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F03C2">
      <w:pPr>
        <w:pStyle w:val="4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21"/>
          <w:shd w:val="clear" w:fill="FFFFFF"/>
          <w:lang w:eastAsia="zh-CN"/>
        </w:rPr>
        <w:t>一、</w:t>
      </w:r>
      <w:r>
        <w:rPr>
          <w:rFonts w:ascii="仿宋_GB2312" w:hAnsi="仿宋_GB2312" w:eastAsia="仿宋_GB2312" w:cs="仿宋_GB2312"/>
          <w:color w:val="auto"/>
          <w:sz w:val="21"/>
          <w:shd w:val="clear" w:fill="FFFFFF"/>
        </w:rPr>
        <w:t>车辆数量：全区48辆公办校车</w:t>
      </w:r>
    </w:p>
    <w:p w14:paraId="4FE913E0">
      <w:pPr>
        <w:rPr>
          <w:rFonts w:ascii="仿宋_GB2312" w:hAnsi="仿宋_GB2312" w:eastAsia="仿宋_GB2312" w:cs="仿宋_GB2312"/>
          <w:color w:val="auto"/>
          <w:sz w:val="21"/>
          <w:shd w:val="clear" w:fill="FFFFFF"/>
        </w:rPr>
      </w:pPr>
      <w:r>
        <w:rPr>
          <w:rFonts w:ascii="仿宋_GB2312" w:hAnsi="仿宋_GB2312" w:eastAsia="仿宋_GB2312" w:cs="仿宋_GB2312"/>
          <w:color w:val="auto"/>
          <w:sz w:val="21"/>
          <w:shd w:val="clear" w:fill="FFFFFF"/>
        </w:rPr>
        <w:t>二、本次磋商所采购的险种如下：1、交强险（含车船使用税）； 2、商业险：包括车辆损失险；第三者责任险（200万元）； 3、承运人责任险（50万/座）。</w:t>
      </w:r>
    </w:p>
    <w:p w14:paraId="46DF075C">
      <w:pPr>
        <w:rPr>
          <w:rFonts w:ascii="仿宋_GB2312" w:hAnsi="仿宋_GB2312" w:eastAsia="仿宋_GB2312" w:cs="仿宋_GB2312"/>
          <w:color w:val="auto"/>
          <w:sz w:val="21"/>
          <w:shd w:val="clear" w:fill="FFFFFF"/>
        </w:rPr>
      </w:pPr>
      <w:r>
        <w:rPr>
          <w:rFonts w:ascii="仿宋_GB2312" w:hAnsi="仿宋_GB2312" w:eastAsia="仿宋_GB2312" w:cs="仿宋_GB2312"/>
          <w:color w:val="auto"/>
          <w:sz w:val="21"/>
          <w:shd w:val="clear" w:fill="FFFFFF"/>
        </w:rPr>
        <w:t>三、保险周期：</w:t>
      </w:r>
    </w:p>
    <w:p w14:paraId="799EAABB">
      <w:pPr>
        <w:pStyle w:val="4"/>
        <w:jc w:val="both"/>
      </w:pPr>
      <w:r>
        <w:rPr>
          <w:rFonts w:ascii="仿宋_GB2312" w:hAnsi="仿宋_GB2312" w:eastAsia="仿宋_GB2312" w:cs="仿宋_GB2312"/>
          <w:sz w:val="21"/>
          <w:shd w:val="clear" w:fill="FFFFFF"/>
        </w:rPr>
        <w:t>交强险</w:t>
      </w:r>
    </w:p>
    <w:p w14:paraId="3DD0E009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43辆海格车：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2026年9月2日至2027年9月1日</w:t>
      </w:r>
    </w:p>
    <w:p w14:paraId="45A86EBA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5辆中通车：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2026年10月25日至2027年10月24日</w:t>
      </w:r>
    </w:p>
    <w:p w14:paraId="2FDADFBF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商业险</w:t>
      </w:r>
      <w:bookmarkStart w:id="0" w:name="_GoBack"/>
      <w:bookmarkEnd w:id="0"/>
    </w:p>
    <w:p w14:paraId="0521BE86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43辆海格车：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2026年12月31日至2027年12月30日</w:t>
      </w:r>
    </w:p>
    <w:p w14:paraId="0C634681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5辆中通车：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2026年10月26日至2027年10月25日</w:t>
      </w:r>
    </w:p>
    <w:p w14:paraId="624D014F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承运人险</w:t>
      </w:r>
    </w:p>
    <w:p w14:paraId="1378E0D5">
      <w:pPr>
        <w:pStyle w:val="4"/>
        <w:jc w:val="left"/>
      </w:pPr>
      <w:r>
        <w:rPr>
          <w:rFonts w:ascii="仿宋_GB2312" w:hAnsi="仿宋_GB2312" w:eastAsia="仿宋_GB2312" w:cs="仿宋_GB2312"/>
          <w:sz w:val="21"/>
          <w:shd w:val="clear" w:fill="FFFFFF"/>
        </w:rPr>
        <w:t>43辆海格车：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2027年1月1日至2027年12月31日</w:t>
      </w:r>
    </w:p>
    <w:p w14:paraId="09842592">
      <w:pPr>
        <w:pStyle w:val="4"/>
        <w:jc w:val="left"/>
        <w:rPr>
          <w:rFonts w:hint="eastAsia" w:ascii="仿宋_GB2312" w:hAnsi="仿宋_GB2312" w:eastAsia="仿宋_GB2312" w:cs="仿宋_GB2312"/>
          <w:sz w:val="21"/>
          <w:shd w:val="clear" w:fill="FFFFFF"/>
        </w:rPr>
      </w:pPr>
      <w:r>
        <w:rPr>
          <w:rFonts w:ascii="仿宋_GB2312" w:hAnsi="仿宋_GB2312" w:eastAsia="仿宋_GB2312" w:cs="仿宋_GB2312"/>
          <w:sz w:val="21"/>
          <w:shd w:val="clear" w:fill="FFFFFF"/>
        </w:rPr>
        <w:t>5辆中通车：</w:t>
      </w:r>
      <w:r>
        <w:rPr>
          <w:rFonts w:hint="eastAsia" w:ascii="仿宋_GB2312" w:hAnsi="仿宋_GB2312" w:eastAsia="仿宋_GB2312" w:cs="仿宋_GB2312"/>
          <w:sz w:val="21"/>
          <w:shd w:val="clear" w:fill="FFFFFF"/>
        </w:rPr>
        <w:t>2026年10月25日至2027年10月24日</w:t>
      </w:r>
    </w:p>
    <w:tbl>
      <w:tblPr>
        <w:tblStyle w:val="2"/>
        <w:tblW w:w="0" w:type="auto"/>
        <w:tblInd w:w="9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"/>
        <w:gridCol w:w="589"/>
        <w:gridCol w:w="216"/>
        <w:gridCol w:w="1148"/>
        <w:gridCol w:w="1148"/>
        <w:gridCol w:w="1613"/>
        <w:gridCol w:w="961"/>
        <w:gridCol w:w="216"/>
        <w:gridCol w:w="589"/>
        <w:gridCol w:w="589"/>
        <w:gridCol w:w="961"/>
      </w:tblGrid>
      <w:tr w14:paraId="1D26D8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B051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31"/>
              </w:rPr>
              <w:t>阎良区校车48 辆名录</w:t>
            </w:r>
          </w:p>
        </w:tc>
      </w:tr>
      <w:tr w14:paraId="3C67CB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3D378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序号</w:t>
            </w:r>
          </w:p>
        </w:tc>
        <w:tc>
          <w:tcPr>
            <w:tcW w:w="2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47CEC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车 号</w:t>
            </w:r>
          </w:p>
        </w:tc>
        <w:tc>
          <w:tcPr>
            <w:tcW w:w="23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B9561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车辆类型</w:t>
            </w:r>
          </w:p>
        </w:tc>
        <w:tc>
          <w:tcPr>
            <w:tcW w:w="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110D9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 品牌型号</w:t>
            </w:r>
          </w:p>
        </w:tc>
        <w:tc>
          <w:tcPr>
            <w:tcW w:w="25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AFCDE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 发动机号</w:t>
            </w:r>
          </w:p>
        </w:tc>
        <w:tc>
          <w:tcPr>
            <w:tcW w:w="3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6A901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 车辆识别代号</w:t>
            </w:r>
          </w:p>
        </w:tc>
        <w:tc>
          <w:tcPr>
            <w:tcW w:w="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7573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注册日期</w:t>
            </w:r>
          </w:p>
        </w:tc>
        <w:tc>
          <w:tcPr>
            <w:tcW w:w="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384BE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  核定人数  </w:t>
            </w:r>
          </w:p>
        </w:tc>
        <w:tc>
          <w:tcPr>
            <w:tcW w:w="1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77D7D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总质量</w:t>
            </w:r>
          </w:p>
        </w:tc>
        <w:tc>
          <w:tcPr>
            <w:tcW w:w="16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9AB3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整备质量</w:t>
            </w:r>
          </w:p>
        </w:tc>
        <w:tc>
          <w:tcPr>
            <w:tcW w:w="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12D15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报废日期</w:t>
            </w:r>
          </w:p>
        </w:tc>
      </w:tr>
      <w:tr w14:paraId="347BB2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AFFF5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AAFF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陕A95805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A54A8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31413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468BE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E28SAG00092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67F78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LKLS1DS63GA710454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0A9F2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60747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EBC74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EACD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3C890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70C88E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9C82C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2ECCF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陕A95950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F209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EF096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E30F1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FG3SAG00018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B249B2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LKLS1CS43GA710477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509E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D9FB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773B2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9EDC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7D57E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5F0E096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F531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A20A3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陕A95960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57EFF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8B35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B4BD2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E28SAG00087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3ECE4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LKLS1DS65GA710441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6332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E1B5A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B95D7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37D19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AD904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CA1D7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9E45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A4DE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陕A95836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4BCDC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F7653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7D19F6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E28SAG00078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960A5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LKLS1DS62GA710459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8697B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24459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BB21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05A8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DC36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6E968B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252E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110B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陕A95816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396D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8F5C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67CFF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E28SAG00098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ACEF2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LKLS1DS60GA710458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9ADCF1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72ACD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C66A2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21E9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8DDB5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561C838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E4E17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6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B971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陕A95639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3137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CFD91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0ECA6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E28SAG00082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8DBB2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LKLS1DS66GA710464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9B1E9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1CA0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0A587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C817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905E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35DD92A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369BF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F0CF4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陕A95622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E9287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41B4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1C983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E28SAG00102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104731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LKLS1DS65GA710455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8CDFF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91F4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B6078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4BBFF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39F7F2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1A75D0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A63F6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8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D5E14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陕A95501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30B3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BCA09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3DF1B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E28SAG00081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C0387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LKLS1DS64GA710463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21B0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0060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EDAA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2DA2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AC95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38BD0E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C2CEA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0BE75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陕A95963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2420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F0BCA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D5E2C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E28SAG00094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5F214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LKLS1DS69GA710457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A00A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417A7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329E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E9FB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7724B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47A3D92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736FD5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10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1E3B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陕A95575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9AEF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5987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80455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E28SAG00104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FA2C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LKLS1DS60GA710444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BE9F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828F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F41F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A4CF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D3C0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637216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D4887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11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EA42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陕A95700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7DCD32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04ACD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46202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FG3SAG00013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E172A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LKLS1CS44GA710469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E7E53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7AED68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0754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2DD0B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1366B6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2D00E93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02DEF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12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85B9B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陕A95821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2EC6A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B87ACA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4215F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FG3SAG00011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234EA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LKLS1CS41GA710476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71AA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2016.08.31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EEAA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86AC0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C5F9F6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03EC3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2031.08.31</w:t>
            </w:r>
          </w:p>
        </w:tc>
      </w:tr>
      <w:tr w14:paraId="7CF3D0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DE54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13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ABF8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陕A95877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8609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085B6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17970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E28SAG00097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2EAD9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LKLS1DS60GA710461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4E829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824AD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1058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FC9C48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8007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55F5A48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0B3F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14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3BFE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陕A95855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8F76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EE4DAB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2D80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400D9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LKLS1DS68GA710448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41FCA1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A1D0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E74FB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01BD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9B115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2282EE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32EAA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15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93CA24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陕A95892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21282C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79A6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0EA4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8B8A9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LKLS1DS69GA710443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BFEA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D769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7797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18D58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25E33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6D53AD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3E707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16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600D8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陕A95812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178AA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BC1C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336DE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F5D1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LKLS1DS6XGA710466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21B6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8FE4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61D24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9C362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C265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577D3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5CFAB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17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CF5AF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陕A95660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58CB8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56EF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2016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E28SAG00076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7021F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LKLS1DS62GA710445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8AA41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C0A18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98653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3AF1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2D25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409C33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BE67A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18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B4D8E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陕A95809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4F5A4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AA802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1C8C28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E28SAG00091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CF9B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LKLS1DS6XGA710452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21C67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84F5E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F03FF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5F421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301D0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AD1D3A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9245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19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C813E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陕A95889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3FD9B2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5DDF6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14AF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FG3SAG00017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3F76B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LKLS1CS4XGA710475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02429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14589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23CF9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BF3DD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E600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6249FD3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5CE8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1201D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陕A95951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050BD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8BC6A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55CEF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E28SAG00093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400E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LKLS1DS69GA710460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7DA7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2AF08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AAE6A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C63A7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1AE5E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355550B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39A7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21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3903FA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陕A95815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C0449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6C93E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38F00F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E28SAG00075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BDBD0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LKLS1DS61GA710467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F4E89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CC66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CD9F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82E4E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243C28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C33A77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25323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22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3E3EC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陕A95926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E9F9D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8D4AC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4D855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FG3SAG00010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BD45F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LKLS1CS44GA710472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B23C0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A3138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3C809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BC37A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DF0D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855F4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8F528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23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263B4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陕A95602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14B0E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DDA0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1B844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2816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LKLS1DS64GA710446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9F3E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2016.08.31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D7DB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79976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F6160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B66A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2031.08.31</w:t>
            </w:r>
          </w:p>
        </w:tc>
      </w:tr>
      <w:tr w14:paraId="5BEF76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4CD72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24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69FD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陕A95802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4F4A5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F0EA2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1B086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E28SAG00088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1AB3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LKLS1DS6XGA710449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BDFB0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23626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B270C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146B4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B5EB9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ADD603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B13AF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25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06C0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陕A95663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6DEF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5FD5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FB205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E28SAG00084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F0B3F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LKLS1DS63GA710440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CB6E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3DB02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A25BA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DAD2A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EF4F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4B2BC5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3186D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26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B7138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陕A95691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2CC0E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A109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62E2A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742A6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LKLS1DS68GA710465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F197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B4931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21379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0D86B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4671D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2335F97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6641F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27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6E34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陕A95531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E0F4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7CE71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DCCD8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1DB0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LKLS1CS42GA710471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EF993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2016.08.31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EE2F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3CEA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4E51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000D6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2031.08.31</w:t>
            </w:r>
          </w:p>
        </w:tc>
      </w:tr>
      <w:tr w14:paraId="0DC67B0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7082D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28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FFF70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陕A95991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E5F14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8FB2A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97B0B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E28SAG00103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C60BE8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LKLS1DS62GA710469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0F88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762B0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1DBDE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B3A60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175CC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5E6A172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7640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29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77BBB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陕A95890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DD942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C5AB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FBE0F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E28SAG00090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4D1C4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LKLS1DS67GA710456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3B4E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D888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E5C48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B350C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306BB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3FA721F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E48F2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30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3A00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陕A95826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0B7F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2E578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9027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E28SAG00089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347AB6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LKLS1DS61GA710453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2CDE2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2016.08.31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C2DE2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E21ED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E767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7C51A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2031.08.31</w:t>
            </w:r>
          </w:p>
        </w:tc>
      </w:tr>
      <w:tr w14:paraId="18A9F2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9315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31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BF12D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陕A95661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AE60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8651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E6B4D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E28SAG00030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0A1B3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LKLS1DS67GA710439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D1A3F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84B20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D7F02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7D27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12726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0E61A4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E615C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32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24882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陕A95811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87F5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28C8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A945D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E28SAG00101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9190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LKLS1DS66GA710450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9CE36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6A175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CC146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95A76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5912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5EE6417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3157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33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FABBF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陕A95861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907F5F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8E68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340B3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E28SAG00100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D46C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LKLS1DS66GA710447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6524C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1C07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1293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0F0DD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6575F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0A756F5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3F038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34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CF7EB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陕A95681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2AA7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65303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594F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4B2A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LKLS1CS45GA710478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24AB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D64A0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468F4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3DA0F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6573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0355A9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7CBB5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CAC2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陕A95636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698C5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26D0C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05A6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FG3SAG00014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2C5D6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LKLS1CS46GA710473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BF8D1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C41B1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FF3B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B543F5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DDDE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024E6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6BAC7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36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DEE23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陕A95825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12C72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B8764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57D0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AE8C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LKLS1DS65GA710438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69B3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F301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AED2B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0FC9F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994ED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CE1BB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CEC97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37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44B36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陕A95962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5CB2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62C51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2D4CB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E28SAG00080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DE698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LKLS1DS68GA710451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DDDE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3BA3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A1C77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D15815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4D643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D71A88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F594D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38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5F53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陕A95536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F4F01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A2BF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79F6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FG3SAG00007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9A008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LKLS1CS48GA710474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2B51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A2E6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7068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19293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DA12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0822F8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C913A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39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9549E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陕A95910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2F91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3E540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BC63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E28SAG00077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A5908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LKLS1DS67GA710442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4FD2F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36DBF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3EAAB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F70C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A6170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E6295F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E160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40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27D9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陕A95835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B5343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8A43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D124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E28SAG00099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D416A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LKLS1DS61GA710436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6C42E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2FFF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6488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54157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D653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7C27989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DF11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41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46A5D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陕A95853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92972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6E8B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E453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E28SAG00083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11CFC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LKLS1DS63GA710437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0DFCE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2B0FE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65D653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B5B0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A0150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324D4BB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79ED4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42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34B0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陕A95829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0F500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31FC6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海格牌KLQ6896XQE4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7914B1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E28SAG00079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8DEBC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LKLS1DS63GA710468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F62E0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1ED6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51人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45537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9600kg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C6CC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0738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33B0838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DFBBA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43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1A5DA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陕A95582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459C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AD187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海格牌KLQ6706XQE4A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408D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FG3SAG00012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A7AC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LKLS1CS40GA710470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7BE89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2016.08.30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D5C14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35人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114EA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7075kg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B4EEA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5300kg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0D3B3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2031.08.30</w:t>
            </w:r>
          </w:p>
        </w:tc>
      </w:tr>
      <w:tr w14:paraId="1F3CFE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804D5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44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17921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陕ACB502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8087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91BAA1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中通牌LCK6799D6XE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A21C6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YM41FAM00426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C4EA8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LGF1BA9R0MF102320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5D50A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2021.09.28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C5725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8D943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7990kg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3F07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5220kg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53369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2036.10.29</w:t>
            </w:r>
          </w:p>
        </w:tc>
      </w:tr>
      <w:tr w14:paraId="6A5C1BA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063DB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45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10E5E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陕ACP291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9D16C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A9BA2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中通牌LCK6799D6XE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FCB17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YM41FAM00315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91F319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LGF1BA9R0MF102321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C24F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2021.09.28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2ABEF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5CA0D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7990kg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720045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5220kg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C4324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2036.10.29</w:t>
            </w:r>
          </w:p>
        </w:tc>
      </w:tr>
      <w:tr w14:paraId="543CB78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07A0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3869A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陕ACP827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D7FB1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2F71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中通牌LCK6799D6XE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F12E6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YM41FAM00438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226E5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LGF1BA9R0MF102322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2889A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2021.09.28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C2AC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48FE4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7990kg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D5FB2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5220kg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CCCEE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2036.10.29</w:t>
            </w:r>
          </w:p>
        </w:tc>
      </w:tr>
      <w:tr w14:paraId="6BF0746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87984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47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EC59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陕ACP585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26B6D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7F09A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中通牌LCK6799D6XE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25F69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YM41FAM00425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C090B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LGF1BA9R0MF102319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5F205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2021.09.28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5A0CAA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7EB79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7990kg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956EF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5220kg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FC655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2036.10.29</w:t>
            </w:r>
          </w:p>
        </w:tc>
      </w:tr>
      <w:tr w14:paraId="01FC0CC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69C96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48</w:t>
            </w:r>
          </w:p>
        </w:tc>
        <w:tc>
          <w:tcPr>
            <w:tcW w:w="2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1199C2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陕ACP970</w:t>
            </w:r>
          </w:p>
        </w:tc>
        <w:tc>
          <w:tcPr>
            <w:tcW w:w="2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89240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大型专用校车</w:t>
            </w:r>
          </w:p>
        </w:tc>
        <w:tc>
          <w:tcPr>
            <w:tcW w:w="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0BA0E3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中通牌LCK6799D6XE</w:t>
            </w:r>
          </w:p>
        </w:tc>
        <w:tc>
          <w:tcPr>
            <w:tcW w:w="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4DD86C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YM41FAM00442</w:t>
            </w:r>
          </w:p>
        </w:tc>
        <w:tc>
          <w:tcPr>
            <w:tcW w:w="3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7D9A5D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LGF1BA9R0MF102323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64C0A0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2021.09.28</w:t>
            </w:r>
          </w:p>
        </w:tc>
        <w:tc>
          <w:tcPr>
            <w:tcW w:w="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C3EAC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46人</w:t>
            </w:r>
          </w:p>
        </w:tc>
        <w:tc>
          <w:tcPr>
            <w:tcW w:w="1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262B2B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7990kg</w:t>
            </w:r>
          </w:p>
        </w:tc>
        <w:tc>
          <w:tcPr>
            <w:tcW w:w="1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F8758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5220kg</w:t>
            </w:r>
          </w:p>
        </w:tc>
        <w:tc>
          <w:tcPr>
            <w:tcW w:w="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top"/>
          </w:tcPr>
          <w:p w14:paraId="3EC93A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2036.10.29</w:t>
            </w:r>
          </w:p>
        </w:tc>
      </w:tr>
    </w:tbl>
    <w:p w14:paraId="71C4660C">
      <w:pPr>
        <w:pStyle w:val="4"/>
        <w:jc w:val="left"/>
        <w:rPr>
          <w:rFonts w:hint="eastAsia" w:ascii="仿宋_GB2312" w:hAnsi="仿宋_GB2312" w:eastAsia="仿宋_GB2312" w:cs="仿宋_GB2312"/>
          <w:sz w:val="21"/>
          <w:shd w:val="clear" w:fill="FFFFFF"/>
        </w:rPr>
      </w:pPr>
    </w:p>
    <w:p w14:paraId="4AD5C89E">
      <w:pPr>
        <w:rPr>
          <w:rFonts w:ascii="仿宋_GB2312" w:hAnsi="仿宋_GB2312" w:eastAsia="仿宋_GB2312" w:cs="仿宋_GB2312"/>
          <w:sz w:val="21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0D02C0"/>
    <w:rsid w:val="590D02C0"/>
    <w:rsid w:val="7453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2026-06-10T02:40:00Z</dcterms:created>
  <dc:creator>123</dc:creator>
  <cp:lastModifiedBy>123</cp:lastModifiedBy>
  <dcterms:modified xsi:type="dcterms:W3CDTF">2026-06-10T02:44:02Z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A762059636CC4C1089E5FF6D96D07A90_11</vt:lpwstr>
  </property>
  <property fmtid="{D5CDD505-2E9C-101B-9397-08002B2CF9AE}" pid="4" name="KSOTemplateDocerSaveRecord">
    <vt:lpwstr>eyJoZGlkIjoiOGQ3ODNlYjZjZWMzNDM3YjRkMjE4MzBmODAzNWZiY2UiLCJ1c2VySWQiOiI0NDQ4NzkxMjQifQ==</vt:lpwstr>
  </property>
</Properties>
</file>