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7691D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采购需求：</w:t>
      </w:r>
    </w:p>
    <w:p w14:paraId="3384272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合同包1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定边县残疾人联合会关于残疾人居家托养采购项目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eastAsia="zh-CN"/>
        </w:rPr>
        <w:t>）：</w:t>
      </w:r>
    </w:p>
    <w:p w14:paraId="189AD92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630"/>
        <w:jc w:val="both"/>
        <w:textAlignment w:val="auto"/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合同包预算金额：</w:t>
      </w:r>
      <w:r>
        <w:rPr>
          <w:rFonts w:hint="eastAsia" w:ascii="宋体" w:hAnsi="宋体" w:cs="宋体"/>
          <w:bCs/>
          <w:color w:val="auto"/>
          <w:sz w:val="24"/>
          <w:highlight w:val="none"/>
          <w:u w:val="none"/>
          <w:lang w:val="en-US" w:eastAsia="zh-CN"/>
        </w:rPr>
        <w:t>540000.00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  <w:lang w:val="en-US" w:eastAsia="zh-CN"/>
        </w:rPr>
        <w:t>元</w:t>
      </w:r>
    </w:p>
    <w:p w14:paraId="01D6FB7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63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合同包最高限价：</w:t>
      </w:r>
      <w:r>
        <w:rPr>
          <w:rFonts w:hint="eastAsia" w:ascii="宋体" w:hAnsi="宋体" w:cs="宋体"/>
          <w:bCs/>
          <w:color w:val="auto"/>
          <w:sz w:val="24"/>
          <w:highlight w:val="none"/>
          <w:u w:val="none"/>
          <w:lang w:val="en-US" w:eastAsia="zh-CN"/>
        </w:rPr>
        <w:t>540000.00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  <w:lang w:val="en-US" w:eastAsia="zh-CN"/>
        </w:rPr>
        <w:t>元</w:t>
      </w:r>
    </w:p>
    <w:tbl>
      <w:tblPr>
        <w:tblStyle w:val="5"/>
        <w:tblW w:w="9802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80"/>
        <w:gridCol w:w="1247"/>
        <w:gridCol w:w="2665"/>
        <w:gridCol w:w="1196"/>
        <w:gridCol w:w="1263"/>
        <w:gridCol w:w="1377"/>
        <w:gridCol w:w="1374"/>
      </w:tblGrid>
      <w:tr w14:paraId="45FF84D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1" w:hRule="atLeast"/>
          <w:tblHeader/>
          <w:jc w:val="center"/>
        </w:trPr>
        <w:tc>
          <w:tcPr>
            <w:tcW w:w="6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4B36A1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品目号</w:t>
            </w:r>
          </w:p>
        </w:tc>
        <w:tc>
          <w:tcPr>
            <w:tcW w:w="12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71D3F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品目名称</w:t>
            </w:r>
          </w:p>
        </w:tc>
        <w:tc>
          <w:tcPr>
            <w:tcW w:w="26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37CBB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采购标的</w:t>
            </w:r>
          </w:p>
        </w:tc>
        <w:tc>
          <w:tcPr>
            <w:tcW w:w="11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B8426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数量</w:t>
            </w:r>
          </w:p>
          <w:p w14:paraId="436C5DC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（单位）</w:t>
            </w:r>
          </w:p>
        </w:tc>
        <w:tc>
          <w:tcPr>
            <w:tcW w:w="1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866F55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技术规格、参数及要求</w:t>
            </w:r>
          </w:p>
        </w:tc>
        <w:tc>
          <w:tcPr>
            <w:tcW w:w="13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7AED01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品目预算(元)</w:t>
            </w:r>
          </w:p>
        </w:tc>
        <w:tc>
          <w:tcPr>
            <w:tcW w:w="13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5C79B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最高限价(元)</w:t>
            </w:r>
          </w:p>
        </w:tc>
      </w:tr>
      <w:tr w14:paraId="5B8DAD9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0" w:hRule="atLeast"/>
          <w:jc w:val="center"/>
        </w:trPr>
        <w:tc>
          <w:tcPr>
            <w:tcW w:w="6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45461D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1-1</w:t>
            </w:r>
          </w:p>
        </w:tc>
        <w:tc>
          <w:tcPr>
            <w:tcW w:w="12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5AA1EA">
            <w:pPr>
              <w:widowControl/>
              <w:spacing w:line="360" w:lineRule="atLeast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spacing w:val="0"/>
                <w:w w:val="100"/>
                <w:sz w:val="24"/>
                <w:szCs w:val="24"/>
                <w:shd w:val="clear" w:color="auto" w:fill="FFFFFF"/>
                <w:lang w:val="en-US" w:eastAsia="zh-CN"/>
              </w:rPr>
              <w:t>残疾人服务</w:t>
            </w:r>
          </w:p>
        </w:tc>
        <w:tc>
          <w:tcPr>
            <w:tcW w:w="26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1526C8">
            <w:pPr>
              <w:widowControl/>
              <w:spacing w:line="360" w:lineRule="atLeast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pacing w:val="0"/>
                <w:w w:val="100"/>
                <w:sz w:val="24"/>
                <w:szCs w:val="24"/>
                <w:shd w:val="clear" w:color="auto" w:fill="FFFFFF"/>
                <w:lang w:val="en-US" w:eastAsia="zh-CN"/>
              </w:rPr>
              <w:t>残疾人居家托养采购项目</w:t>
            </w:r>
          </w:p>
        </w:tc>
        <w:tc>
          <w:tcPr>
            <w:tcW w:w="11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D55CBD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(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批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05458D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详见</w:t>
            </w:r>
            <w:r>
              <w:rPr>
                <w:rFonts w:hint="eastAsia" w:ascii="宋体" w:hAnsi="宋体" w:cs="宋体"/>
                <w:color w:val="auto"/>
                <w:spacing w:val="0"/>
                <w:w w:val="100"/>
                <w:sz w:val="24"/>
                <w:szCs w:val="24"/>
                <w:shd w:val="clear" w:color="auto" w:fill="FFFFFF"/>
                <w:lang w:val="en-US" w:eastAsia="zh-CN"/>
              </w:rPr>
              <w:t>谈判</w:t>
            </w:r>
            <w:r>
              <w:rPr>
                <w:rFonts w:hint="eastAsia" w:ascii="宋体" w:hAnsi="宋体" w:eastAsia="宋体" w:cs="宋体"/>
                <w:color w:val="auto"/>
                <w:spacing w:val="0"/>
                <w:w w:val="100"/>
                <w:sz w:val="24"/>
                <w:szCs w:val="24"/>
                <w:shd w:val="clear" w:color="auto" w:fill="FFFFFF"/>
                <w:lang w:val="en-US" w:eastAsia="zh-CN"/>
              </w:rPr>
              <w:t>文件</w:t>
            </w:r>
          </w:p>
        </w:tc>
        <w:tc>
          <w:tcPr>
            <w:tcW w:w="13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C0DAA5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yellow"/>
                <w:lang w:val="en-US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  <w:u w:val="none"/>
                <w:lang w:val="en-US" w:eastAsia="zh-CN"/>
              </w:rPr>
              <w:t>540000.00</w:t>
            </w:r>
          </w:p>
        </w:tc>
        <w:tc>
          <w:tcPr>
            <w:tcW w:w="13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F24E73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yellow"/>
                <w:lang w:val="en-US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  <w:u w:val="none"/>
                <w:lang w:val="en-US" w:eastAsia="zh-CN"/>
              </w:rPr>
              <w:t>540000.00</w:t>
            </w:r>
          </w:p>
        </w:tc>
      </w:tr>
    </w:tbl>
    <w:p w14:paraId="44D42948">
      <w:pPr>
        <w:pStyle w:val="4"/>
        <w:widowControl/>
        <w:spacing w:before="0" w:beforeAutospacing="0" w:after="0" w:afterAutospacing="0" w:line="360" w:lineRule="auto"/>
        <w:ind w:firstLine="630"/>
        <w:jc w:val="both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本合同包不接受联合体</w:t>
      </w:r>
      <w:r>
        <w:rPr>
          <w:rFonts w:hint="eastAsia" w:ascii="宋体" w:hAnsi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谈判</w:t>
      </w:r>
    </w:p>
    <w:p w14:paraId="61E73077">
      <w:pPr>
        <w:pStyle w:val="4"/>
        <w:widowControl/>
        <w:spacing w:before="0" w:beforeAutospacing="0" w:after="0" w:afterAutospacing="0" w:line="360" w:lineRule="auto"/>
        <w:ind w:firstLine="630"/>
        <w:jc w:val="both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合同履行期限：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详见</w:t>
      </w:r>
      <w:r>
        <w:rPr>
          <w:rFonts w:hint="eastAsia" w:ascii="宋体" w:hAnsi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谈判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文件</w:t>
      </w:r>
    </w:p>
    <w:p w14:paraId="7CDBF2FD"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691CF0"/>
    <w:rsid w:val="58691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jc w:val="center"/>
    </w:pPr>
    <w:rPr>
      <w:rFonts w:ascii="楷体_GB2312" w:eastAsia="楷体_GB2312"/>
      <w:b/>
      <w:sz w:val="48"/>
      <w:szCs w:val="48"/>
    </w:r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2026-09-08T07:50:00Z</dcterms:created>
  <dc:creator>o  l</dc:creator>
  <cp:lastModifiedBy>o  l</cp:lastModifiedBy>
  <dcterms:modified xsi:type="dcterms:W3CDTF">2026-09-08T07:50:40Z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5144B881BE3B4D8D815561BFE31411AD_11</vt:lpwstr>
  </property>
  <property fmtid="{D5CDD505-2E9C-101B-9397-08002B2CF9AE}" pid="4" name="KSOTemplateDocerSaveRecord">
    <vt:lpwstr>eyJoZGlkIjoiNjUxZjM4ODFiZjY0YTkzMDk5ZjNkN2MzYjM4Yjg4YjAiLCJ1c2VySWQiOiI2NTQwOTA1NjMifQ==</vt:lpwstr>
  </property>
</Properties>
</file>