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ind w:left="3469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b/>
          <w:bCs/>
          <w:spacing w:val="-20"/>
          <w:sz w:val="34"/>
          <w:szCs w:val="34"/>
        </w:rPr>
        <w:t>分项报价表</w:t>
      </w:r>
    </w:p>
    <w:p w14:paraId="682081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</w:p>
    <w:p w14:paraId="2E0304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项目名称：伙食材料采购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项目编号：SCZJ2026-ZB-1905-001</w:t>
      </w:r>
    </w:p>
    <w:p w14:paraId="40FC34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采购包名称：</w:t>
      </w:r>
      <w:r>
        <w:rPr>
          <w:rFonts w:hint="eastAsia" w:ascii="仿宋" w:hAnsi="仿宋" w:eastAsia="仿宋" w:cs="仿宋"/>
          <w:spacing w:val="-6"/>
          <w:sz w:val="26"/>
          <w:szCs w:val="26"/>
          <w:lang w:val="en-US" w:eastAsia="zh-CN"/>
        </w:rPr>
        <w:t>米面油采购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包号：第</w:t>
      </w:r>
      <w:r>
        <w:rPr>
          <w:rFonts w:hint="eastAsia" w:ascii="仿宋" w:hAnsi="仿宋" w:eastAsia="仿宋" w:cs="仿宋"/>
          <w:spacing w:val="-6"/>
          <w:sz w:val="26"/>
          <w:szCs w:val="26"/>
          <w:lang w:val="en-US" w:eastAsia="zh-CN"/>
        </w:rPr>
        <w:t>1</w:t>
      </w:r>
      <w:r>
        <w:rPr>
          <w:rFonts w:hint="eastAsia" w:ascii="仿宋" w:hAnsi="仿宋" w:eastAsia="仿宋" w:cs="仿宋"/>
          <w:spacing w:val="-6"/>
          <w:sz w:val="26"/>
          <w:szCs w:val="26"/>
        </w:rPr>
        <w:t>包</w:t>
      </w:r>
    </w:p>
    <w:tbl>
      <w:tblPr>
        <w:tblStyle w:val="8"/>
        <w:tblW w:w="51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2"/>
        <w:gridCol w:w="935"/>
        <w:gridCol w:w="1661"/>
        <w:gridCol w:w="1254"/>
        <w:gridCol w:w="1102"/>
        <w:gridCol w:w="1479"/>
        <w:gridCol w:w="1494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353" w:type="pct"/>
            <w:vAlign w:val="top"/>
          </w:tcPr>
          <w:p w14:paraId="7368FCC1">
            <w:pPr>
              <w:pStyle w:val="7"/>
              <w:spacing w:before="242" w:line="221" w:lineRule="auto"/>
              <w:ind w:left="98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highlight w:val="none"/>
              </w:rPr>
              <w:t>序号</w:t>
            </w:r>
          </w:p>
        </w:tc>
        <w:tc>
          <w:tcPr>
            <w:tcW w:w="548" w:type="pct"/>
            <w:vAlign w:val="top"/>
          </w:tcPr>
          <w:p w14:paraId="2FBFCA2F">
            <w:pPr>
              <w:pStyle w:val="7"/>
              <w:spacing w:before="242" w:line="220" w:lineRule="auto"/>
              <w:jc w:val="center"/>
              <w:rPr>
                <w:rFonts w:hint="default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品目名称</w:t>
            </w:r>
          </w:p>
        </w:tc>
        <w:tc>
          <w:tcPr>
            <w:tcW w:w="974" w:type="pct"/>
            <w:vAlign w:val="top"/>
          </w:tcPr>
          <w:p w14:paraId="689C36D1">
            <w:pPr>
              <w:pStyle w:val="7"/>
              <w:spacing w:before="241" w:line="219" w:lineRule="auto"/>
              <w:ind w:left="146"/>
              <w:jc w:val="center"/>
              <w:rPr>
                <w:rFonts w:hint="eastAsia" w:ascii="仿宋" w:hAnsi="仿宋" w:eastAsia="仿宋" w:cs="仿宋"/>
                <w:b/>
                <w:bCs/>
                <w:spacing w:val="-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highlight w:val="none"/>
                <w:lang w:val="en-US" w:eastAsia="zh-CN"/>
              </w:rPr>
              <w:t>数量</w:t>
            </w:r>
          </w:p>
        </w:tc>
        <w:tc>
          <w:tcPr>
            <w:tcW w:w="735" w:type="pct"/>
            <w:vAlign w:val="center"/>
          </w:tcPr>
          <w:p w14:paraId="0D85CD2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pacing w:val="3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highlight w:val="none"/>
                <w:lang w:val="en-US" w:eastAsia="zh-CN"/>
              </w:rPr>
              <w:t>最高限价</w:t>
            </w:r>
          </w:p>
        </w:tc>
        <w:tc>
          <w:tcPr>
            <w:tcW w:w="646" w:type="pct"/>
            <w:shd w:val="clear"/>
            <w:vAlign w:val="center"/>
          </w:tcPr>
          <w:p w14:paraId="7FEF37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highlight w:val="none"/>
                <w:lang w:val="en-US" w:eastAsia="zh-CN"/>
              </w:rPr>
              <w:t>厂家</w:t>
            </w:r>
          </w:p>
        </w:tc>
        <w:tc>
          <w:tcPr>
            <w:tcW w:w="864" w:type="pct"/>
            <w:shd w:val="clear"/>
            <w:vAlign w:val="center"/>
          </w:tcPr>
          <w:p w14:paraId="7CA188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highlight w:val="none"/>
                <w:lang w:val="en-US" w:eastAsia="zh-CN"/>
              </w:rPr>
              <w:t>规格</w:t>
            </w:r>
          </w:p>
        </w:tc>
        <w:tc>
          <w:tcPr>
            <w:tcW w:w="876" w:type="pct"/>
            <w:shd w:val="clear"/>
            <w:vAlign w:val="center"/>
          </w:tcPr>
          <w:p w14:paraId="5EEB9A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3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highlight w:val="none"/>
                <w:lang w:val="en-US" w:eastAsia="zh-CN"/>
              </w:rPr>
              <w:t>报价</w:t>
            </w:r>
          </w:p>
          <w:p w14:paraId="70127B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highlight w:val="none"/>
                <w:lang w:val="en-US" w:eastAsia="zh-CN"/>
              </w:rPr>
              <w:t>（元）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353" w:type="pct"/>
            <w:vAlign w:val="center"/>
          </w:tcPr>
          <w:p w14:paraId="4D0D23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1</w:t>
            </w:r>
          </w:p>
        </w:tc>
        <w:tc>
          <w:tcPr>
            <w:tcW w:w="548" w:type="pct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"/>
                <w:highlight w:val="none"/>
                <w:lang w:val="en-US" w:eastAsia="zh-CN"/>
              </w:rPr>
              <w:t>大米</w:t>
            </w:r>
          </w:p>
        </w:tc>
        <w:tc>
          <w:tcPr>
            <w:tcW w:w="974" w:type="pct"/>
            <w:vAlign w:val="center"/>
          </w:tcPr>
          <w:p w14:paraId="3617F8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pacing w:val="5"/>
                <w:highlight w:val="none"/>
                <w:lang w:val="en-US" w:eastAsia="zh-CN"/>
              </w:rPr>
              <w:t>袋（25kg）</w:t>
            </w:r>
          </w:p>
        </w:tc>
        <w:tc>
          <w:tcPr>
            <w:tcW w:w="735" w:type="pct"/>
            <w:vAlign w:val="center"/>
          </w:tcPr>
          <w:p w14:paraId="072FBED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  <w:t>130元/25KG</w:t>
            </w:r>
          </w:p>
        </w:tc>
        <w:tc>
          <w:tcPr>
            <w:tcW w:w="646" w:type="pct"/>
            <w:shd w:val="clear"/>
            <w:vAlign w:val="center"/>
          </w:tcPr>
          <w:p w14:paraId="6393C17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64" w:type="pct"/>
            <w:shd w:val="clear"/>
            <w:vAlign w:val="center"/>
          </w:tcPr>
          <w:p w14:paraId="124585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76" w:type="pct"/>
            <w:shd w:val="clear"/>
            <w:vAlign w:val="center"/>
          </w:tcPr>
          <w:p w14:paraId="798F8F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  <w:t>/25KG</w:t>
            </w:r>
          </w:p>
        </w:tc>
      </w:tr>
      <w:tr w14:paraId="17774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353" w:type="pct"/>
            <w:vAlign w:val="center"/>
          </w:tcPr>
          <w:p w14:paraId="0E5C58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2</w:t>
            </w:r>
          </w:p>
        </w:tc>
        <w:tc>
          <w:tcPr>
            <w:tcW w:w="548" w:type="pct"/>
            <w:vAlign w:val="center"/>
          </w:tcPr>
          <w:p w14:paraId="50FD34C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highlight w:val="none"/>
                <w:lang w:val="en-US" w:eastAsia="zh-CN"/>
              </w:rPr>
              <w:t>面粉</w:t>
            </w:r>
          </w:p>
        </w:tc>
        <w:tc>
          <w:tcPr>
            <w:tcW w:w="974" w:type="pct"/>
            <w:vAlign w:val="center"/>
          </w:tcPr>
          <w:p w14:paraId="5C5EF8F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pacing w:val="5"/>
                <w:highlight w:val="none"/>
                <w:lang w:val="en-US" w:eastAsia="zh-CN"/>
              </w:rPr>
              <w:t>袋（25kg）</w:t>
            </w:r>
          </w:p>
        </w:tc>
        <w:tc>
          <w:tcPr>
            <w:tcW w:w="735" w:type="pct"/>
            <w:vAlign w:val="center"/>
          </w:tcPr>
          <w:p w14:paraId="3949259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  <w:t>110元/25KG</w:t>
            </w:r>
          </w:p>
        </w:tc>
        <w:tc>
          <w:tcPr>
            <w:tcW w:w="646" w:type="pct"/>
            <w:shd w:val="clear"/>
            <w:vAlign w:val="center"/>
          </w:tcPr>
          <w:p w14:paraId="5BE3A6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64" w:type="pct"/>
            <w:shd w:val="clear"/>
            <w:vAlign w:val="center"/>
          </w:tcPr>
          <w:p w14:paraId="733EE8A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76" w:type="pct"/>
            <w:shd w:val="clear"/>
            <w:vAlign w:val="center"/>
          </w:tcPr>
          <w:p w14:paraId="592372A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  <w:t>/25KG</w:t>
            </w:r>
          </w:p>
        </w:tc>
      </w:tr>
      <w:tr w14:paraId="154A0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353" w:type="pct"/>
            <w:vAlign w:val="center"/>
          </w:tcPr>
          <w:p w14:paraId="12A38BD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3</w:t>
            </w:r>
          </w:p>
        </w:tc>
        <w:tc>
          <w:tcPr>
            <w:tcW w:w="548" w:type="pct"/>
            <w:vAlign w:val="center"/>
          </w:tcPr>
          <w:p w14:paraId="3423996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  <w:t>菜籽油</w:t>
            </w:r>
          </w:p>
        </w:tc>
        <w:tc>
          <w:tcPr>
            <w:tcW w:w="974" w:type="pct"/>
            <w:vAlign w:val="center"/>
          </w:tcPr>
          <w:p w14:paraId="3100B7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  <w:t>1桶（5L）</w:t>
            </w:r>
          </w:p>
        </w:tc>
        <w:tc>
          <w:tcPr>
            <w:tcW w:w="735" w:type="pct"/>
            <w:vAlign w:val="center"/>
          </w:tcPr>
          <w:p w14:paraId="23845C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  <w:t>14元/升</w:t>
            </w:r>
          </w:p>
        </w:tc>
        <w:tc>
          <w:tcPr>
            <w:tcW w:w="646" w:type="pct"/>
            <w:shd w:val="clear"/>
            <w:vAlign w:val="center"/>
          </w:tcPr>
          <w:p w14:paraId="39596C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864" w:type="pct"/>
            <w:shd w:val="clear"/>
            <w:vAlign w:val="center"/>
          </w:tcPr>
          <w:p w14:paraId="4EC17A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76" w:type="pct"/>
            <w:shd w:val="clear"/>
            <w:vAlign w:val="center"/>
          </w:tcPr>
          <w:p w14:paraId="1BC516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  <w:t>/升</w:t>
            </w:r>
          </w:p>
        </w:tc>
      </w:tr>
      <w:tr w14:paraId="5E2A6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4123" w:type="pct"/>
            <w:gridSpan w:val="6"/>
            <w:vAlign w:val="center"/>
          </w:tcPr>
          <w:p w14:paraId="76239DB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  <w:t>单价合计（元）</w:t>
            </w:r>
          </w:p>
        </w:tc>
        <w:tc>
          <w:tcPr>
            <w:tcW w:w="876" w:type="pct"/>
            <w:vAlign w:val="center"/>
          </w:tcPr>
          <w:p w14:paraId="1AA5251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3"/>
                <w:highlight w:val="none"/>
                <w:lang w:val="en-US" w:eastAsia="zh-CN"/>
              </w:rPr>
            </w:pPr>
          </w:p>
        </w:tc>
      </w:tr>
    </w:tbl>
    <w:p w14:paraId="6FBC0AE2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报价说明</w:t>
      </w:r>
    </w:p>
    <w:p w14:paraId="6BC6D474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（1）大米、面粉统一按袋（25kg）报价，油统一按升（L）报价。</w:t>
      </w:r>
    </w:p>
    <w:p w14:paraId="72C35B52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（2）开标一览表中的金额为本表中所有产品报价合计金额。</w:t>
      </w:r>
    </w:p>
    <w:p w14:paraId="44EE3283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（3）</w:t>
      </w:r>
      <w:r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  <w:t>本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采购包</w:t>
      </w:r>
      <w:r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  <w:t>只招规定规格产品单价，最终结算以实际采购数量为准。</w:t>
      </w:r>
    </w:p>
    <w:p w14:paraId="38DAEFF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6C032EA8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2313CE4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0B3504E"/>
    <w:rsid w:val="08404F36"/>
    <w:rsid w:val="08A1046D"/>
    <w:rsid w:val="09DC2780"/>
    <w:rsid w:val="0E9658AF"/>
    <w:rsid w:val="0F340C24"/>
    <w:rsid w:val="11EC57E6"/>
    <w:rsid w:val="15BA6327"/>
    <w:rsid w:val="1B430B6D"/>
    <w:rsid w:val="1D772D50"/>
    <w:rsid w:val="1E805EE4"/>
    <w:rsid w:val="1F8F2E9C"/>
    <w:rsid w:val="22A21F61"/>
    <w:rsid w:val="230A01C2"/>
    <w:rsid w:val="2BDF043E"/>
    <w:rsid w:val="32943604"/>
    <w:rsid w:val="36BE6EA2"/>
    <w:rsid w:val="3A377697"/>
    <w:rsid w:val="3A52002D"/>
    <w:rsid w:val="41C728F7"/>
    <w:rsid w:val="425E767A"/>
    <w:rsid w:val="45002CB9"/>
    <w:rsid w:val="50DF7F80"/>
    <w:rsid w:val="52E02222"/>
    <w:rsid w:val="53114AD1"/>
    <w:rsid w:val="536117F3"/>
    <w:rsid w:val="54C85664"/>
    <w:rsid w:val="58164938"/>
    <w:rsid w:val="587130C7"/>
    <w:rsid w:val="59954D95"/>
    <w:rsid w:val="5A9009D2"/>
    <w:rsid w:val="5FA840C8"/>
    <w:rsid w:val="62D310AC"/>
    <w:rsid w:val="662A7EFD"/>
    <w:rsid w:val="6CF546C4"/>
    <w:rsid w:val="705E74E5"/>
    <w:rsid w:val="715C11B6"/>
    <w:rsid w:val="715E3CD6"/>
    <w:rsid w:val="71EF202A"/>
    <w:rsid w:val="7E156974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264</Characters>
  <Lines>0</Lines>
  <Paragraphs>0</Paragraphs>
  <TotalTime>1</TotalTime>
  <ScaleCrop>false</ScaleCrop>
  <LinksUpToDate>false</LinksUpToDate>
  <CharactersWithSpaces>282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余白</cp:lastModifiedBy>
  <dcterms:modified xsi:type="dcterms:W3CDTF">2026-07-12T11:27:05Z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eyJoZGlkIjoiYzc3ODE4MDkyNjE4ZjVmNjg1YjE2ZDFmZDk0OTE2YTYiLCJ1c2VySWQiOiIzNzYxMDc1OTkifQ==</vt:lpwstr>
  </property>
</Properties>
</file>