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EF69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技术偏离表</w:t>
      </w:r>
    </w:p>
    <w:p w14:paraId="1A2F9926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6A60047A">
      <w:pPr>
        <w:pStyle w:val="4"/>
        <w:wordWrap w:val="0"/>
        <w:spacing w:line="360" w:lineRule="auto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 </w:t>
      </w:r>
    </w:p>
    <w:tbl>
      <w:tblPr>
        <w:tblStyle w:val="5"/>
        <w:tblW w:w="464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2687"/>
        <w:gridCol w:w="1572"/>
        <w:gridCol w:w="1416"/>
        <w:gridCol w:w="1385"/>
      </w:tblGrid>
      <w:tr w14:paraId="54FA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41" w:type="pct"/>
            <w:noWrap w:val="0"/>
            <w:vAlign w:val="center"/>
          </w:tcPr>
          <w:p w14:paraId="2934AF0C">
            <w:pPr>
              <w:pStyle w:val="4"/>
              <w:ind w:left="-31" w:leftChars="-15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696" w:type="pct"/>
            <w:noWrap w:val="0"/>
            <w:vAlign w:val="center"/>
          </w:tcPr>
          <w:p w14:paraId="09668A7F">
            <w:pPr>
              <w:pStyle w:val="4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技术参数与性能指标</w:t>
            </w:r>
          </w:p>
        </w:tc>
        <w:tc>
          <w:tcPr>
            <w:tcW w:w="992" w:type="pct"/>
            <w:noWrap w:val="0"/>
            <w:vAlign w:val="center"/>
          </w:tcPr>
          <w:p w14:paraId="4A899611">
            <w:pPr>
              <w:pStyle w:val="4"/>
              <w:ind w:left="-48" w:leftChars="-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894" w:type="pct"/>
            <w:noWrap w:val="0"/>
            <w:vAlign w:val="center"/>
          </w:tcPr>
          <w:p w14:paraId="4C9D4C22">
            <w:pPr>
              <w:pStyle w:val="4"/>
              <w:ind w:left="-34" w:leftChars="-16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874" w:type="pct"/>
            <w:noWrap w:val="0"/>
            <w:vAlign w:val="center"/>
          </w:tcPr>
          <w:p w14:paraId="0771DA12">
            <w:pPr>
              <w:pStyle w:val="4"/>
              <w:ind w:left="-82" w:leftChars="-3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06F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41" w:type="pct"/>
            <w:noWrap w:val="0"/>
            <w:vAlign w:val="top"/>
          </w:tcPr>
          <w:p w14:paraId="431D536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0594C9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D0A261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7243A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4D42DE3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F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41" w:type="pct"/>
            <w:noWrap w:val="0"/>
            <w:vAlign w:val="top"/>
          </w:tcPr>
          <w:p w14:paraId="71EDD10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049393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743D1B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05A5EB9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7A3A1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AC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41" w:type="pct"/>
            <w:noWrap w:val="0"/>
            <w:vAlign w:val="top"/>
          </w:tcPr>
          <w:p w14:paraId="27BD63C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BF672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16830F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D8F1A5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4ECDA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B8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41" w:type="pct"/>
            <w:noWrap w:val="0"/>
            <w:vAlign w:val="top"/>
          </w:tcPr>
          <w:p w14:paraId="17132A8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90A2D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FA1700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C5BB2D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37B11AC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1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41" w:type="pct"/>
            <w:noWrap w:val="0"/>
            <w:vAlign w:val="top"/>
          </w:tcPr>
          <w:p w14:paraId="0735668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561122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BEFBA2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E40C79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689EFBF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4D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41" w:type="pct"/>
            <w:noWrap w:val="0"/>
            <w:vAlign w:val="top"/>
          </w:tcPr>
          <w:p w14:paraId="48ABC0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B8951C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812249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63E46A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9BCF6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D5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41" w:type="pct"/>
            <w:noWrap w:val="0"/>
            <w:vAlign w:val="top"/>
          </w:tcPr>
          <w:p w14:paraId="167457A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7AD79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658E69A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B7115C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186C1B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41" w:type="pct"/>
            <w:noWrap w:val="0"/>
            <w:vAlign w:val="top"/>
          </w:tcPr>
          <w:p w14:paraId="4622D1D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37CB14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969C44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834985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65C7F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A3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6BC32D8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15FD80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0BB079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91D10F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C81329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E5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1" w:type="pct"/>
            <w:noWrap w:val="0"/>
            <w:vAlign w:val="top"/>
          </w:tcPr>
          <w:p w14:paraId="590AEF3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1C189F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354C3DA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E4036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C5E3A9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  <w:bookmarkStart w:id="0" w:name="_GoBack"/>
            <w:bookmarkEnd w:id="0"/>
          </w:p>
        </w:tc>
      </w:tr>
    </w:tbl>
    <w:p w14:paraId="126CA592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61D74A4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3252774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</w:rPr>
        <w:t>章）：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0A11D9F4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2576D879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</w:rPr>
        <w:t>注：1.除本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偏离表中所列的偏离项目外，其他所有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均完全响应“招标文件”中的要求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E51DF"/>
    <w:rsid w:val="32BE4E9C"/>
    <w:rsid w:val="33EF4B53"/>
    <w:rsid w:val="34A8502F"/>
    <w:rsid w:val="5F102167"/>
    <w:rsid w:val="6649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98</Characters>
  <Lines>0</Lines>
  <Paragraphs>0</Paragraphs>
  <TotalTime>1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HP</dc:creator>
  <cp:lastModifiedBy>余白</cp:lastModifiedBy>
  <dcterms:modified xsi:type="dcterms:W3CDTF">2026-07-12T10:46:51Z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eyJoZGlkIjoiYzc3ODE4MDkyNjE4ZjVmNjg1YjE2ZDFmZDk0OTE2YTYiLCJ1c2VySWQiOiIzNzYxMDc1OTkifQ==</vt:lpwstr>
  </property>
  <property fmtid="{D5CDD505-2E9C-101B-9397-08002B2CF9AE}" pid="4" name="ICV">
    <vt:lpwstr>0CC0ACDA484B4DF790281C2075F57495_12</vt:lpwstr>
  </property>
</Properties>
</file>