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297EEC5">
      <w:pPr>
        <w:pStyle w:val="7"/>
        <w:numPr>
          <w:ilvl w:val="0"/>
          <w:numId w:val="0"/>
        </w:numPr>
        <w:jc w:val="center"/>
        <w:outlineLvl w:val="2"/>
        <w:rPr>
          <w:rFonts w:hint="eastAsia" w:ascii="仿宋" w:hAnsi="仿宋" w:eastAsia="仿宋" w:cs="仿宋"/>
          <w:b/>
          <w:bCs/>
          <w:sz w:val="32"/>
          <w:szCs w:val="32"/>
        </w:rPr>
      </w:pPr>
      <w:r>
        <w:rPr>
          <w:rFonts w:hint="eastAsia" w:ascii="仿宋" w:hAnsi="仿宋" w:eastAsia="仿宋" w:cs="仿宋"/>
          <w:b/>
          <w:bCs/>
          <w:sz w:val="32"/>
          <w:szCs w:val="32"/>
        </w:rPr>
        <w:t>承诺书</w:t>
      </w:r>
    </w:p>
    <w:p w14:paraId="29DFAEA6">
      <w:pPr>
        <w:bidi w:val="0"/>
        <w:rPr>
          <w:rFonts w:hint="eastAsia" w:ascii="仿宋" w:hAnsi="仿宋" w:eastAsia="仿宋" w:cs="仿宋"/>
        </w:rPr>
      </w:pPr>
      <w:bookmarkStart w:id="0" w:name="_Toc105505638"/>
      <w:bookmarkStart w:id="1" w:name="_Toc17892"/>
      <w:bookmarkStart w:id="2" w:name="_Toc4809"/>
      <w:bookmarkStart w:id="3" w:name="_Toc114840473"/>
      <w:bookmarkStart w:id="4" w:name="_Toc142559905"/>
      <w:bookmarkStart w:id="5" w:name="_Toc16244"/>
    </w:p>
    <w:bookmarkEnd w:id="0"/>
    <w:bookmarkEnd w:id="1"/>
    <w:bookmarkEnd w:id="2"/>
    <w:bookmarkEnd w:id="3"/>
    <w:bookmarkEnd w:id="4"/>
    <w:bookmarkEnd w:id="5"/>
    <w:p w14:paraId="40C78B36">
      <w:pPr>
        <w:bidi w:val="0"/>
        <w:rPr>
          <w:rFonts w:hint="eastAsia" w:ascii="仿宋" w:hAnsi="仿宋" w:eastAsia="仿宋" w:cs="仿宋"/>
        </w:rPr>
      </w:pPr>
    </w:p>
    <w:p w14:paraId="05CCA83F">
      <w:pPr>
        <w:pStyle w:val="7"/>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仿宋" w:hAnsi="仿宋" w:eastAsia="仿宋" w:cs="仿宋"/>
          <w:b/>
          <w:bCs w:val="0"/>
          <w:color w:val="000000"/>
          <w:kern w:val="0"/>
          <w:sz w:val="28"/>
          <w:szCs w:val="28"/>
          <w:highlight w:val="none"/>
          <w:lang w:val="en-US" w:eastAsia="zh-CN" w:bidi="ar-SA"/>
        </w:rPr>
      </w:pPr>
      <w:r>
        <w:rPr>
          <w:rFonts w:hint="eastAsia" w:ascii="仿宋" w:hAnsi="仿宋" w:eastAsia="仿宋" w:cs="仿宋"/>
          <w:b/>
          <w:bCs w:val="0"/>
          <w:color w:val="000000"/>
          <w:kern w:val="0"/>
          <w:sz w:val="28"/>
          <w:szCs w:val="28"/>
          <w:highlight w:val="none"/>
          <w:lang w:val="en-US" w:eastAsia="zh-CN" w:bidi="ar-SA"/>
        </w:rPr>
        <w:t>陕西省政府采购供应商拒绝政府采购领域商业贿赂承诺书Ⅰ</w:t>
      </w:r>
    </w:p>
    <w:p w14:paraId="1F13D735">
      <w:pPr>
        <w:spacing w:line="360" w:lineRule="auto"/>
        <w:ind w:firstLine="480" w:firstLineChars="200"/>
        <w:jc w:val="left"/>
        <w:rPr>
          <w:rFonts w:hint="eastAsia" w:ascii="仿宋" w:hAnsi="仿宋" w:eastAsia="仿宋" w:cs="仿宋"/>
          <w:kern w:val="0"/>
          <w:sz w:val="24"/>
          <w:szCs w:val="24"/>
          <w:highlight w:val="none"/>
        </w:rPr>
      </w:pPr>
    </w:p>
    <w:p w14:paraId="47B98777">
      <w:pPr>
        <w:spacing w:line="360" w:lineRule="auto"/>
        <w:ind w:firstLine="480" w:firstLineChars="200"/>
        <w:jc w:val="left"/>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为响应党中央、国务院关于治理政府采购领域商业贿赂行为的号召，我公司在此庄严承诺：</w:t>
      </w:r>
    </w:p>
    <w:p w14:paraId="11A6D7A3">
      <w:pPr>
        <w:spacing w:line="360" w:lineRule="auto"/>
        <w:ind w:firstLine="480" w:firstLineChars="200"/>
        <w:jc w:val="left"/>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1、在参与政府采购活动中遵纪守法、诚信经营、公平竞标。</w:t>
      </w:r>
    </w:p>
    <w:p w14:paraId="09F5F98A">
      <w:pPr>
        <w:spacing w:line="360" w:lineRule="auto"/>
        <w:ind w:firstLine="480" w:firstLineChars="200"/>
        <w:jc w:val="left"/>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2、不向政府采购人、采购代理机构和政府采购评审专家进行任何形式的商业贿赂以谋取交易机会。</w:t>
      </w:r>
    </w:p>
    <w:p w14:paraId="53A10676">
      <w:pPr>
        <w:spacing w:line="360" w:lineRule="auto"/>
        <w:ind w:firstLine="480" w:firstLineChars="200"/>
        <w:jc w:val="left"/>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3、不向政府采购代理机构和采购人提供虚假资质文件或采用虚假应标方式参与政府采购市场竞争并谋取中标、成交。</w:t>
      </w:r>
    </w:p>
    <w:p w14:paraId="7A63DE25">
      <w:pPr>
        <w:spacing w:line="360" w:lineRule="auto"/>
        <w:ind w:firstLine="480" w:firstLineChars="200"/>
        <w:jc w:val="left"/>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4、不采取“围标、陪标”等商业欺诈手段获得政府采购</w:t>
      </w:r>
      <w:r>
        <w:rPr>
          <w:rFonts w:hint="eastAsia" w:ascii="仿宋" w:hAnsi="仿宋" w:eastAsia="仿宋" w:cs="仿宋"/>
          <w:kern w:val="0"/>
          <w:sz w:val="24"/>
          <w:szCs w:val="24"/>
          <w:highlight w:val="none"/>
          <w:lang w:eastAsia="zh-CN"/>
        </w:rPr>
        <w:t>订单</w:t>
      </w:r>
      <w:r>
        <w:rPr>
          <w:rFonts w:hint="eastAsia" w:ascii="仿宋" w:hAnsi="仿宋" w:eastAsia="仿宋" w:cs="仿宋"/>
          <w:kern w:val="0"/>
          <w:sz w:val="24"/>
          <w:szCs w:val="24"/>
          <w:highlight w:val="none"/>
        </w:rPr>
        <w:t>。</w:t>
      </w:r>
    </w:p>
    <w:p w14:paraId="5C9C8B90">
      <w:pPr>
        <w:spacing w:line="360" w:lineRule="auto"/>
        <w:ind w:firstLine="480" w:firstLineChars="200"/>
        <w:jc w:val="left"/>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5、不采取不正当手段诋毁、排挤其他供应商。</w:t>
      </w:r>
    </w:p>
    <w:p w14:paraId="7A14B863">
      <w:pPr>
        <w:spacing w:line="360" w:lineRule="auto"/>
        <w:ind w:firstLine="480" w:firstLineChars="200"/>
        <w:jc w:val="left"/>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6、不在提供商品和服务时“偷梁换柱、以次充好”损害采购人的合法权益。</w:t>
      </w:r>
    </w:p>
    <w:p w14:paraId="46514A3E">
      <w:pPr>
        <w:spacing w:line="360" w:lineRule="auto"/>
        <w:ind w:firstLine="480" w:firstLineChars="200"/>
        <w:jc w:val="left"/>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7、不与采购人、采购代理机构政府采购评审专家</w:t>
      </w:r>
      <w:r>
        <w:rPr>
          <w:rFonts w:hint="eastAsia" w:ascii="仿宋" w:hAnsi="仿宋" w:eastAsia="仿宋" w:cs="仿宋"/>
          <w:kern w:val="0"/>
          <w:sz w:val="24"/>
          <w:szCs w:val="24"/>
          <w:highlight w:val="none"/>
          <w:lang w:eastAsia="zh-CN"/>
        </w:rPr>
        <w:t>或其他</w:t>
      </w:r>
      <w:r>
        <w:rPr>
          <w:rFonts w:hint="eastAsia" w:ascii="仿宋" w:hAnsi="仿宋" w:eastAsia="仿宋" w:cs="仿宋"/>
          <w:kern w:val="0"/>
          <w:sz w:val="24"/>
          <w:szCs w:val="24"/>
          <w:highlight w:val="none"/>
        </w:rPr>
        <w:t>供应商恶意串通，进行质疑和投诉，维护政府采购市场秩序。</w:t>
      </w:r>
    </w:p>
    <w:p w14:paraId="2061CA84">
      <w:pPr>
        <w:spacing w:line="360" w:lineRule="auto"/>
        <w:ind w:firstLine="480" w:firstLineChars="200"/>
        <w:jc w:val="left"/>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8、尊重和接受政府采购监督管理部门的监督和政府采购代理机构招标采购要求，承担因违约行为给采购人造成的损失。</w:t>
      </w:r>
    </w:p>
    <w:p w14:paraId="28205278">
      <w:pPr>
        <w:spacing w:line="360" w:lineRule="auto"/>
        <w:ind w:left="681" w:leftChars="267" w:hanging="120" w:hangingChars="50"/>
        <w:jc w:val="left"/>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9、不发生其他有悖于政府采购公开、公平、公正和诚信原则的行为。</w:t>
      </w:r>
    </w:p>
    <w:p w14:paraId="04B33F2F">
      <w:pPr>
        <w:spacing w:line="360" w:lineRule="auto"/>
        <w:ind w:firstLine="720" w:firstLineChars="300"/>
        <w:jc w:val="left"/>
        <w:rPr>
          <w:rFonts w:hint="eastAsia" w:ascii="仿宋" w:hAnsi="仿宋" w:eastAsia="仿宋" w:cs="仿宋"/>
          <w:kern w:val="0"/>
          <w:sz w:val="24"/>
          <w:szCs w:val="24"/>
          <w:highlight w:val="none"/>
        </w:rPr>
      </w:pPr>
    </w:p>
    <w:p w14:paraId="308BB3CA">
      <w:pPr>
        <w:spacing w:line="360" w:lineRule="auto"/>
        <w:ind w:firstLine="720" w:firstLineChars="300"/>
        <w:jc w:val="left"/>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承诺单位（盖章）：</w:t>
      </w:r>
    </w:p>
    <w:p w14:paraId="4E821019">
      <w:pPr>
        <w:spacing w:line="360" w:lineRule="auto"/>
        <w:ind w:firstLine="720" w:firstLineChars="300"/>
        <w:jc w:val="left"/>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全权代表（签字）：</w:t>
      </w:r>
    </w:p>
    <w:p w14:paraId="739885EE">
      <w:pPr>
        <w:spacing w:line="360" w:lineRule="auto"/>
        <w:ind w:firstLine="720" w:firstLineChars="300"/>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地    址：</w:t>
      </w:r>
    </w:p>
    <w:p w14:paraId="2E2BE8F9">
      <w:pPr>
        <w:spacing w:line="360" w:lineRule="auto"/>
        <w:ind w:firstLine="720" w:firstLineChars="300"/>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邮    编：</w:t>
      </w:r>
    </w:p>
    <w:p w14:paraId="18AF5E41">
      <w:pPr>
        <w:spacing w:line="360" w:lineRule="auto"/>
        <w:ind w:left="210" w:leftChars="100" w:firstLine="480" w:firstLineChars="200"/>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电    话：</w:t>
      </w:r>
    </w:p>
    <w:p w14:paraId="1A724E72">
      <w:pPr>
        <w:spacing w:line="360" w:lineRule="auto"/>
        <w:ind w:left="210" w:leftChars="100" w:firstLine="480" w:firstLineChars="200"/>
        <w:rPr>
          <w:rFonts w:hint="eastAsia" w:ascii="仿宋" w:hAnsi="仿宋" w:eastAsia="仿宋" w:cs="仿宋"/>
          <w:sz w:val="24"/>
          <w:szCs w:val="24"/>
          <w:highlight w:val="none"/>
        </w:rPr>
      </w:pPr>
      <w:r>
        <w:rPr>
          <w:rFonts w:hint="eastAsia" w:ascii="仿宋" w:hAnsi="仿宋" w:eastAsia="仿宋" w:cs="仿宋"/>
          <w:kern w:val="0"/>
          <w:sz w:val="24"/>
          <w:szCs w:val="24"/>
          <w:highlight w:val="none"/>
        </w:rPr>
        <w:t>年    月    日</w:t>
      </w:r>
    </w:p>
    <w:p w14:paraId="3E76DAF2">
      <w:pPr>
        <w:pageBreakBefore w:val="0"/>
        <w:widowControl w:val="0"/>
        <w:kinsoku/>
        <w:wordWrap/>
        <w:overflowPunct/>
        <w:topLinePunct w:val="0"/>
        <w:autoSpaceDE/>
        <w:autoSpaceDN/>
        <w:bidi w:val="0"/>
        <w:adjustRightInd w:val="0"/>
        <w:snapToGrid w:val="0"/>
        <w:spacing w:line="360" w:lineRule="auto"/>
        <w:jc w:val="right"/>
        <w:textAlignment w:val="auto"/>
        <w:rPr>
          <w:rFonts w:hint="eastAsia" w:ascii="仿宋" w:hAnsi="仿宋" w:eastAsia="仿宋" w:cs="仿宋"/>
          <w:sz w:val="24"/>
        </w:rPr>
      </w:pPr>
    </w:p>
    <w:p w14:paraId="1812BE6B">
      <w:pPr>
        <w:rPr>
          <w:rFonts w:hint="eastAsia" w:ascii="仿宋" w:hAnsi="仿宋" w:eastAsia="仿宋" w:cs="仿宋"/>
          <w:b/>
          <w:bCs/>
          <w:sz w:val="24"/>
          <w:szCs w:val="24"/>
          <w:lang w:eastAsia="zh-CN"/>
        </w:rPr>
      </w:pPr>
      <w:r>
        <w:rPr>
          <w:rFonts w:hint="eastAsia" w:ascii="仿宋" w:hAnsi="仿宋" w:eastAsia="仿宋" w:cs="仿宋"/>
          <w:b/>
          <w:bCs/>
          <w:sz w:val="24"/>
          <w:szCs w:val="24"/>
          <w:lang w:eastAsia="zh-CN"/>
        </w:rPr>
        <w:br w:type="page"/>
      </w:r>
    </w:p>
    <w:p w14:paraId="25551F26">
      <w:pPr>
        <w:pStyle w:val="7"/>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仿宋" w:hAnsi="仿宋" w:eastAsia="仿宋" w:cs="仿宋"/>
          <w:b/>
          <w:bCs w:val="0"/>
          <w:color w:val="000000"/>
          <w:kern w:val="0"/>
          <w:sz w:val="28"/>
          <w:szCs w:val="28"/>
          <w:highlight w:val="none"/>
          <w:lang w:val="en-US" w:eastAsia="zh-CN" w:bidi="ar-SA"/>
        </w:rPr>
      </w:pPr>
      <w:r>
        <w:rPr>
          <w:rFonts w:hint="eastAsia" w:ascii="仿宋" w:hAnsi="仿宋" w:eastAsia="仿宋" w:cs="仿宋"/>
          <w:b/>
          <w:bCs w:val="0"/>
          <w:color w:val="000000"/>
          <w:kern w:val="0"/>
          <w:sz w:val="28"/>
          <w:szCs w:val="28"/>
          <w:highlight w:val="none"/>
          <w:lang w:val="en-US" w:eastAsia="zh-CN" w:bidi="ar-SA"/>
        </w:rPr>
        <w:t>承诺书Ⅱ</w:t>
      </w:r>
    </w:p>
    <w:p w14:paraId="156D44BF">
      <w:pPr>
        <w:spacing w:line="336" w:lineRule="auto"/>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rPr>
        <w:t>致：</w:t>
      </w:r>
      <w:r>
        <w:rPr>
          <w:rFonts w:hint="eastAsia" w:ascii="仿宋" w:hAnsi="仿宋" w:eastAsia="仿宋" w:cs="仿宋"/>
          <w:sz w:val="24"/>
          <w:szCs w:val="24"/>
          <w:highlight w:val="none"/>
          <w:lang w:eastAsia="zh-CN"/>
        </w:rPr>
        <w:t>陕西万泽招标有限公司</w:t>
      </w:r>
    </w:p>
    <w:p w14:paraId="0C244E4B">
      <w:pPr>
        <w:autoSpaceDE w:val="0"/>
        <w:autoSpaceDN w:val="0"/>
        <w:adjustRightInd w:val="0"/>
        <w:spacing w:line="336" w:lineRule="auto"/>
        <w:ind w:firstLine="480"/>
        <w:rPr>
          <w:rFonts w:hint="eastAsia" w:ascii="仿宋" w:hAnsi="仿宋" w:eastAsia="仿宋" w:cs="仿宋"/>
          <w:kern w:val="0"/>
          <w:sz w:val="24"/>
          <w:szCs w:val="24"/>
          <w:highlight w:val="none"/>
          <w:lang w:val="zh-CN"/>
        </w:rPr>
      </w:pPr>
      <w:r>
        <w:rPr>
          <w:rFonts w:hint="eastAsia" w:ascii="仿宋" w:hAnsi="仿宋" w:eastAsia="仿宋" w:cs="仿宋"/>
          <w:kern w:val="0"/>
          <w:sz w:val="24"/>
          <w:szCs w:val="24"/>
          <w:highlight w:val="none"/>
          <w:lang w:val="zh-CN"/>
        </w:rPr>
        <w:t>为了诚实、客观、有序地参与陕西省政府采购活动，愿就以下内容作出承诺：</w:t>
      </w:r>
    </w:p>
    <w:p w14:paraId="70D01B41">
      <w:pPr>
        <w:spacing w:line="336" w:lineRule="auto"/>
        <w:ind w:firstLine="480" w:firstLineChars="200"/>
        <w:rPr>
          <w:rFonts w:hint="eastAsia" w:ascii="仿宋" w:hAnsi="仿宋" w:eastAsia="仿宋" w:cs="仿宋"/>
          <w:kern w:val="0"/>
          <w:sz w:val="24"/>
          <w:szCs w:val="24"/>
          <w:highlight w:val="none"/>
          <w:lang w:val="zh-CN"/>
        </w:rPr>
      </w:pPr>
      <w:r>
        <w:rPr>
          <w:rFonts w:hint="eastAsia" w:ascii="仿宋" w:hAnsi="仿宋" w:eastAsia="仿宋" w:cs="仿宋"/>
          <w:kern w:val="0"/>
          <w:sz w:val="24"/>
          <w:szCs w:val="24"/>
          <w:highlight w:val="none"/>
          <w:lang w:val="zh-CN"/>
        </w:rPr>
        <w:t>1、参加采购代理机构组织的政府采购活动时，严格按照招标文件的规定和要求提供所需的相关材料，并对所提供的各类资料的真实性负责，不虚假应标，不虚列业绩。</w:t>
      </w:r>
    </w:p>
    <w:p w14:paraId="39BC7200">
      <w:pPr>
        <w:spacing w:line="336" w:lineRule="auto"/>
        <w:ind w:firstLine="480" w:firstLineChars="200"/>
        <w:rPr>
          <w:rFonts w:hint="eastAsia" w:ascii="仿宋" w:hAnsi="仿宋" w:eastAsia="仿宋" w:cs="仿宋"/>
          <w:kern w:val="0"/>
          <w:sz w:val="24"/>
          <w:szCs w:val="24"/>
          <w:highlight w:val="none"/>
          <w:lang w:val="zh-CN"/>
        </w:rPr>
      </w:pPr>
      <w:r>
        <w:rPr>
          <w:rFonts w:hint="eastAsia" w:ascii="仿宋" w:hAnsi="仿宋" w:eastAsia="仿宋" w:cs="仿宋"/>
          <w:kern w:val="0"/>
          <w:sz w:val="24"/>
          <w:szCs w:val="24"/>
          <w:highlight w:val="none"/>
          <w:lang w:val="zh-CN"/>
        </w:rPr>
        <w:t>2、尊重参与政府采购活动各相关方的合法行为，接受政府采购活动依法形成的意见、结果。</w:t>
      </w:r>
    </w:p>
    <w:p w14:paraId="476187E3">
      <w:pPr>
        <w:spacing w:line="336" w:lineRule="auto"/>
        <w:ind w:firstLine="480" w:firstLineChars="200"/>
        <w:rPr>
          <w:rFonts w:hint="eastAsia" w:ascii="仿宋" w:hAnsi="仿宋" w:eastAsia="仿宋" w:cs="仿宋"/>
          <w:sz w:val="24"/>
          <w:szCs w:val="24"/>
          <w:highlight w:val="none"/>
        </w:rPr>
      </w:pPr>
      <w:r>
        <w:rPr>
          <w:rFonts w:hint="eastAsia" w:ascii="仿宋" w:hAnsi="仿宋" w:eastAsia="仿宋" w:cs="仿宋"/>
          <w:kern w:val="0"/>
          <w:sz w:val="24"/>
          <w:szCs w:val="24"/>
          <w:highlight w:val="none"/>
          <w:lang w:val="zh-CN"/>
        </w:rPr>
        <w:t>3、依法参加政府采购活动，不围标、串标，维护市场秩序。</w:t>
      </w:r>
      <w:r>
        <w:rPr>
          <w:rFonts w:hint="eastAsia" w:ascii="仿宋" w:hAnsi="仿宋" w:eastAsia="仿宋" w:cs="仿宋"/>
          <w:sz w:val="24"/>
          <w:szCs w:val="24"/>
          <w:highlight w:val="none"/>
        </w:rPr>
        <w:t>近三年因服务质量的不法行为记录为</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次（没有填零），如有隐瞒实情，愿承担一切责任及后果</w:t>
      </w:r>
      <w:r>
        <w:rPr>
          <w:rFonts w:hint="eastAsia" w:ascii="仿宋" w:hAnsi="仿宋" w:eastAsia="仿宋" w:cs="仿宋"/>
          <w:sz w:val="24"/>
          <w:szCs w:val="24"/>
          <w:highlight w:val="none"/>
          <w:lang w:eastAsia="zh-CN"/>
        </w:rPr>
        <w:t>的处罚。</w:t>
      </w:r>
    </w:p>
    <w:p w14:paraId="58C2D72E">
      <w:pPr>
        <w:autoSpaceDE w:val="0"/>
        <w:autoSpaceDN w:val="0"/>
        <w:adjustRightInd w:val="0"/>
        <w:spacing w:line="336" w:lineRule="auto"/>
        <w:ind w:firstLine="480" w:firstLineChars="200"/>
        <w:rPr>
          <w:rFonts w:hint="eastAsia" w:ascii="仿宋" w:hAnsi="仿宋" w:eastAsia="仿宋" w:cs="仿宋"/>
          <w:sz w:val="24"/>
          <w:szCs w:val="24"/>
          <w:highlight w:val="none"/>
        </w:rPr>
      </w:pPr>
      <w:r>
        <w:rPr>
          <w:rFonts w:hint="eastAsia" w:ascii="仿宋" w:hAnsi="仿宋" w:eastAsia="仿宋" w:cs="仿宋"/>
          <w:kern w:val="0"/>
          <w:sz w:val="24"/>
          <w:szCs w:val="24"/>
          <w:highlight w:val="none"/>
          <w:lang w:val="zh-CN"/>
        </w:rPr>
        <w:t>4、</w:t>
      </w:r>
      <w:r>
        <w:rPr>
          <w:rFonts w:hint="eastAsia" w:ascii="仿宋" w:hAnsi="仿宋" w:eastAsia="仿宋" w:cs="仿宋"/>
          <w:sz w:val="24"/>
          <w:szCs w:val="24"/>
          <w:highlight w:val="none"/>
        </w:rPr>
        <w:t>作为参加贵公司组织的招标采购项目的</w:t>
      </w:r>
      <w:r>
        <w:rPr>
          <w:rFonts w:hint="eastAsia" w:ascii="仿宋" w:hAnsi="仿宋" w:eastAsia="仿宋" w:cs="仿宋"/>
          <w:sz w:val="24"/>
          <w:szCs w:val="24"/>
          <w:highlight w:val="none"/>
          <w:lang w:eastAsia="zh-CN"/>
        </w:rPr>
        <w:t>供应商</w:t>
      </w:r>
      <w:r>
        <w:rPr>
          <w:rFonts w:hint="eastAsia" w:ascii="仿宋" w:hAnsi="仿宋" w:eastAsia="仿宋" w:cs="仿宋"/>
          <w:sz w:val="24"/>
          <w:szCs w:val="24"/>
          <w:highlight w:val="none"/>
        </w:rPr>
        <w:t>，本公司承诺：在参加本项目招标之前不存在被依法禁止经营行为、财产被接管或冻结的情况，如有隐瞒实情，愿承担一切责任及后果。</w:t>
      </w:r>
    </w:p>
    <w:p w14:paraId="6AAEE80A">
      <w:pPr>
        <w:autoSpaceDE w:val="0"/>
        <w:autoSpaceDN w:val="0"/>
        <w:adjustRightInd w:val="0"/>
        <w:spacing w:line="336"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5、近三年受到有关行政主管部门的行政处理、不良行为记录为</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次（没有填零），如有隐瞒实情，愿承担一切责任及后果。</w:t>
      </w:r>
    </w:p>
    <w:p w14:paraId="57867E62">
      <w:pPr>
        <w:autoSpaceDE w:val="0"/>
        <w:autoSpaceDN w:val="0"/>
        <w:adjustRightInd w:val="0"/>
        <w:spacing w:line="336" w:lineRule="auto"/>
        <w:ind w:firstLine="480" w:firstLineChars="200"/>
        <w:rPr>
          <w:rFonts w:hint="eastAsia" w:ascii="仿宋" w:hAnsi="仿宋" w:eastAsia="仿宋" w:cs="仿宋"/>
          <w:kern w:val="0"/>
          <w:sz w:val="24"/>
          <w:szCs w:val="24"/>
          <w:highlight w:val="none"/>
          <w:lang w:val="zh-CN"/>
        </w:rPr>
      </w:pPr>
      <w:r>
        <w:rPr>
          <w:rFonts w:hint="eastAsia" w:ascii="仿宋" w:hAnsi="仿宋" w:eastAsia="仿宋" w:cs="仿宋"/>
          <w:sz w:val="24"/>
          <w:szCs w:val="24"/>
          <w:highlight w:val="none"/>
        </w:rPr>
        <w:t>6、参加本次投标提交的所有资质证明文件及业绩证明是真实的、有效的，如有隐瞒实情，愿承担一切责任及后果。</w:t>
      </w:r>
    </w:p>
    <w:p w14:paraId="26D5A8AC">
      <w:pPr>
        <w:autoSpaceDE w:val="0"/>
        <w:autoSpaceDN w:val="0"/>
        <w:adjustRightInd w:val="0"/>
        <w:spacing w:line="336" w:lineRule="auto"/>
        <w:ind w:firstLine="480" w:firstLineChars="200"/>
        <w:rPr>
          <w:rFonts w:hint="eastAsia" w:ascii="仿宋" w:hAnsi="仿宋" w:eastAsia="仿宋" w:cs="仿宋"/>
          <w:kern w:val="0"/>
          <w:sz w:val="24"/>
          <w:szCs w:val="24"/>
          <w:highlight w:val="none"/>
          <w:lang w:val="zh-CN"/>
        </w:rPr>
      </w:pPr>
      <w:r>
        <w:rPr>
          <w:rFonts w:hint="eastAsia" w:ascii="仿宋" w:hAnsi="仿宋" w:eastAsia="仿宋" w:cs="仿宋"/>
          <w:kern w:val="0"/>
          <w:sz w:val="24"/>
          <w:szCs w:val="24"/>
          <w:highlight w:val="none"/>
          <w:lang w:val="zh-CN"/>
        </w:rPr>
        <w:t>7、积极推动政府采购活动健康开展，对采购活动有疑问、异议时，按法律规定的程序实名（加盖单位章和法定代表人签名）反映情况，不恶意中伤、无事生非，以和谐、平等的心态参加政府采购活动。</w:t>
      </w:r>
    </w:p>
    <w:p w14:paraId="35FD7FC8">
      <w:pPr>
        <w:autoSpaceDE w:val="0"/>
        <w:autoSpaceDN w:val="0"/>
        <w:adjustRightInd w:val="0"/>
        <w:spacing w:line="336" w:lineRule="auto"/>
        <w:ind w:firstLine="480" w:firstLineChars="200"/>
        <w:rPr>
          <w:rFonts w:hint="eastAsia" w:ascii="仿宋" w:hAnsi="仿宋" w:eastAsia="仿宋" w:cs="仿宋"/>
          <w:kern w:val="0"/>
          <w:sz w:val="24"/>
          <w:szCs w:val="24"/>
          <w:highlight w:val="none"/>
          <w:lang w:val="zh-CN"/>
        </w:rPr>
      </w:pPr>
      <w:r>
        <w:rPr>
          <w:rFonts w:hint="eastAsia" w:ascii="仿宋" w:hAnsi="仿宋" w:eastAsia="仿宋" w:cs="仿宋"/>
          <w:kern w:val="0"/>
          <w:sz w:val="24"/>
          <w:szCs w:val="24"/>
          <w:highlight w:val="none"/>
          <w:lang w:val="zh-CN"/>
        </w:rPr>
        <w:t>8、认真履行中标人应承担的责任和义务，全面执行采购合同规定的各项内容，保质保量地按时提供采购物品。</w:t>
      </w:r>
    </w:p>
    <w:p w14:paraId="0DC75739">
      <w:pPr>
        <w:autoSpaceDE w:val="0"/>
        <w:autoSpaceDN w:val="0"/>
        <w:adjustRightInd w:val="0"/>
        <w:spacing w:line="336" w:lineRule="auto"/>
        <w:ind w:firstLine="480" w:firstLineChars="200"/>
        <w:rPr>
          <w:rFonts w:hint="eastAsia" w:ascii="仿宋" w:hAnsi="仿宋" w:eastAsia="仿宋" w:cs="仿宋"/>
          <w:kern w:val="0"/>
          <w:sz w:val="24"/>
          <w:szCs w:val="24"/>
          <w:highlight w:val="none"/>
          <w:lang w:val="zh-CN"/>
        </w:rPr>
      </w:pPr>
      <w:r>
        <w:rPr>
          <w:rFonts w:hint="eastAsia" w:ascii="仿宋" w:hAnsi="仿宋" w:eastAsia="仿宋" w:cs="仿宋"/>
          <w:kern w:val="0"/>
          <w:sz w:val="24"/>
          <w:szCs w:val="24"/>
          <w:highlight w:val="none"/>
          <w:lang w:val="zh-CN"/>
        </w:rPr>
        <w:t>若本企业（单位）发生有悖于上述承诺的行为，愿意接受《中华人民共和国政府采购法》和《中华人民共和国政府采购法实施条例》中对供应商的相关处理。</w:t>
      </w:r>
    </w:p>
    <w:p w14:paraId="2257A41F">
      <w:pPr>
        <w:spacing w:line="336" w:lineRule="auto"/>
        <w:ind w:firstLine="480" w:firstLineChars="200"/>
        <w:rPr>
          <w:rFonts w:hint="eastAsia" w:ascii="仿宋" w:hAnsi="仿宋" w:eastAsia="仿宋" w:cs="仿宋"/>
          <w:b/>
          <w:sz w:val="24"/>
          <w:szCs w:val="24"/>
          <w:highlight w:val="none"/>
        </w:rPr>
      </w:pPr>
      <w:r>
        <w:rPr>
          <w:rFonts w:hint="eastAsia" w:ascii="仿宋" w:hAnsi="仿宋" w:eastAsia="仿宋" w:cs="仿宋"/>
          <w:kern w:val="0"/>
          <w:sz w:val="24"/>
          <w:szCs w:val="24"/>
          <w:highlight w:val="none"/>
          <w:lang w:val="zh-CN"/>
        </w:rPr>
        <w:t>本承诺是采购项目采购文件的组成部分。</w:t>
      </w:r>
    </w:p>
    <w:p w14:paraId="37D37E72">
      <w:pPr>
        <w:spacing w:line="336" w:lineRule="auto"/>
        <w:ind w:firstLine="480" w:firstLineChars="200"/>
        <w:rPr>
          <w:rFonts w:hint="eastAsia" w:ascii="仿宋" w:hAnsi="仿宋" w:eastAsia="仿宋" w:cs="仿宋"/>
          <w:sz w:val="24"/>
          <w:szCs w:val="24"/>
          <w:highlight w:val="none"/>
        </w:rPr>
      </w:pPr>
    </w:p>
    <w:p w14:paraId="34D2E1DC">
      <w:pPr>
        <w:widowControl w:val="0"/>
        <w:spacing w:line="336" w:lineRule="auto"/>
        <w:ind w:firstLine="480" w:firstLineChars="200"/>
        <w:jc w:val="both"/>
        <w:rPr>
          <w:rFonts w:hint="eastAsia" w:ascii="仿宋" w:hAnsi="仿宋" w:eastAsia="仿宋" w:cs="仿宋"/>
          <w:kern w:val="2"/>
          <w:sz w:val="24"/>
          <w:szCs w:val="24"/>
          <w:highlight w:val="none"/>
          <w:lang w:val="en-US" w:eastAsia="zh-CN" w:bidi="ar-SA"/>
        </w:rPr>
      </w:pPr>
      <w:r>
        <w:rPr>
          <w:rFonts w:hint="eastAsia" w:ascii="仿宋" w:hAnsi="仿宋" w:eastAsia="仿宋" w:cs="仿宋"/>
          <w:kern w:val="0"/>
          <w:sz w:val="24"/>
          <w:szCs w:val="24"/>
          <w:highlight w:val="none"/>
          <w:lang w:val="en-US" w:eastAsia="zh-CN" w:bidi="ar-SA"/>
        </w:rPr>
        <w:t>供应商</w:t>
      </w:r>
      <w:r>
        <w:rPr>
          <w:rFonts w:hint="eastAsia" w:ascii="仿宋" w:hAnsi="仿宋" w:eastAsia="仿宋" w:cs="仿宋"/>
          <w:kern w:val="2"/>
          <w:sz w:val="24"/>
          <w:szCs w:val="24"/>
          <w:highlight w:val="none"/>
          <w:lang w:val="en-US" w:eastAsia="zh-CN" w:bidi="ar-SA"/>
        </w:rPr>
        <w:t>名称(公章)：____________</w:t>
      </w:r>
    </w:p>
    <w:p w14:paraId="37DCAA5B">
      <w:pPr>
        <w:widowControl w:val="0"/>
        <w:spacing w:line="336" w:lineRule="auto"/>
        <w:ind w:firstLine="480" w:firstLineChars="200"/>
        <w:jc w:val="both"/>
        <w:rPr>
          <w:rFonts w:hint="eastAsia"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日期：______年____月____日</w:t>
      </w:r>
    </w:p>
    <w:p w14:paraId="79836D58">
      <w:pPr>
        <w:spacing w:line="336" w:lineRule="auto"/>
        <w:ind w:firstLine="480" w:firstLineChars="200"/>
        <w:rPr>
          <w:rFonts w:hint="eastAsia" w:ascii="仿宋" w:hAnsi="仿宋" w:eastAsia="仿宋" w:cs="仿宋"/>
          <w:sz w:val="24"/>
          <w:szCs w:val="24"/>
        </w:rPr>
      </w:pPr>
      <w:r>
        <w:rPr>
          <w:rFonts w:hint="eastAsia" w:ascii="仿宋" w:hAnsi="仿宋" w:eastAsia="仿宋" w:cs="仿宋"/>
          <w:sz w:val="24"/>
          <w:szCs w:val="24"/>
          <w:highlight w:val="none"/>
        </w:rPr>
        <w:t>说明：授权用投标专用章的，与公章具有相同法律效力。</w:t>
      </w:r>
    </w:p>
    <w:p w14:paraId="3ABAF69A">
      <w:r>
        <w:br w:type="page"/>
      </w:r>
    </w:p>
    <w:p w14:paraId="0BC4E3AC">
      <w:pPr>
        <w:pStyle w:val="4"/>
        <w:pageBreakBefore w:val="0"/>
        <w:widowControl w:val="0"/>
        <w:wordWrap/>
        <w:bidi w:val="0"/>
        <w:spacing w:line="560" w:lineRule="exact"/>
        <w:ind w:firstLine="562" w:firstLineChars="200"/>
        <w:jc w:val="center"/>
        <w:textAlignment w:val="auto"/>
        <w:rPr>
          <w:rFonts w:hint="eastAsia" w:ascii="仿宋" w:hAnsi="仿宋" w:eastAsia="仿宋" w:cs="仿宋"/>
          <w:b/>
          <w:sz w:val="28"/>
          <w:szCs w:val="28"/>
          <w:highlight w:val="none"/>
        </w:rPr>
      </w:pPr>
      <w:r>
        <w:rPr>
          <w:rFonts w:hint="eastAsia" w:ascii="仿宋" w:hAnsi="仿宋" w:eastAsia="仿宋" w:cs="仿宋"/>
          <w:b/>
          <w:sz w:val="28"/>
          <w:szCs w:val="28"/>
          <w:highlight w:val="none"/>
        </w:rPr>
        <w:t>履行合同所必需的设备和专业技术能力书面声明​</w:t>
      </w:r>
    </w:p>
    <w:p w14:paraId="0C6BF52A">
      <w:pPr>
        <w:pageBreakBefore w:val="0"/>
        <w:widowControl w:val="0"/>
        <w:wordWrap/>
        <w:bidi w:val="0"/>
        <w:spacing w:line="480" w:lineRule="auto"/>
        <w:textAlignment w:val="auto"/>
        <w:rPr>
          <w:rFonts w:hint="eastAsia" w:ascii="仿宋" w:hAnsi="仿宋" w:eastAsia="仿宋" w:cs="仿宋"/>
          <w:kern w:val="2"/>
          <w:sz w:val="24"/>
          <w:szCs w:val="24"/>
          <w:highlight w:val="none"/>
        </w:rPr>
      </w:pPr>
    </w:p>
    <w:p w14:paraId="310A98FB">
      <w:pPr>
        <w:pageBreakBefore w:val="0"/>
        <w:widowControl w:val="0"/>
        <w:wordWrap/>
        <w:bidi w:val="0"/>
        <w:spacing w:line="480" w:lineRule="auto"/>
        <w:textAlignment w:val="auto"/>
        <w:rPr>
          <w:rFonts w:hint="eastAsia" w:ascii="仿宋" w:hAnsi="仿宋" w:eastAsia="仿宋" w:cs="仿宋"/>
          <w:kern w:val="2"/>
          <w:sz w:val="24"/>
          <w:szCs w:val="24"/>
          <w:highlight w:val="none"/>
          <w:lang w:eastAsia="zh-CN"/>
        </w:rPr>
      </w:pPr>
      <w:r>
        <w:rPr>
          <w:rFonts w:hint="eastAsia" w:ascii="仿宋" w:hAnsi="仿宋" w:eastAsia="仿宋" w:cs="仿宋"/>
          <w:kern w:val="2"/>
          <w:sz w:val="24"/>
          <w:szCs w:val="24"/>
          <w:highlight w:val="none"/>
        </w:rPr>
        <w:t>致：</w:t>
      </w:r>
      <w:r>
        <w:rPr>
          <w:rFonts w:hint="eastAsia" w:ascii="仿宋" w:hAnsi="仿宋" w:eastAsia="仿宋" w:cs="仿宋"/>
          <w:kern w:val="2"/>
          <w:sz w:val="24"/>
          <w:szCs w:val="24"/>
          <w:highlight w:val="none"/>
          <w:u w:val="single"/>
          <w:lang w:val="en-US" w:eastAsia="zh-CN"/>
        </w:rPr>
        <w:t xml:space="preserve">          </w:t>
      </w:r>
      <w:r>
        <w:rPr>
          <w:rFonts w:hint="eastAsia" w:ascii="仿宋" w:hAnsi="仿宋" w:eastAsia="仿宋" w:cs="仿宋"/>
          <w:kern w:val="2"/>
          <w:sz w:val="24"/>
          <w:szCs w:val="24"/>
          <w:highlight w:val="none"/>
          <w:lang w:eastAsia="zh-CN"/>
        </w:rPr>
        <w:t>（</w:t>
      </w:r>
      <w:r>
        <w:rPr>
          <w:rFonts w:hint="eastAsia" w:ascii="仿宋" w:hAnsi="仿宋" w:eastAsia="仿宋" w:cs="仿宋"/>
          <w:kern w:val="2"/>
          <w:sz w:val="24"/>
          <w:szCs w:val="24"/>
          <w:highlight w:val="none"/>
          <w:lang w:val="en-US" w:eastAsia="zh-CN"/>
        </w:rPr>
        <w:t>采购人名称</w:t>
      </w:r>
      <w:r>
        <w:rPr>
          <w:rFonts w:hint="eastAsia" w:ascii="仿宋" w:hAnsi="仿宋" w:eastAsia="仿宋" w:cs="仿宋"/>
          <w:kern w:val="2"/>
          <w:sz w:val="24"/>
          <w:szCs w:val="24"/>
          <w:highlight w:val="none"/>
          <w:lang w:eastAsia="zh-CN"/>
        </w:rPr>
        <w:t>）</w:t>
      </w:r>
    </w:p>
    <w:p w14:paraId="7A378F0A">
      <w:pPr>
        <w:pageBreakBefore w:val="0"/>
        <w:widowControl w:val="0"/>
        <w:wordWrap/>
        <w:bidi w:val="0"/>
        <w:spacing w:line="48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本单位</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u w:val="single"/>
        </w:rPr>
        <w:t>（</w:t>
      </w:r>
      <w:r>
        <w:rPr>
          <w:rFonts w:hint="eastAsia" w:ascii="仿宋" w:hAnsi="仿宋" w:eastAsia="仿宋" w:cs="仿宋"/>
          <w:sz w:val="24"/>
          <w:szCs w:val="24"/>
          <w:u w:val="single"/>
          <w:lang w:val="en-US" w:eastAsia="zh-CN"/>
        </w:rPr>
        <w:t>供应商名称</w:t>
      </w:r>
      <w:r>
        <w:rPr>
          <w:rFonts w:hint="eastAsia" w:ascii="仿宋" w:hAnsi="仿宋" w:eastAsia="仿宋" w:cs="仿宋"/>
          <w:sz w:val="24"/>
          <w:szCs w:val="24"/>
          <w:u w:val="single"/>
        </w:rPr>
        <w:t>）</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rPr>
        <w:t>就参与</w:t>
      </w:r>
      <w:r>
        <w:rPr>
          <w:rFonts w:hint="eastAsia" w:ascii="仿宋" w:hAnsi="仿宋" w:eastAsia="仿宋" w:cs="仿宋"/>
          <w:sz w:val="24"/>
          <w:szCs w:val="24"/>
          <w:u w:val="single"/>
        </w:rPr>
        <w:t xml:space="preserve"> </w:t>
      </w:r>
      <w:r>
        <w:rPr>
          <w:rFonts w:hint="eastAsia" w:ascii="仿宋" w:hAnsi="仿宋" w:eastAsia="仿宋" w:cs="仿宋"/>
          <w:sz w:val="24"/>
          <w:szCs w:val="24"/>
          <w:u w:val="single"/>
          <w:lang w:eastAsia="zh-CN"/>
        </w:rPr>
        <w:t>（</w:t>
      </w:r>
      <w:r>
        <w:rPr>
          <w:rFonts w:hint="eastAsia" w:ascii="仿宋" w:hAnsi="仿宋" w:eastAsia="仿宋" w:cs="仿宋"/>
          <w:sz w:val="24"/>
          <w:szCs w:val="24"/>
          <w:u w:val="single"/>
        </w:rPr>
        <w:t>项目名称</w:t>
      </w:r>
      <w:r>
        <w:rPr>
          <w:rFonts w:hint="eastAsia" w:ascii="仿宋" w:hAnsi="仿宋" w:eastAsia="仿宋" w:cs="仿宋"/>
          <w:sz w:val="24"/>
          <w:szCs w:val="24"/>
          <w:u w:val="single"/>
          <w:lang w:eastAsia="zh-CN"/>
        </w:rPr>
        <w:t>：</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u w:val="single"/>
        </w:rPr>
        <w:t>项目编号：</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u w:val="single"/>
          <w:lang w:eastAsia="zh-CN"/>
        </w:rPr>
        <w:t>）</w:t>
      </w:r>
      <w:r>
        <w:rPr>
          <w:rFonts w:hint="eastAsia" w:ascii="仿宋" w:hAnsi="仿宋" w:eastAsia="仿宋" w:cs="仿宋"/>
          <w:sz w:val="24"/>
          <w:szCs w:val="24"/>
          <w:u w:val="single"/>
        </w:rPr>
        <w:t xml:space="preserve"> </w:t>
      </w:r>
      <w:r>
        <w:rPr>
          <w:rFonts w:hint="eastAsia" w:ascii="仿宋" w:hAnsi="仿宋" w:eastAsia="仿宋" w:cs="仿宋"/>
          <w:sz w:val="24"/>
          <w:szCs w:val="24"/>
        </w:rPr>
        <w:t>投标事宜，郑重声明如下：​</w:t>
      </w:r>
    </w:p>
    <w:p w14:paraId="186ADEBD">
      <w:pPr>
        <w:pageBreakBefore w:val="0"/>
        <w:widowControl w:val="0"/>
        <w:wordWrap/>
        <w:bidi w:val="0"/>
        <w:spacing w:line="48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一、本</w:t>
      </w:r>
      <w:r>
        <w:rPr>
          <w:rFonts w:hint="eastAsia" w:ascii="仿宋" w:hAnsi="仿宋" w:eastAsia="仿宋" w:cs="仿宋"/>
          <w:sz w:val="24"/>
          <w:szCs w:val="24"/>
          <w:lang w:val="en-US" w:eastAsia="zh-CN"/>
        </w:rPr>
        <w:t>公司</w:t>
      </w:r>
      <w:r>
        <w:rPr>
          <w:rFonts w:hint="eastAsia" w:ascii="仿宋" w:hAnsi="仿宋" w:eastAsia="仿宋" w:cs="仿宋"/>
          <w:sz w:val="24"/>
          <w:szCs w:val="24"/>
        </w:rPr>
        <w:t>已具备履行本项目合同所必需的设备配置，设备性能、数量满足项目实施要求。</w:t>
      </w:r>
    </w:p>
    <w:p w14:paraId="1EFC315F">
      <w:pPr>
        <w:pageBreakBefore w:val="0"/>
        <w:widowControl w:val="0"/>
        <w:wordWrap/>
        <w:bidi w:val="0"/>
        <w:spacing w:line="48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二、本</w:t>
      </w:r>
      <w:r>
        <w:rPr>
          <w:rFonts w:hint="eastAsia" w:ascii="仿宋" w:hAnsi="仿宋" w:eastAsia="仿宋" w:cs="仿宋"/>
          <w:sz w:val="24"/>
          <w:szCs w:val="24"/>
          <w:lang w:val="en-US" w:eastAsia="zh-CN"/>
        </w:rPr>
        <w:t>公司</w:t>
      </w:r>
      <w:r>
        <w:rPr>
          <w:rFonts w:hint="eastAsia" w:ascii="仿宋" w:hAnsi="仿宋" w:eastAsia="仿宋" w:cs="仿宋"/>
          <w:sz w:val="24"/>
          <w:szCs w:val="24"/>
        </w:rPr>
        <w:t>已具备履行本项目合同所必需的专业技术能力，拥有相应资质、技术团队及同类项目实施经验，能够按</w:t>
      </w:r>
      <w:r>
        <w:rPr>
          <w:rFonts w:hint="eastAsia" w:ascii="仿宋" w:hAnsi="仿宋" w:eastAsia="仿宋" w:cs="仿宋"/>
          <w:sz w:val="24"/>
          <w:szCs w:val="24"/>
          <w:lang w:val="en-US" w:eastAsia="zh-CN"/>
        </w:rPr>
        <w:t>单一来源采购</w:t>
      </w:r>
      <w:r>
        <w:rPr>
          <w:rFonts w:hint="eastAsia" w:ascii="仿宋" w:hAnsi="仿宋" w:eastAsia="仿宋" w:cs="仿宋"/>
          <w:sz w:val="24"/>
          <w:szCs w:val="24"/>
        </w:rPr>
        <w:t>文件要求完成全部合同义务。</w:t>
      </w:r>
    </w:p>
    <w:p w14:paraId="05E6B972">
      <w:pPr>
        <w:pageBreakBefore w:val="0"/>
        <w:widowControl w:val="0"/>
        <w:wordWrap/>
        <w:bidi w:val="0"/>
        <w:spacing w:line="48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三、本</w:t>
      </w:r>
      <w:r>
        <w:rPr>
          <w:rFonts w:hint="eastAsia" w:ascii="仿宋" w:hAnsi="仿宋" w:eastAsia="仿宋" w:cs="仿宋"/>
          <w:sz w:val="24"/>
          <w:szCs w:val="24"/>
          <w:lang w:val="en-US" w:eastAsia="zh-CN"/>
        </w:rPr>
        <w:t>公司</w:t>
      </w:r>
      <w:r>
        <w:rPr>
          <w:rFonts w:hint="eastAsia" w:ascii="仿宋" w:hAnsi="仿宋" w:eastAsia="仿宋" w:cs="仿宋"/>
          <w:sz w:val="24"/>
          <w:szCs w:val="24"/>
        </w:rPr>
        <w:t>承诺上述声明真实、准确，若存在虚假情形，自愿承担取消投标/中标资格、没收投标保证金及赔偿招标单位损失等一切法律责任。​</w:t>
      </w:r>
    </w:p>
    <w:p w14:paraId="7EF792AC">
      <w:pPr>
        <w:pageBreakBefore w:val="0"/>
        <w:widowControl w:val="0"/>
        <w:wordWrap/>
        <w:bidi w:val="0"/>
        <w:spacing w:line="48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特此声明！​</w:t>
      </w:r>
    </w:p>
    <w:p w14:paraId="336C53A7">
      <w:pPr>
        <w:pageBreakBefore w:val="0"/>
        <w:widowControl w:val="0"/>
        <w:wordWrap/>
        <w:bidi w:val="0"/>
        <w:spacing w:line="600" w:lineRule="auto"/>
        <w:ind w:right="540" w:rightChars="257"/>
        <w:jc w:val="left"/>
        <w:textAlignment w:val="auto"/>
        <w:rPr>
          <w:rFonts w:hint="eastAsia" w:ascii="仿宋" w:hAnsi="仿宋" w:eastAsia="仿宋" w:cs="仿宋"/>
          <w:color w:val="auto"/>
          <w:sz w:val="24"/>
          <w:szCs w:val="24"/>
          <w:highlight w:val="none"/>
          <w:lang w:val="en-US" w:eastAsia="zh-CN"/>
        </w:rPr>
      </w:pPr>
    </w:p>
    <w:p w14:paraId="30DFC37E">
      <w:pPr>
        <w:pageBreakBefore w:val="0"/>
        <w:widowControl w:val="0"/>
        <w:wordWrap/>
        <w:bidi w:val="0"/>
        <w:spacing w:line="600" w:lineRule="auto"/>
        <w:ind w:right="540" w:rightChars="257"/>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供应商</w:t>
      </w:r>
      <w:r>
        <w:rPr>
          <w:rFonts w:hint="eastAsia" w:ascii="仿宋" w:hAnsi="仿宋" w:eastAsia="仿宋" w:cs="仿宋"/>
          <w:color w:val="auto"/>
          <w:sz w:val="24"/>
          <w:szCs w:val="24"/>
          <w:highlight w:val="none"/>
        </w:rPr>
        <w:t>名称：</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rPr>
        <w:t>（盖单位公章）</w:t>
      </w:r>
    </w:p>
    <w:p w14:paraId="6B7BF743">
      <w:pPr>
        <w:pageBreakBefore w:val="0"/>
        <w:widowControl w:val="0"/>
        <w:wordWrap/>
        <w:bidi w:val="0"/>
        <w:spacing w:line="600" w:lineRule="auto"/>
        <w:jc w:val="left"/>
        <w:textAlignment w:val="auto"/>
        <w:rPr>
          <w:rFonts w:hint="eastAsia" w:ascii="仿宋" w:hAnsi="仿宋" w:eastAsia="仿宋" w:cs="仿宋"/>
          <w:color w:val="auto"/>
          <w:spacing w:val="4"/>
          <w:sz w:val="24"/>
          <w:szCs w:val="24"/>
          <w:highlight w:val="none"/>
        </w:rPr>
      </w:pPr>
      <w:r>
        <w:rPr>
          <w:rFonts w:hint="eastAsia" w:ascii="仿宋" w:hAnsi="仿宋" w:eastAsia="仿宋" w:cs="仿宋"/>
          <w:color w:val="auto"/>
          <w:spacing w:val="4"/>
          <w:sz w:val="24"/>
          <w:szCs w:val="24"/>
          <w:highlight w:val="none"/>
        </w:rPr>
        <w:t>法定代表人或被授权人：</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rPr>
        <w:t>（签字或盖章）</w:t>
      </w:r>
    </w:p>
    <w:p w14:paraId="5918CCE6">
      <w:pPr>
        <w:pageBreakBefore w:val="0"/>
        <w:widowControl w:val="0"/>
        <w:wordWrap/>
        <w:bidi w:val="0"/>
        <w:spacing w:line="600" w:lineRule="auto"/>
        <w:ind w:right="540" w:rightChars="257"/>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日    期：      年   月    日</w:t>
      </w:r>
    </w:p>
    <w:p w14:paraId="7545A06E">
      <w:pPr>
        <w:rPr>
          <w:rFonts w:hint="eastAsia" w:ascii="仿宋" w:hAnsi="仿宋" w:eastAsia="仿宋" w:cs="仿宋"/>
          <w:lang w:val="en-US" w:eastAsia="zh-CN"/>
        </w:rPr>
      </w:pPr>
    </w:p>
    <w:p w14:paraId="7AA8F5C2">
      <w:r>
        <w:br w:type="page"/>
      </w:r>
    </w:p>
    <w:p w14:paraId="4F6118C6">
      <w:pPr>
        <w:pStyle w:val="4"/>
        <w:pageBreakBefore w:val="0"/>
        <w:widowControl w:val="0"/>
        <w:wordWrap/>
        <w:bidi w:val="0"/>
        <w:spacing w:line="560" w:lineRule="exact"/>
        <w:ind w:firstLine="562" w:firstLineChars="200"/>
        <w:jc w:val="center"/>
        <w:textAlignment w:val="auto"/>
        <w:rPr>
          <w:rFonts w:hint="eastAsia" w:ascii="仿宋" w:hAnsi="仿宋" w:eastAsia="仿宋" w:cs="仿宋"/>
          <w:b/>
          <w:sz w:val="28"/>
          <w:szCs w:val="28"/>
          <w:highlight w:val="none"/>
        </w:rPr>
      </w:pPr>
      <w:bookmarkStart w:id="6" w:name="_Toc177042342"/>
      <w:bookmarkStart w:id="7" w:name="_Toc176269918"/>
      <w:r>
        <w:rPr>
          <w:rFonts w:hint="eastAsia" w:ascii="仿宋" w:hAnsi="仿宋" w:eastAsia="仿宋" w:cs="仿宋"/>
          <w:b/>
          <w:sz w:val="28"/>
          <w:szCs w:val="28"/>
          <w:highlight w:val="none"/>
          <w:lang w:val="en-US" w:eastAsia="zh-CN"/>
        </w:rPr>
        <w:t>供应商</w:t>
      </w:r>
      <w:r>
        <w:rPr>
          <w:rFonts w:hint="eastAsia" w:ascii="仿宋" w:hAnsi="仿宋" w:eastAsia="仿宋" w:cs="仿宋"/>
          <w:b/>
          <w:sz w:val="28"/>
          <w:szCs w:val="28"/>
          <w:highlight w:val="none"/>
        </w:rPr>
        <w:t>企业关系关联承诺书</w:t>
      </w:r>
      <w:bookmarkEnd w:id="6"/>
      <w:bookmarkEnd w:id="7"/>
    </w:p>
    <w:p w14:paraId="7E296049">
      <w:pPr>
        <w:autoSpaceDE w:val="0"/>
        <w:autoSpaceDN w:val="0"/>
        <w:adjustRightInd w:val="0"/>
        <w:spacing w:line="360" w:lineRule="auto"/>
        <w:ind w:firstLine="480" w:firstLineChars="200"/>
        <w:jc w:val="left"/>
        <w:rPr>
          <w:rFonts w:hint="eastAsia" w:ascii="仿宋" w:hAnsi="仿宋" w:eastAsia="仿宋" w:cs="仿宋"/>
          <w:sz w:val="24"/>
          <w:szCs w:val="24"/>
          <w:lang w:val="zh-CN"/>
        </w:rPr>
      </w:pPr>
    </w:p>
    <w:p w14:paraId="041E8E08">
      <w:pPr>
        <w:autoSpaceDE w:val="0"/>
        <w:autoSpaceDN w:val="0"/>
        <w:adjustRightInd w:val="0"/>
        <w:spacing w:line="360" w:lineRule="auto"/>
        <w:ind w:firstLine="480" w:firstLineChars="200"/>
        <w:jc w:val="left"/>
        <w:rPr>
          <w:rFonts w:hint="eastAsia" w:ascii="仿宋" w:hAnsi="仿宋" w:eastAsia="仿宋" w:cs="仿宋"/>
          <w:sz w:val="24"/>
          <w:szCs w:val="24"/>
          <w:lang w:val="zh-CN"/>
        </w:rPr>
      </w:pPr>
      <w:r>
        <w:rPr>
          <w:rFonts w:hint="eastAsia" w:ascii="仿宋" w:hAnsi="仿宋" w:eastAsia="仿宋" w:cs="仿宋"/>
          <w:sz w:val="24"/>
          <w:szCs w:val="24"/>
          <w:lang w:val="zh-CN"/>
        </w:rPr>
        <w:t>我方承诺，不存在相关法律法规规定禁止</w:t>
      </w:r>
      <w:r>
        <w:rPr>
          <w:rFonts w:hint="eastAsia" w:ascii="仿宋" w:hAnsi="仿宋" w:eastAsia="仿宋" w:cs="仿宋"/>
          <w:sz w:val="24"/>
          <w:szCs w:val="24"/>
        </w:rPr>
        <w:t>投标</w:t>
      </w:r>
      <w:r>
        <w:rPr>
          <w:rFonts w:hint="eastAsia" w:ascii="仿宋" w:hAnsi="仿宋" w:eastAsia="仿宋" w:cs="仿宋"/>
          <w:sz w:val="24"/>
          <w:szCs w:val="24"/>
          <w:lang w:val="zh-CN"/>
        </w:rPr>
        <w:t>的情形，</w:t>
      </w:r>
      <w:r>
        <w:rPr>
          <w:rFonts w:hint="eastAsia" w:ascii="仿宋" w:hAnsi="仿宋" w:eastAsia="仿宋" w:cs="仿宋"/>
          <w:sz w:val="24"/>
          <w:szCs w:val="24"/>
        </w:rPr>
        <w:t>并作如下说明和承诺</w:t>
      </w:r>
      <w:r>
        <w:rPr>
          <w:rFonts w:hint="eastAsia" w:ascii="仿宋" w:hAnsi="仿宋" w:eastAsia="仿宋" w:cs="仿宋"/>
          <w:sz w:val="24"/>
          <w:szCs w:val="24"/>
          <w:lang w:val="zh-CN"/>
        </w:rPr>
        <w:t>：</w:t>
      </w:r>
    </w:p>
    <w:p w14:paraId="5067D12D">
      <w:pPr>
        <w:autoSpaceDE w:val="0"/>
        <w:autoSpaceDN w:val="0"/>
        <w:adjustRightInd w:val="0"/>
        <w:spacing w:line="360" w:lineRule="auto"/>
        <w:ind w:firstLine="480" w:firstLineChars="200"/>
        <w:jc w:val="left"/>
        <w:rPr>
          <w:rFonts w:hint="eastAsia" w:ascii="仿宋" w:hAnsi="仿宋" w:eastAsia="仿宋" w:cs="仿宋"/>
          <w:sz w:val="24"/>
          <w:szCs w:val="24"/>
          <w:lang w:val="zh-CN"/>
        </w:rPr>
      </w:pPr>
      <w:r>
        <w:rPr>
          <w:rFonts w:hint="eastAsia" w:ascii="仿宋" w:hAnsi="仿宋" w:eastAsia="仿宋" w:cs="仿宋"/>
          <w:sz w:val="24"/>
          <w:szCs w:val="24"/>
        </w:rPr>
        <w:t>1.</w:t>
      </w:r>
      <w:r>
        <w:rPr>
          <w:rFonts w:hint="eastAsia" w:ascii="仿宋" w:hAnsi="仿宋" w:eastAsia="仿宋" w:cs="仿宋"/>
          <w:sz w:val="24"/>
          <w:szCs w:val="24"/>
          <w:lang w:val="zh-CN"/>
        </w:rPr>
        <w:t>我方与采购人、采购人单位职工及其亲属投资开办或控股的企业不存在利害关系及其他可能影响</w:t>
      </w:r>
      <w:r>
        <w:rPr>
          <w:rFonts w:hint="eastAsia" w:ascii="仿宋" w:hAnsi="仿宋" w:eastAsia="仿宋" w:cs="仿宋"/>
          <w:sz w:val="24"/>
          <w:szCs w:val="24"/>
        </w:rPr>
        <w:t>投标</w:t>
      </w:r>
      <w:r>
        <w:rPr>
          <w:rFonts w:hint="eastAsia" w:ascii="仿宋" w:hAnsi="仿宋" w:eastAsia="仿宋" w:cs="仿宋"/>
          <w:sz w:val="24"/>
          <w:szCs w:val="24"/>
          <w:lang w:val="zh-CN"/>
        </w:rPr>
        <w:t>公正性的情形。</w:t>
      </w:r>
    </w:p>
    <w:p w14:paraId="29346E93">
      <w:pPr>
        <w:autoSpaceDE w:val="0"/>
        <w:autoSpaceDN w:val="0"/>
        <w:adjustRightInd w:val="0"/>
        <w:spacing w:line="360" w:lineRule="auto"/>
        <w:ind w:firstLine="480" w:firstLineChars="200"/>
        <w:jc w:val="left"/>
        <w:rPr>
          <w:rFonts w:hint="eastAsia" w:ascii="仿宋" w:hAnsi="仿宋" w:eastAsia="仿宋" w:cs="仿宋"/>
          <w:sz w:val="24"/>
          <w:szCs w:val="24"/>
          <w:lang w:val="zh-CN"/>
        </w:rPr>
      </w:pPr>
      <w:r>
        <w:rPr>
          <w:rFonts w:hint="eastAsia" w:ascii="仿宋" w:hAnsi="仿宋" w:eastAsia="仿宋" w:cs="仿宋"/>
          <w:sz w:val="24"/>
          <w:szCs w:val="24"/>
        </w:rPr>
        <w:t>2</w:t>
      </w:r>
      <w:r>
        <w:rPr>
          <w:rFonts w:hint="eastAsia" w:ascii="仿宋" w:hAnsi="仿宋" w:eastAsia="仿宋" w:cs="仿宋"/>
          <w:sz w:val="24"/>
          <w:szCs w:val="24"/>
          <w:lang w:val="zh-CN"/>
        </w:rPr>
        <w:t>.我方在本项目</w:t>
      </w:r>
      <w:r>
        <w:rPr>
          <w:rFonts w:hint="eastAsia" w:ascii="仿宋" w:hAnsi="仿宋" w:eastAsia="仿宋" w:cs="仿宋"/>
          <w:sz w:val="24"/>
          <w:szCs w:val="24"/>
        </w:rPr>
        <w:t>投标</w:t>
      </w:r>
      <w:r>
        <w:rPr>
          <w:rFonts w:hint="eastAsia" w:ascii="仿宋" w:hAnsi="仿宋" w:eastAsia="仿宋" w:cs="仿宋"/>
          <w:sz w:val="24"/>
          <w:szCs w:val="24"/>
          <w:lang w:val="zh-CN"/>
        </w:rPr>
        <w:t>中，不存在与其他</w:t>
      </w:r>
      <w:r>
        <w:rPr>
          <w:rFonts w:hint="eastAsia" w:ascii="仿宋" w:hAnsi="仿宋" w:eastAsia="仿宋" w:cs="仿宋"/>
          <w:sz w:val="24"/>
          <w:szCs w:val="24"/>
        </w:rPr>
        <w:t>投标人</w:t>
      </w:r>
      <w:r>
        <w:rPr>
          <w:rFonts w:hint="eastAsia" w:ascii="仿宋" w:hAnsi="仿宋" w:eastAsia="仿宋" w:cs="仿宋"/>
          <w:sz w:val="24"/>
          <w:szCs w:val="24"/>
          <w:lang w:val="zh-CN"/>
        </w:rPr>
        <w:t>单位负责人为同一人或者存在直接控股、管理关系。</w:t>
      </w:r>
    </w:p>
    <w:p w14:paraId="241DDF16">
      <w:pPr>
        <w:autoSpaceDE w:val="0"/>
        <w:autoSpaceDN w:val="0"/>
        <w:adjustRightInd w:val="0"/>
        <w:spacing w:line="360" w:lineRule="auto"/>
        <w:ind w:firstLine="480" w:firstLineChars="200"/>
        <w:jc w:val="left"/>
        <w:rPr>
          <w:rFonts w:hint="eastAsia" w:ascii="仿宋" w:hAnsi="仿宋" w:eastAsia="仿宋" w:cs="仿宋"/>
          <w:sz w:val="24"/>
          <w:szCs w:val="24"/>
          <w:lang w:val="zh-CN"/>
        </w:rPr>
      </w:pPr>
      <w:r>
        <w:rPr>
          <w:rFonts w:hint="eastAsia" w:ascii="仿宋" w:hAnsi="仿宋" w:eastAsia="仿宋" w:cs="仿宋"/>
          <w:sz w:val="24"/>
          <w:szCs w:val="24"/>
          <w:lang w:val="zh-CN"/>
        </w:rPr>
        <w:t>3.我方没有为采购项目提供</w:t>
      </w:r>
      <w:r>
        <w:rPr>
          <w:rFonts w:hint="eastAsia" w:ascii="仿宋" w:hAnsi="仿宋" w:eastAsia="仿宋" w:cs="仿宋"/>
          <w:sz w:val="24"/>
          <w:szCs w:val="24"/>
        </w:rPr>
        <w:t>其他</w:t>
      </w:r>
      <w:r>
        <w:rPr>
          <w:rFonts w:hint="eastAsia" w:ascii="仿宋" w:hAnsi="仿宋" w:eastAsia="仿宋" w:cs="仿宋"/>
          <w:sz w:val="24"/>
          <w:szCs w:val="24"/>
          <w:lang w:val="zh-CN"/>
        </w:rPr>
        <w:t>服务；</w:t>
      </w:r>
    </w:p>
    <w:p w14:paraId="743EF86E">
      <w:pPr>
        <w:autoSpaceDE w:val="0"/>
        <w:autoSpaceDN w:val="0"/>
        <w:adjustRightInd w:val="0"/>
        <w:spacing w:line="360" w:lineRule="auto"/>
        <w:ind w:firstLine="480" w:firstLineChars="200"/>
        <w:jc w:val="left"/>
        <w:rPr>
          <w:rFonts w:hint="eastAsia" w:ascii="仿宋" w:hAnsi="仿宋" w:eastAsia="仿宋" w:cs="仿宋"/>
          <w:sz w:val="24"/>
          <w:szCs w:val="24"/>
          <w:lang w:val="zh-CN"/>
        </w:rPr>
      </w:pPr>
      <w:r>
        <w:rPr>
          <w:rFonts w:hint="eastAsia" w:ascii="仿宋" w:hAnsi="仿宋" w:eastAsia="仿宋" w:cs="仿宋"/>
          <w:sz w:val="24"/>
          <w:szCs w:val="24"/>
          <w:lang w:val="zh-CN"/>
        </w:rPr>
        <w:t>我方承诺以上说明真实有效，无虚假内容或隐瞒。如有虚假，承担相应责任。</w:t>
      </w:r>
    </w:p>
    <w:p w14:paraId="23F595D0">
      <w:pPr>
        <w:widowControl/>
        <w:wordWrap w:val="0"/>
        <w:spacing w:line="360" w:lineRule="auto"/>
        <w:jc w:val="left"/>
        <w:rPr>
          <w:rFonts w:hint="eastAsia" w:ascii="仿宋" w:hAnsi="仿宋" w:eastAsia="仿宋" w:cs="仿宋"/>
          <w:b/>
          <w:spacing w:val="4"/>
          <w:kern w:val="0"/>
          <w:sz w:val="24"/>
          <w:szCs w:val="24"/>
        </w:rPr>
      </w:pPr>
    </w:p>
    <w:p w14:paraId="7E45153F">
      <w:pPr>
        <w:widowControl/>
        <w:wordWrap w:val="0"/>
        <w:spacing w:line="360" w:lineRule="auto"/>
        <w:ind w:firstLine="482" w:firstLineChars="200"/>
        <w:jc w:val="left"/>
        <w:rPr>
          <w:rFonts w:hint="eastAsia" w:ascii="仿宋" w:hAnsi="仿宋" w:eastAsia="仿宋" w:cs="仿宋"/>
          <w:b/>
          <w:bCs/>
          <w:sz w:val="24"/>
          <w:szCs w:val="24"/>
          <w:lang w:val="zh-CN"/>
        </w:rPr>
      </w:pPr>
    </w:p>
    <w:p w14:paraId="3EB93D1C">
      <w:pPr>
        <w:rPr>
          <w:rFonts w:hint="eastAsia" w:ascii="仿宋" w:hAnsi="仿宋" w:eastAsia="仿宋" w:cs="仿宋"/>
          <w:sz w:val="24"/>
          <w:szCs w:val="24"/>
        </w:rPr>
      </w:pPr>
    </w:p>
    <w:p w14:paraId="6D629888">
      <w:pPr>
        <w:pageBreakBefore w:val="0"/>
        <w:widowControl w:val="0"/>
        <w:wordWrap/>
        <w:bidi w:val="0"/>
        <w:spacing w:line="600" w:lineRule="auto"/>
        <w:ind w:right="540" w:rightChars="257"/>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供应商</w:t>
      </w:r>
      <w:r>
        <w:rPr>
          <w:rFonts w:hint="eastAsia" w:ascii="仿宋" w:hAnsi="仿宋" w:eastAsia="仿宋" w:cs="仿宋"/>
          <w:color w:val="auto"/>
          <w:sz w:val="24"/>
          <w:szCs w:val="24"/>
          <w:highlight w:val="none"/>
        </w:rPr>
        <w:t>名称：</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rPr>
        <w:t>（盖单位公章）</w:t>
      </w:r>
    </w:p>
    <w:p w14:paraId="31010CA4">
      <w:pPr>
        <w:pageBreakBefore w:val="0"/>
        <w:widowControl w:val="0"/>
        <w:wordWrap/>
        <w:bidi w:val="0"/>
        <w:spacing w:line="600" w:lineRule="auto"/>
        <w:jc w:val="left"/>
        <w:textAlignment w:val="auto"/>
        <w:rPr>
          <w:rFonts w:hint="eastAsia" w:ascii="仿宋" w:hAnsi="仿宋" w:eastAsia="仿宋" w:cs="仿宋"/>
          <w:color w:val="auto"/>
          <w:spacing w:val="4"/>
          <w:sz w:val="24"/>
          <w:szCs w:val="24"/>
          <w:highlight w:val="none"/>
        </w:rPr>
      </w:pPr>
      <w:r>
        <w:rPr>
          <w:rFonts w:hint="eastAsia" w:ascii="仿宋" w:hAnsi="仿宋" w:eastAsia="仿宋" w:cs="仿宋"/>
          <w:color w:val="auto"/>
          <w:spacing w:val="4"/>
          <w:sz w:val="24"/>
          <w:szCs w:val="24"/>
          <w:highlight w:val="none"/>
        </w:rPr>
        <w:t>法定代表人或被授权人：</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rPr>
        <w:t>（签字或盖章）</w:t>
      </w:r>
    </w:p>
    <w:p w14:paraId="732BA145">
      <w:pPr>
        <w:pageBreakBefore w:val="0"/>
        <w:widowControl w:val="0"/>
        <w:wordWrap/>
        <w:bidi w:val="0"/>
        <w:spacing w:line="600" w:lineRule="auto"/>
        <w:ind w:right="540" w:rightChars="257"/>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日    期：      年   月    日</w:t>
      </w:r>
    </w:p>
    <w:p w14:paraId="0AB45ECC">
      <w:pPr>
        <w:rPr>
          <w:rFonts w:hint="eastAsia" w:ascii="仿宋" w:hAnsi="仿宋" w:eastAsia="仿宋" w:cs="仿宋"/>
          <w:lang w:val="en-US" w:eastAsia="zh-CN"/>
        </w:rPr>
      </w:pPr>
    </w:p>
    <w:p w14:paraId="071C2DF3">
      <w:pPr>
        <w:spacing w:line="560" w:lineRule="exact"/>
        <w:rPr>
          <w:rFonts w:hint="eastAsia" w:ascii="仿宋" w:hAnsi="仿宋" w:eastAsia="仿宋" w:cs="仿宋"/>
          <w:b/>
          <w:bCs/>
          <w:sz w:val="24"/>
          <w:szCs w:val="24"/>
        </w:rPr>
      </w:pPr>
    </w:p>
    <w:p w14:paraId="7819B98B">
      <w:pPr>
        <w:spacing w:line="560" w:lineRule="exact"/>
        <w:rPr>
          <w:rFonts w:hint="eastAsia" w:ascii="仿宋" w:hAnsi="仿宋" w:eastAsia="仿宋" w:cs="仿宋"/>
        </w:rPr>
      </w:pPr>
      <w:r>
        <w:rPr>
          <w:rFonts w:hint="eastAsia" w:ascii="仿宋" w:hAnsi="仿宋" w:eastAsia="仿宋" w:cs="仿宋"/>
          <w:b/>
          <w:bCs/>
          <w:sz w:val="24"/>
          <w:szCs w:val="24"/>
        </w:rPr>
        <w:t>注：若在定标阶段发现成交候选人为采购人单位职工或其亲属投资开办或控股的企业，则取消其成交</w:t>
      </w:r>
      <w:r>
        <w:rPr>
          <w:rFonts w:hint="eastAsia" w:ascii="仿宋" w:hAnsi="仿宋" w:eastAsia="仿宋" w:cs="仿宋"/>
          <w:b/>
          <w:bCs/>
          <w:sz w:val="24"/>
          <w:szCs w:val="24"/>
          <w:lang w:val="en-US" w:eastAsia="zh-CN"/>
        </w:rPr>
        <w:t>/中标</w:t>
      </w:r>
      <w:r>
        <w:rPr>
          <w:rFonts w:hint="eastAsia" w:ascii="仿宋" w:hAnsi="仿宋" w:eastAsia="仿宋" w:cs="仿宋"/>
          <w:b/>
          <w:bCs/>
          <w:sz w:val="24"/>
          <w:szCs w:val="24"/>
        </w:rPr>
        <w:t>候选人资格。</w:t>
      </w:r>
    </w:p>
    <w:p w14:paraId="58976EB7">
      <w:r>
        <w:br w:type="page"/>
      </w:r>
    </w:p>
    <w:p w14:paraId="463FA116">
      <w:pPr>
        <w:pStyle w:val="4"/>
        <w:pageBreakBefore w:val="0"/>
        <w:widowControl w:val="0"/>
        <w:wordWrap/>
        <w:bidi w:val="0"/>
        <w:spacing w:line="560" w:lineRule="exact"/>
        <w:ind w:firstLine="562" w:firstLineChars="200"/>
        <w:jc w:val="center"/>
        <w:textAlignment w:val="auto"/>
        <w:rPr>
          <w:rFonts w:hint="eastAsia" w:ascii="仿宋" w:hAnsi="仿宋" w:eastAsia="仿宋" w:cs="仿宋"/>
          <w:b/>
          <w:sz w:val="28"/>
          <w:szCs w:val="28"/>
          <w:highlight w:val="none"/>
        </w:rPr>
      </w:pPr>
      <w:r>
        <w:rPr>
          <w:rFonts w:hint="eastAsia" w:ascii="仿宋" w:hAnsi="仿宋" w:eastAsia="仿宋" w:cs="仿宋"/>
          <w:b/>
          <w:sz w:val="28"/>
          <w:szCs w:val="28"/>
          <w:highlight w:val="none"/>
        </w:rPr>
        <w:t>供应商符合《政府采购法》第二十二条规定条件的承诺函</w:t>
      </w:r>
    </w:p>
    <w:p w14:paraId="2E992063">
      <w:pPr>
        <w:pStyle w:val="3"/>
        <w:widowControl w:val="0"/>
        <w:topLinePunct w:val="0"/>
        <w:bidi w:val="0"/>
        <w:spacing w:line="360" w:lineRule="auto"/>
        <w:ind w:left="0" w:leftChars="0"/>
        <w:textAlignment w:val="auto"/>
        <w:rPr>
          <w:rFonts w:hint="eastAsia" w:ascii="宋体" w:hAnsi="宋体" w:eastAsia="宋体" w:cs="宋体"/>
          <w:sz w:val="24"/>
          <w:szCs w:val="24"/>
        </w:rPr>
      </w:pPr>
    </w:p>
    <w:p w14:paraId="7AC85B8C">
      <w:pPr>
        <w:autoSpaceDE w:val="0"/>
        <w:autoSpaceDN w:val="0"/>
        <w:adjustRightInd w:val="0"/>
        <w:spacing w:line="360" w:lineRule="auto"/>
        <w:jc w:val="left"/>
        <w:rPr>
          <w:rFonts w:hint="eastAsia" w:ascii="仿宋" w:hAnsi="仿宋" w:eastAsia="仿宋" w:cs="仿宋"/>
          <w:sz w:val="24"/>
          <w:szCs w:val="24"/>
          <w:lang w:val="zh-CN"/>
        </w:rPr>
      </w:pPr>
      <w:r>
        <w:rPr>
          <w:rFonts w:hint="eastAsia" w:ascii="仿宋" w:hAnsi="仿宋" w:eastAsia="仿宋" w:cs="仿宋"/>
          <w:sz w:val="24"/>
          <w:szCs w:val="24"/>
          <w:lang w:val="zh-CN"/>
        </w:rPr>
        <w:t xml:space="preserve">致陕西万泽招标有限公司： </w:t>
      </w:r>
    </w:p>
    <w:p w14:paraId="042639A2">
      <w:pPr>
        <w:autoSpaceDE w:val="0"/>
        <w:autoSpaceDN w:val="0"/>
        <w:adjustRightInd w:val="0"/>
        <w:spacing w:line="360" w:lineRule="auto"/>
        <w:ind w:firstLine="480" w:firstLineChars="200"/>
        <w:jc w:val="left"/>
        <w:rPr>
          <w:rFonts w:hint="eastAsia" w:ascii="仿宋" w:hAnsi="仿宋" w:eastAsia="仿宋" w:cs="仿宋"/>
          <w:sz w:val="24"/>
          <w:szCs w:val="24"/>
          <w:lang w:val="zh-CN"/>
        </w:rPr>
      </w:pPr>
      <w:r>
        <w:rPr>
          <w:rFonts w:hint="eastAsia" w:ascii="仿宋" w:hAnsi="仿宋" w:eastAsia="仿宋" w:cs="仿宋"/>
          <w:sz w:val="24"/>
          <w:szCs w:val="24"/>
          <w:lang w:val="zh-CN"/>
        </w:rPr>
        <w:t>本公司</w:t>
      </w:r>
      <w:r>
        <w:rPr>
          <w:rFonts w:hint="eastAsia" w:ascii="仿宋" w:hAnsi="仿宋" w:eastAsia="仿宋" w:cs="仿宋"/>
          <w:sz w:val="24"/>
          <w:szCs w:val="24"/>
          <w:u w:val="single"/>
          <w:lang w:val="zh-CN"/>
        </w:rPr>
        <w:t xml:space="preserve">   （公司名称）</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lang w:val="zh-CN"/>
        </w:rPr>
        <w:t>参加的</w:t>
      </w:r>
      <w:r>
        <w:rPr>
          <w:rFonts w:hint="eastAsia" w:ascii="仿宋" w:hAnsi="仿宋" w:eastAsia="仿宋" w:cs="仿宋"/>
          <w:sz w:val="24"/>
          <w:szCs w:val="24"/>
          <w:u w:val="single"/>
        </w:rPr>
        <w:t xml:space="preserve"> </w:t>
      </w:r>
      <w:r>
        <w:rPr>
          <w:rFonts w:hint="eastAsia" w:ascii="仿宋" w:hAnsi="仿宋" w:eastAsia="仿宋" w:cs="仿宋"/>
          <w:sz w:val="24"/>
          <w:szCs w:val="24"/>
          <w:u w:val="single"/>
          <w:lang w:eastAsia="zh-CN"/>
        </w:rPr>
        <w:t>（</w:t>
      </w:r>
      <w:r>
        <w:rPr>
          <w:rFonts w:hint="eastAsia" w:ascii="仿宋" w:hAnsi="仿宋" w:eastAsia="仿宋" w:cs="仿宋"/>
          <w:sz w:val="24"/>
          <w:szCs w:val="24"/>
          <w:u w:val="single"/>
        </w:rPr>
        <w:t>项目名称</w:t>
      </w:r>
      <w:r>
        <w:rPr>
          <w:rFonts w:hint="eastAsia" w:ascii="仿宋" w:hAnsi="仿宋" w:eastAsia="仿宋" w:cs="仿宋"/>
          <w:sz w:val="24"/>
          <w:szCs w:val="24"/>
          <w:u w:val="single"/>
          <w:lang w:eastAsia="zh-CN"/>
        </w:rPr>
        <w:t>：</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u w:val="single"/>
        </w:rPr>
        <w:t>项目编号：</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u w:val="single"/>
          <w:lang w:eastAsia="zh-CN"/>
        </w:rPr>
        <w:t>）</w:t>
      </w:r>
      <w:r>
        <w:rPr>
          <w:rFonts w:hint="eastAsia" w:ascii="仿宋" w:hAnsi="仿宋" w:eastAsia="仿宋" w:cs="仿宋"/>
          <w:sz w:val="24"/>
          <w:szCs w:val="24"/>
          <w:u w:val="single"/>
        </w:rPr>
        <w:t xml:space="preserve"> </w:t>
      </w:r>
      <w:r>
        <w:rPr>
          <w:rFonts w:hint="eastAsia" w:ascii="仿宋" w:hAnsi="仿宋" w:eastAsia="仿宋" w:cs="仿宋"/>
          <w:sz w:val="24"/>
          <w:szCs w:val="24"/>
          <w:lang w:val="zh-CN"/>
        </w:rPr>
        <w:t>采购活动，现承诺：</w:t>
      </w:r>
    </w:p>
    <w:p w14:paraId="4C246CB5">
      <w:pPr>
        <w:autoSpaceDE w:val="0"/>
        <w:autoSpaceDN w:val="0"/>
        <w:adjustRightInd w:val="0"/>
        <w:spacing w:line="360" w:lineRule="auto"/>
        <w:ind w:firstLine="480" w:firstLineChars="200"/>
        <w:jc w:val="left"/>
        <w:rPr>
          <w:rFonts w:hint="eastAsia" w:ascii="仿宋" w:hAnsi="仿宋" w:eastAsia="仿宋" w:cs="仿宋"/>
          <w:sz w:val="24"/>
          <w:szCs w:val="24"/>
          <w:lang w:val="zh-CN"/>
        </w:rPr>
      </w:pPr>
      <w:r>
        <w:rPr>
          <w:rFonts w:hint="eastAsia" w:ascii="仿宋" w:hAnsi="仿宋" w:eastAsia="仿宋" w:cs="仿宋"/>
          <w:sz w:val="24"/>
          <w:szCs w:val="24"/>
          <w:lang w:val="en-US" w:eastAsia="zh-CN"/>
        </w:rPr>
        <w:t>一、</w:t>
      </w:r>
      <w:r>
        <w:rPr>
          <w:rFonts w:hint="eastAsia" w:ascii="仿宋" w:hAnsi="仿宋" w:eastAsia="仿宋" w:cs="仿宋"/>
          <w:sz w:val="24"/>
          <w:szCs w:val="24"/>
          <w:lang w:val="zh-CN"/>
        </w:rPr>
        <w:t>我公司满足政府采购法第二十二条关于供应商的资格要求：</w:t>
      </w:r>
    </w:p>
    <w:p w14:paraId="67283384">
      <w:pPr>
        <w:autoSpaceDE w:val="0"/>
        <w:autoSpaceDN w:val="0"/>
        <w:adjustRightInd w:val="0"/>
        <w:spacing w:line="360" w:lineRule="auto"/>
        <w:ind w:firstLine="480" w:firstLineChars="200"/>
        <w:jc w:val="left"/>
        <w:rPr>
          <w:rFonts w:hint="eastAsia" w:ascii="仿宋" w:hAnsi="仿宋" w:eastAsia="仿宋" w:cs="仿宋"/>
          <w:sz w:val="24"/>
          <w:szCs w:val="24"/>
          <w:lang w:val="zh-CN"/>
        </w:rPr>
      </w:pPr>
      <w:r>
        <w:rPr>
          <w:rFonts w:hint="eastAsia" w:ascii="仿宋" w:hAnsi="仿宋" w:eastAsia="仿宋" w:cs="仿宋"/>
          <w:sz w:val="24"/>
          <w:szCs w:val="24"/>
          <w:lang w:val="zh-CN"/>
        </w:rPr>
        <w:t>（一）具有独立承担民事责任的能力；</w:t>
      </w:r>
    </w:p>
    <w:p w14:paraId="3D607D7A">
      <w:pPr>
        <w:autoSpaceDE w:val="0"/>
        <w:autoSpaceDN w:val="0"/>
        <w:adjustRightInd w:val="0"/>
        <w:spacing w:line="360" w:lineRule="auto"/>
        <w:ind w:firstLine="480" w:firstLineChars="200"/>
        <w:jc w:val="left"/>
        <w:rPr>
          <w:rFonts w:hint="eastAsia" w:ascii="仿宋" w:hAnsi="仿宋" w:eastAsia="仿宋" w:cs="仿宋"/>
          <w:sz w:val="24"/>
          <w:szCs w:val="24"/>
          <w:lang w:val="zh-CN"/>
        </w:rPr>
      </w:pPr>
      <w:r>
        <w:rPr>
          <w:rFonts w:hint="eastAsia" w:ascii="仿宋" w:hAnsi="仿宋" w:eastAsia="仿宋" w:cs="仿宋"/>
          <w:sz w:val="24"/>
          <w:szCs w:val="24"/>
          <w:lang w:val="zh-CN"/>
        </w:rPr>
        <w:t xml:space="preserve">（二）具有良好的商业信誉和健全的财务会计制度； </w:t>
      </w:r>
    </w:p>
    <w:p w14:paraId="2583C300">
      <w:pPr>
        <w:autoSpaceDE w:val="0"/>
        <w:autoSpaceDN w:val="0"/>
        <w:adjustRightInd w:val="0"/>
        <w:spacing w:line="360" w:lineRule="auto"/>
        <w:ind w:firstLine="480" w:firstLineChars="200"/>
        <w:jc w:val="left"/>
        <w:rPr>
          <w:rFonts w:hint="eastAsia" w:ascii="仿宋" w:hAnsi="仿宋" w:eastAsia="仿宋" w:cs="仿宋"/>
          <w:sz w:val="24"/>
          <w:szCs w:val="24"/>
          <w:lang w:val="zh-CN"/>
        </w:rPr>
      </w:pPr>
      <w:r>
        <w:rPr>
          <w:rFonts w:hint="eastAsia" w:ascii="仿宋" w:hAnsi="仿宋" w:eastAsia="仿宋" w:cs="仿宋"/>
          <w:sz w:val="24"/>
          <w:szCs w:val="24"/>
          <w:lang w:val="zh-CN"/>
        </w:rPr>
        <w:t xml:space="preserve">（三）具有履行合同所必需的设备和专业技术能力； </w:t>
      </w:r>
    </w:p>
    <w:p w14:paraId="09429714">
      <w:pPr>
        <w:autoSpaceDE w:val="0"/>
        <w:autoSpaceDN w:val="0"/>
        <w:adjustRightInd w:val="0"/>
        <w:spacing w:line="360" w:lineRule="auto"/>
        <w:ind w:firstLine="480" w:firstLineChars="200"/>
        <w:jc w:val="left"/>
        <w:rPr>
          <w:rFonts w:hint="eastAsia" w:ascii="仿宋" w:hAnsi="仿宋" w:eastAsia="仿宋" w:cs="仿宋"/>
          <w:sz w:val="24"/>
          <w:szCs w:val="24"/>
          <w:lang w:val="zh-CN"/>
        </w:rPr>
      </w:pPr>
      <w:r>
        <w:rPr>
          <w:rFonts w:hint="eastAsia" w:ascii="仿宋" w:hAnsi="仿宋" w:eastAsia="仿宋" w:cs="仿宋"/>
          <w:sz w:val="24"/>
          <w:szCs w:val="24"/>
          <w:lang w:val="zh-CN"/>
        </w:rPr>
        <w:t xml:space="preserve">（四）有依法缴纳税收的良好记录； </w:t>
      </w:r>
    </w:p>
    <w:p w14:paraId="6806A7D6">
      <w:pPr>
        <w:autoSpaceDE w:val="0"/>
        <w:autoSpaceDN w:val="0"/>
        <w:adjustRightInd w:val="0"/>
        <w:spacing w:line="360" w:lineRule="auto"/>
        <w:ind w:firstLine="480" w:firstLineChars="200"/>
        <w:jc w:val="left"/>
        <w:rPr>
          <w:rFonts w:hint="eastAsia" w:ascii="仿宋" w:hAnsi="仿宋" w:eastAsia="仿宋" w:cs="仿宋"/>
          <w:sz w:val="24"/>
          <w:szCs w:val="24"/>
          <w:lang w:val="zh-CN"/>
        </w:rPr>
      </w:pPr>
      <w:r>
        <w:rPr>
          <w:rFonts w:hint="eastAsia" w:ascii="仿宋" w:hAnsi="仿宋" w:eastAsia="仿宋" w:cs="仿宋"/>
          <w:sz w:val="24"/>
          <w:szCs w:val="24"/>
          <w:lang w:val="zh-CN"/>
        </w:rPr>
        <w:t xml:space="preserve">（五）参加政府采购活动前三年内，在经营活动中没有重大违法记录； </w:t>
      </w:r>
    </w:p>
    <w:p w14:paraId="491B36AE">
      <w:pPr>
        <w:autoSpaceDE w:val="0"/>
        <w:autoSpaceDN w:val="0"/>
        <w:adjustRightInd w:val="0"/>
        <w:spacing w:line="360" w:lineRule="auto"/>
        <w:ind w:firstLine="480" w:firstLineChars="200"/>
        <w:jc w:val="left"/>
        <w:rPr>
          <w:rFonts w:hint="eastAsia" w:ascii="仿宋" w:hAnsi="仿宋" w:eastAsia="仿宋" w:cs="仿宋"/>
          <w:sz w:val="24"/>
          <w:szCs w:val="24"/>
          <w:lang w:val="zh-CN"/>
        </w:rPr>
      </w:pPr>
      <w:r>
        <w:rPr>
          <w:rFonts w:hint="eastAsia" w:ascii="仿宋" w:hAnsi="仿宋" w:eastAsia="仿宋" w:cs="仿宋"/>
          <w:sz w:val="24"/>
          <w:szCs w:val="24"/>
          <w:lang w:val="zh-CN"/>
        </w:rPr>
        <w:t>（六）法律、行政法规规定的其他条件。</w:t>
      </w:r>
    </w:p>
    <w:p w14:paraId="0DCFF6A5">
      <w:pPr>
        <w:autoSpaceDE w:val="0"/>
        <w:autoSpaceDN w:val="0"/>
        <w:adjustRightInd w:val="0"/>
        <w:spacing w:line="360" w:lineRule="auto"/>
        <w:ind w:firstLine="480" w:firstLineChars="200"/>
        <w:jc w:val="left"/>
        <w:rPr>
          <w:rFonts w:hint="eastAsia" w:ascii="仿宋" w:hAnsi="仿宋" w:eastAsia="仿宋" w:cs="仿宋"/>
          <w:sz w:val="24"/>
          <w:szCs w:val="24"/>
          <w:lang w:val="zh-CN"/>
        </w:rPr>
      </w:pPr>
      <w:r>
        <w:rPr>
          <w:rFonts w:hint="eastAsia" w:ascii="仿宋" w:hAnsi="仿宋" w:eastAsia="仿宋" w:cs="仿宋"/>
          <w:sz w:val="24"/>
          <w:szCs w:val="24"/>
          <w:lang w:val="en-US" w:eastAsia="zh-CN"/>
        </w:rPr>
        <w:t>二、</w:t>
      </w:r>
      <w:r>
        <w:rPr>
          <w:rFonts w:hint="eastAsia" w:ascii="仿宋" w:hAnsi="仿宋" w:eastAsia="仿宋" w:cs="仿宋"/>
          <w:sz w:val="24"/>
          <w:szCs w:val="24"/>
          <w:lang w:val="zh-CN"/>
        </w:rPr>
        <w:t>我方与参与本项目同一合同项下采购活动的其他供应商不存在单位负责人同一、直接控股或管理关联关系；且未参与本项目整体设计、规范编制、项目管理、监理、检测等前期服务工作，符合政府采购相关投标资格要求。</w:t>
      </w:r>
    </w:p>
    <w:p w14:paraId="13288382">
      <w:pPr>
        <w:autoSpaceDE w:val="0"/>
        <w:autoSpaceDN w:val="0"/>
        <w:adjustRightInd w:val="0"/>
        <w:spacing w:line="360" w:lineRule="auto"/>
        <w:ind w:firstLine="480" w:firstLineChars="200"/>
        <w:jc w:val="left"/>
        <w:rPr>
          <w:rFonts w:hint="eastAsia" w:ascii="仿宋" w:hAnsi="仿宋" w:eastAsia="仿宋" w:cs="仿宋"/>
          <w:sz w:val="24"/>
          <w:szCs w:val="24"/>
          <w:lang w:val="zh-CN"/>
        </w:rPr>
      </w:pPr>
      <w:r>
        <w:rPr>
          <w:rFonts w:hint="eastAsia" w:ascii="仿宋" w:hAnsi="仿宋" w:eastAsia="仿宋" w:cs="仿宋"/>
          <w:sz w:val="24"/>
          <w:szCs w:val="24"/>
          <w:lang w:val="en-US" w:eastAsia="zh-CN"/>
        </w:rPr>
        <w:t>三、</w:t>
      </w:r>
      <w:r>
        <w:rPr>
          <w:rFonts w:hint="eastAsia" w:ascii="仿宋" w:hAnsi="仿宋" w:eastAsia="仿宋" w:cs="仿宋"/>
          <w:sz w:val="24"/>
          <w:szCs w:val="24"/>
          <w:lang w:val="zh-CN"/>
        </w:rPr>
        <w:t>同时也满足本项目法律法规规章规定关于供应商的其他资格性条件，未参与本采购项目前期咨询论证，不属于禁止参加</w:t>
      </w:r>
      <w:r>
        <w:rPr>
          <w:rFonts w:hint="eastAsia" w:ascii="仿宋" w:hAnsi="仿宋" w:eastAsia="仿宋" w:cs="仿宋"/>
          <w:sz w:val="24"/>
          <w:szCs w:val="24"/>
          <w:lang w:val="zh-CN" w:eastAsia="zh-CN"/>
        </w:rPr>
        <w:t>磋商</w:t>
      </w:r>
      <w:r>
        <w:rPr>
          <w:rFonts w:hint="eastAsia" w:ascii="仿宋" w:hAnsi="仿宋" w:eastAsia="仿宋" w:cs="仿宋"/>
          <w:sz w:val="24"/>
          <w:szCs w:val="24"/>
          <w:lang w:val="zh-CN"/>
        </w:rPr>
        <w:t>的供应商。</w:t>
      </w:r>
    </w:p>
    <w:p w14:paraId="538DA938">
      <w:pPr>
        <w:autoSpaceDE w:val="0"/>
        <w:autoSpaceDN w:val="0"/>
        <w:adjustRightInd w:val="0"/>
        <w:spacing w:line="360" w:lineRule="auto"/>
        <w:ind w:firstLine="480" w:firstLineChars="200"/>
        <w:jc w:val="left"/>
        <w:rPr>
          <w:rFonts w:hint="eastAsia" w:ascii="仿宋" w:hAnsi="仿宋" w:eastAsia="仿宋" w:cs="仿宋"/>
          <w:sz w:val="24"/>
          <w:szCs w:val="24"/>
          <w:lang w:val="zh-CN"/>
        </w:rPr>
      </w:pPr>
    </w:p>
    <w:p w14:paraId="03BB44F8">
      <w:pPr>
        <w:autoSpaceDE w:val="0"/>
        <w:autoSpaceDN w:val="0"/>
        <w:adjustRightInd w:val="0"/>
        <w:spacing w:line="360" w:lineRule="auto"/>
        <w:ind w:firstLine="480" w:firstLineChars="200"/>
        <w:jc w:val="left"/>
        <w:rPr>
          <w:rFonts w:hint="eastAsia" w:ascii="仿宋" w:hAnsi="仿宋" w:eastAsia="仿宋" w:cs="仿宋"/>
          <w:sz w:val="24"/>
          <w:szCs w:val="24"/>
          <w:lang w:val="zh-CN"/>
        </w:rPr>
      </w:pPr>
      <w:r>
        <w:rPr>
          <w:rFonts w:hint="eastAsia" w:ascii="仿宋" w:hAnsi="仿宋" w:eastAsia="仿宋" w:cs="仿宋"/>
          <w:sz w:val="24"/>
          <w:szCs w:val="24"/>
          <w:lang w:val="zh-CN"/>
        </w:rPr>
        <w:t>如违反以上承诺，本公司愿承担一切法律责任。</w:t>
      </w:r>
    </w:p>
    <w:p w14:paraId="53169A58">
      <w:pPr>
        <w:autoSpaceDE w:val="0"/>
        <w:autoSpaceDN w:val="0"/>
        <w:adjustRightInd w:val="0"/>
        <w:spacing w:line="360" w:lineRule="auto"/>
        <w:ind w:firstLine="480" w:firstLineChars="200"/>
        <w:jc w:val="left"/>
        <w:rPr>
          <w:rFonts w:hint="eastAsia" w:ascii="仿宋" w:hAnsi="仿宋" w:eastAsia="仿宋" w:cs="仿宋"/>
          <w:sz w:val="24"/>
          <w:szCs w:val="24"/>
          <w:lang w:val="zh-CN"/>
        </w:rPr>
      </w:pPr>
    </w:p>
    <w:p w14:paraId="6D72AFA9">
      <w:pPr>
        <w:pageBreakBefore w:val="0"/>
        <w:widowControl w:val="0"/>
        <w:wordWrap/>
        <w:bidi w:val="0"/>
        <w:spacing w:line="600" w:lineRule="auto"/>
        <w:ind w:right="540" w:rightChars="257"/>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供应商</w:t>
      </w:r>
      <w:r>
        <w:rPr>
          <w:rFonts w:hint="eastAsia" w:ascii="仿宋" w:hAnsi="仿宋" w:eastAsia="仿宋" w:cs="仿宋"/>
          <w:color w:val="auto"/>
          <w:sz w:val="24"/>
          <w:szCs w:val="24"/>
          <w:highlight w:val="none"/>
        </w:rPr>
        <w:t>名称：</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rPr>
        <w:t>（盖单位公章）</w:t>
      </w:r>
    </w:p>
    <w:p w14:paraId="6D52A719">
      <w:pPr>
        <w:pageBreakBefore w:val="0"/>
        <w:widowControl w:val="0"/>
        <w:wordWrap/>
        <w:bidi w:val="0"/>
        <w:spacing w:line="600" w:lineRule="auto"/>
        <w:ind w:right="540" w:rightChars="257"/>
        <w:jc w:val="left"/>
        <w:textAlignment w:val="auto"/>
        <w:rPr>
          <w:rFonts w:hint="eastAsia" w:ascii="仿宋" w:hAnsi="仿宋" w:eastAsia="仿宋" w:cs="仿宋"/>
          <w:color w:val="auto"/>
          <w:spacing w:val="4"/>
          <w:sz w:val="24"/>
          <w:szCs w:val="24"/>
          <w:highlight w:val="none"/>
        </w:rPr>
      </w:pPr>
      <w:r>
        <w:rPr>
          <w:rFonts w:hint="eastAsia" w:ascii="仿宋" w:hAnsi="仿宋" w:eastAsia="仿宋" w:cs="仿宋"/>
          <w:color w:val="auto"/>
          <w:spacing w:val="4"/>
          <w:sz w:val="24"/>
          <w:szCs w:val="24"/>
          <w:highlight w:val="none"/>
        </w:rPr>
        <w:t>法定</w:t>
      </w:r>
      <w:r>
        <w:rPr>
          <w:rFonts w:hint="eastAsia" w:ascii="仿宋" w:hAnsi="仿宋" w:eastAsia="仿宋" w:cs="仿宋"/>
          <w:color w:val="auto"/>
          <w:sz w:val="24"/>
          <w:szCs w:val="24"/>
          <w:highlight w:val="none"/>
          <w:lang w:val="en-US" w:eastAsia="zh-CN"/>
        </w:rPr>
        <w:t>代</w:t>
      </w:r>
      <w:bookmarkStart w:id="8" w:name="_GoBack"/>
      <w:bookmarkEnd w:id="8"/>
      <w:r>
        <w:rPr>
          <w:rFonts w:hint="eastAsia" w:ascii="仿宋" w:hAnsi="仿宋" w:eastAsia="仿宋" w:cs="仿宋"/>
          <w:color w:val="auto"/>
          <w:sz w:val="24"/>
          <w:szCs w:val="24"/>
          <w:highlight w:val="none"/>
          <w:lang w:val="en-US" w:eastAsia="zh-CN"/>
        </w:rPr>
        <w:t>表人</w:t>
      </w:r>
      <w:r>
        <w:rPr>
          <w:rFonts w:hint="eastAsia" w:ascii="仿宋" w:hAnsi="仿宋" w:eastAsia="仿宋" w:cs="仿宋"/>
          <w:color w:val="auto"/>
          <w:spacing w:val="4"/>
          <w:sz w:val="24"/>
          <w:szCs w:val="24"/>
          <w:highlight w:val="none"/>
        </w:rPr>
        <w:t>或被授权人：</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rPr>
        <w:t>（签字或盖章）</w:t>
      </w:r>
    </w:p>
    <w:p w14:paraId="3F1E7DBC">
      <w:pPr>
        <w:pageBreakBefore w:val="0"/>
        <w:widowControl w:val="0"/>
        <w:wordWrap/>
        <w:bidi w:val="0"/>
        <w:spacing w:line="600" w:lineRule="auto"/>
        <w:ind w:right="540" w:rightChars="257"/>
        <w:jc w:val="left"/>
        <w:textAlignment w:val="auto"/>
      </w:pPr>
      <w:r>
        <w:rPr>
          <w:rFonts w:hint="eastAsia" w:ascii="仿宋" w:hAnsi="仿宋" w:eastAsia="仿宋" w:cs="仿宋"/>
          <w:color w:val="auto"/>
          <w:sz w:val="24"/>
          <w:szCs w:val="24"/>
          <w:highlight w:val="none"/>
          <w:lang w:val="en-US" w:eastAsia="zh-CN"/>
        </w:rPr>
        <w:t>日    期</w:t>
      </w:r>
      <w:r>
        <w:rPr>
          <w:rFonts w:hint="eastAsia" w:ascii="仿宋" w:hAnsi="仿宋" w:eastAsia="仿宋" w:cs="仿宋"/>
          <w:color w:val="auto"/>
          <w:sz w:val="24"/>
          <w:szCs w:val="24"/>
          <w:highlight w:val="none"/>
        </w:rPr>
        <w:t>：      年   月    日</w:t>
      </w:r>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modern"/>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879012C"/>
    <w:rsid w:val="250204C2"/>
    <w:rsid w:val="387901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qFormat="1"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customStyle="1" w:styleId="2">
    <w:name w:val="列出段落1"/>
    <w:basedOn w:val="1"/>
    <w:qFormat/>
    <w:uiPriority w:val="99"/>
    <w:pPr>
      <w:ind w:firstLine="420" w:firstLineChars="200"/>
    </w:pPr>
  </w:style>
  <w:style w:type="paragraph" w:styleId="3">
    <w:name w:val="Body Text Indent"/>
    <w:basedOn w:val="1"/>
    <w:unhideWhenUsed/>
    <w:qFormat/>
    <w:uiPriority w:val="99"/>
    <w:pPr>
      <w:ind w:left="420" w:leftChars="200"/>
    </w:pPr>
  </w:style>
  <w:style w:type="paragraph" w:styleId="4">
    <w:name w:val="Plain Text"/>
    <w:basedOn w:val="1"/>
    <w:qFormat/>
    <w:uiPriority w:val="99"/>
    <w:pPr>
      <w:spacing w:line="324" w:lineRule="auto"/>
    </w:pPr>
    <w:rPr>
      <w:rFonts w:ascii="宋体" w:hAnsi="Courier New" w:cs="Courier New"/>
      <w:szCs w:val="21"/>
    </w:rPr>
  </w:style>
  <w:style w:type="paragraph" w:customStyle="1" w:styleId="7">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1702</Words>
  <Characters>1727</Characters>
  <Lines>0</Lines>
  <Paragraphs>0</Paragraphs>
  <TotalTime>2</TotalTime>
  <ScaleCrop>false</ScaleCrop>
  <LinksUpToDate>false</LinksUpToDate>
  <CharactersWithSpaces>1861</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2026-06-05T02:22:00Z</dcterms:created>
  <dc:creator>  </dc:creator>
  <cp:lastModifiedBy>  </cp:lastModifiedBy>
  <dcterms:modified xsi:type="dcterms:W3CDTF">2026-06-05T02:42:09Z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D743246393F6471CACDB0BA452123340_11</vt:lpwstr>
  </property>
  <property fmtid="{D5CDD505-2E9C-101B-9397-08002B2CF9AE}" pid="4" name="KSOTemplateDocerSaveRecord">
    <vt:lpwstr>eyJoZGlkIjoiZjQ0Y2ZiZTcxZjgwZDQ5YWYyNTVhMmI4ZjliMzNjMDgiLCJ1c2VySWQiOiI1Njk1MDIwOTAifQ==</vt:lpwstr>
  </property>
</Properties>
</file>