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129DC4D9">
      <w:pPr>
        <w:rPr>
          <w:rFonts w:hint="eastAsia" w:ascii="宋体" w:hAnsi="宋体" w:eastAsia="宋体" w:cs="宋体"/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采购包1：</w:t>
      </w:r>
      <w:r>
        <w:rPr>
          <w:rFonts w:hint="eastAsia" w:ascii="宋体" w:hAnsi="宋体" w:eastAsia="宋体" w:cs="宋体"/>
          <w:b/>
          <w:bCs/>
          <w:sz w:val="32"/>
          <w:szCs w:val="40"/>
          <w:lang w:val="en-US" w:eastAsia="zh-CN"/>
        </w:rPr>
        <w:t>2026年度汉中市南郑区汉山街道办人居环境补短板项目</w:t>
      </w:r>
    </w:p>
    <w:p w14:paraId="65AB61E4">
      <w:pP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</w:pPr>
      <w:r>
        <w:rPr>
          <w:rFonts w:hint="eastAsia" w:ascii="宋体" w:hAnsi="宋体" w:eastAsia="宋体" w:cs="宋体"/>
          <w:b/>
          <w:bCs/>
          <w:sz w:val="32"/>
          <w:szCs w:val="40"/>
        </w:rPr>
        <w:t>综合评分明细表</w:t>
      </w:r>
      <w:r>
        <w:rPr>
          <w:rFonts w:hint="eastAsia" w:ascii="宋体" w:hAnsi="宋体" w:eastAsia="宋体" w:cs="宋体"/>
          <w:b/>
          <w:bCs/>
          <w:sz w:val="32"/>
          <w:szCs w:val="40"/>
          <w:lang w:eastAsia="zh-CN"/>
        </w:rPr>
        <w:t>（格式）：</w:t>
      </w:r>
    </w:p>
    <w:p w14:paraId="55E13425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（7）绿色施工与可持续发展措施：</w:t>
      </w:r>
    </w:p>
    <w:p w14:paraId="39BBD38B">
      <w:pP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</w:pPr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供应商针对项目编制完善的绿色施工与可持续发展措施方案，体现环保、节能、节材理念，特别关注园路及绿化工程、配套设施工程的特殊要求，包含：①环境保护与降尘降噪：制定的专项降尘、降噪、防异味等措施；②资源节约与循环利用：在施工过程中对水、电、建筑材料等的节约与循环利用方案；③场地复原及周边生态保护：施工结束后对场地的清理、复原及周边生态保护承诺</w:t>
      </w:r>
      <w:bookmarkStart w:id="0" w:name="_GoBack"/>
      <w:bookmarkEnd w:id="0"/>
      <w:r>
        <w:rPr>
          <w:rFonts w:hint="eastAsia" w:ascii="宋体" w:hAnsi="宋体" w:eastAsia="宋体" w:cs="宋体"/>
          <w:b/>
          <w:bCs/>
          <w:sz w:val="28"/>
          <w:szCs w:val="36"/>
          <w:lang w:val="en-US" w:eastAsia="zh-CN"/>
        </w:rPr>
        <w:t>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34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23351C2"/>
    <w:rsid w:val="0272672F"/>
    <w:rsid w:val="06D84848"/>
    <w:rsid w:val="223351C2"/>
    <w:rsid w:val="2C0C01DE"/>
    <w:rsid w:val="3558335D"/>
    <w:rsid w:val="3AC60AFD"/>
    <w:rsid w:val="3B064C19"/>
    <w:rsid w:val="3B3F4A55"/>
    <w:rsid w:val="3E7A310C"/>
    <w:rsid w:val="456552E9"/>
    <w:rsid w:val="55943798"/>
    <w:rsid w:val="571F37D7"/>
    <w:rsid w:val="63AA7892"/>
    <w:rsid w:val="65D3019C"/>
    <w:rsid w:val="760F3548"/>
    <w:rsid w:val="7B2C6AC9"/>
    <w:rsid w:val="7F706C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227</Words>
  <Characters>230</Characters>
  <Lines>0</Lines>
  <Paragraphs>0</Paragraphs>
  <TotalTime>0</TotalTime>
  <ScaleCrop>false</ScaleCrop>
  <LinksUpToDate>false</LinksUpToDate>
  <CharactersWithSpaces>230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2025-11-12T07:39:00Z</dcterms:created>
  <dc:creator>鲁清</dc:creator>
  <cp:lastModifiedBy>鲁清</cp:lastModifiedBy>
  <dcterms:modified xsi:type="dcterms:W3CDTF">2026-06-03T09:10:07Z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CBF017D020A24CBD99EB699A745A059B_13</vt:lpwstr>
  </property>
  <property fmtid="{D5CDD505-2E9C-101B-9397-08002B2CF9AE}" pid="4" name="KSOTemplateDocerSaveRecord">
    <vt:lpwstr>eyJoZGlkIjoiNTcwNzVmMmJkZWQyYmE1ZDBmNjJkZDQyM2QzODU2ZjUiLCJ1c2VySWQiOiIzMzcyNTc1MjcifQ==</vt:lpwstr>
  </property>
</Properties>
</file>