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1DF73A6C">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1、基本资格条件：（以下资料需提供相关证明资料）</w:t>
      </w:r>
    </w:p>
    <w:p w14:paraId="4706271A">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是法人的，</w:t>
      </w:r>
      <w:r>
        <w:rPr>
          <w:rFonts w:hint="eastAsia" w:ascii="宋体" w:hAnsi="宋体" w:eastAsia="宋体" w:cs="宋体"/>
          <w:color w:val="auto"/>
          <w:kern w:val="0"/>
          <w:sz w:val="24"/>
          <w:szCs w:val="24"/>
          <w:lang w:val="en-US" w:eastAsia="zh-CN" w:bidi="ar"/>
        </w:rPr>
        <w:t>提供</w:t>
      </w:r>
      <w:r>
        <w:rPr>
          <w:rFonts w:hint="eastAsia" w:cs="宋体"/>
          <w:color w:val="auto"/>
          <w:kern w:val="0"/>
          <w:sz w:val="24"/>
          <w:szCs w:val="24"/>
          <w:lang w:val="en-US" w:eastAsia="zh-CN" w:bidi="ar"/>
        </w:rPr>
        <w:t>2025年度</w:t>
      </w:r>
      <w:r>
        <w:rPr>
          <w:rFonts w:hint="eastAsia" w:ascii="宋体" w:hAnsi="宋体" w:eastAsia="宋体" w:cs="宋体"/>
          <w:color w:val="auto"/>
          <w:kern w:val="0"/>
          <w:sz w:val="24"/>
          <w:szCs w:val="24"/>
          <w:lang w:val="en-US" w:eastAsia="zh-CN" w:bidi="ar"/>
        </w:rPr>
        <w:t>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w:t>
      </w:r>
    </w:p>
    <w:p w14:paraId="65339B82">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月1日以来任意一个月税收缴纳证明（至少包含增值税或企业所得税其中一种），依法免税或无需缴纳税收的单位应提供相关证明材料</w:t>
      </w:r>
      <w:r>
        <w:rPr>
          <w:rFonts w:hint="eastAsia" w:ascii="宋体" w:hAnsi="宋体" w:eastAsia="宋体" w:cs="宋体"/>
          <w:color w:val="auto"/>
          <w:kern w:val="0"/>
          <w:sz w:val="24"/>
          <w:szCs w:val="24"/>
          <w:lang w:val="en-US" w:eastAsia="zh-CN" w:bidi="ar"/>
        </w:rPr>
        <w:t>；</w:t>
      </w:r>
    </w:p>
    <w:p w14:paraId="3987C380">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p>
    <w:p w14:paraId="21E5D714">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p>
    <w:p w14:paraId="0E0F06D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p>
    <w:p w14:paraId="21DAA0B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2、特殊资格审查：（以下资料需提供相关证明资料）</w:t>
      </w:r>
    </w:p>
    <w:p w14:paraId="689FAEC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5CF3275F">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代表应提供法定代表人（单位负责人）授权书（附法定代表人（单位负责人）及被授权人身份证复印件）并提供被授权人身份证原件，（法定代表人（单位负责人）直接参加只须提供法定代表人（单位负责人）身份证）原件；</w:t>
      </w:r>
    </w:p>
    <w:p w14:paraId="207BE342">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（3）供应商须具备建设行政主管部门颁发的建筑工程施工总承包三级（含三级）以上资质，企业具有有效的安全生产许可证；</w:t>
      </w:r>
    </w:p>
    <w:p w14:paraId="067C11C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（4）拟派项目经理具备建筑工程专业贰级及以上注册建造师资格，需在本企业注册、且具有有效的安全生产考核合格证书，无在建证明材料或书面承诺</w:t>
      </w:r>
      <w:bookmarkStart w:id="1" w:name="_GoBack"/>
      <w:bookmarkEnd w:id="1"/>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w:t>
      </w:r>
    </w:p>
    <w:p w14:paraId="15749CB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b/>
          <w:bCs/>
          <w:sz w:val="24"/>
          <w:szCs w:val="24"/>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0B20E807">
      <w:pPr>
        <w:rPr>
          <w:rFonts w:hint="eastAsia" w:ascii="宋体" w:hAnsi="宋体"/>
          <w:b/>
          <w:bCs/>
          <w:sz w:val="28"/>
          <w:szCs w:val="28"/>
        </w:rPr>
      </w:pPr>
      <w:r>
        <w:rPr>
          <w:rFonts w:hint="eastAsia" w:ascii="宋体" w:hAnsi="宋体"/>
          <w:b/>
          <w:bCs/>
          <w:sz w:val="28"/>
          <w:szCs w:val="28"/>
        </w:rPr>
        <w:br w:type="page"/>
      </w:r>
    </w:p>
    <w:p w14:paraId="5D5A9543">
      <w:pP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3233C6AA">
      <w:pPr>
        <w:spacing w:line="360" w:lineRule="auto"/>
        <w:jc w:val="center"/>
        <w:rPr>
          <w:rFonts w:hint="eastAsia"/>
        </w:rPr>
      </w:pPr>
      <w:r>
        <w:rPr>
          <w:rFonts w:hint="eastAsia" w:ascii="宋体" w:hAnsi="宋体" w:cs="宋体"/>
          <w:b/>
          <w:sz w:val="28"/>
          <w:szCs w:val="28"/>
        </w:rPr>
        <w:t>法定代表人（单位负责人）身份证明</w:t>
      </w: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lang w:eastAsia="zh-CN"/>
        </w:rPr>
        <w:t>供应商</w:t>
      </w:r>
      <w:r>
        <w:rPr>
          <w:rFonts w:hint="eastAsia" w:ascii="宋体" w:hAnsi="宋体"/>
          <w:spacing w:val="4"/>
          <w:sz w:val="24"/>
          <w:szCs w:val="30"/>
        </w:rPr>
        <w:t>（公章）：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084EF06F">
      <w:pPr>
        <w:spacing w:line="720" w:lineRule="auto"/>
        <w:jc w:val="center"/>
        <w:rPr>
          <w:b/>
          <w:spacing w:val="4"/>
          <w:sz w:val="24"/>
          <w:szCs w:val="24"/>
          <w:highlight w:val="none"/>
          <w:u w:val="single"/>
        </w:rPr>
      </w:pPr>
      <w:r>
        <w:rPr>
          <w:rFonts w:hint="eastAsia" w:ascii="宋体" w:hAnsi="宋体"/>
          <w:b/>
          <w:sz w:val="30"/>
          <w:szCs w:val="30"/>
          <w:highlight w:val="none"/>
        </w:rPr>
        <w:t>供应商书面声明函</w:t>
      </w:r>
    </w:p>
    <w:p w14:paraId="7B91A8ED">
      <w:pPr>
        <w:autoSpaceDE w:val="0"/>
        <w:autoSpaceDN w:val="0"/>
        <w:adjustRightInd w:val="0"/>
        <w:spacing w:line="480" w:lineRule="auto"/>
        <w:jc w:val="left"/>
        <w:rPr>
          <w:rFonts w:hint="eastAsia" w:ascii="宋体" w:hAnsi="宋体"/>
          <w:sz w:val="22"/>
          <w:szCs w:val="22"/>
          <w:highlight w:val="none"/>
          <w:lang w:val="zh-CN"/>
        </w:rPr>
      </w:pPr>
      <w:r>
        <w:rPr>
          <w:rFonts w:hint="eastAsia" w:ascii="宋体" w:hAnsi="宋体"/>
          <w:sz w:val="22"/>
          <w:szCs w:val="22"/>
          <w:highlight w:val="none"/>
          <w:lang w:val="zh-CN"/>
        </w:rPr>
        <w:t>陕西正城项目管理有限公司 ：</w:t>
      </w:r>
      <w:r>
        <w:rPr>
          <w:rFonts w:hint="eastAsia" w:ascii="宋体" w:hAnsi="宋体"/>
          <w:sz w:val="22"/>
          <w:szCs w:val="22"/>
          <w:highlight w:val="none"/>
          <w:lang w:val="zh-CN"/>
        </w:rPr>
        <w:tab/>
      </w:r>
      <w:r>
        <w:rPr>
          <w:rFonts w:hint="eastAsia" w:hAnsi="宋体"/>
          <w:bCs/>
          <w:highlight w:val="none"/>
        </w:rPr>
        <w:t xml:space="preserve"> </w:t>
      </w:r>
    </w:p>
    <w:p w14:paraId="5CE07C03">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我方作为项目名称（项目编号：</w:t>
      </w:r>
      <w:r>
        <w:rPr>
          <w:rFonts w:hint="eastAsia" w:ascii="宋体" w:hAnsi="宋体"/>
          <w:sz w:val="22"/>
          <w:szCs w:val="22"/>
          <w:highlight w:val="none"/>
          <w:u w:val="single"/>
        </w:rPr>
        <w:t xml:space="preserve">                  </w:t>
      </w:r>
      <w:r>
        <w:rPr>
          <w:rFonts w:hint="eastAsia" w:ascii="宋体" w:hAnsi="宋体"/>
          <w:sz w:val="22"/>
          <w:szCs w:val="22"/>
          <w:highlight w:val="none"/>
          <w:lang w:val="zh-CN"/>
        </w:rPr>
        <w:t>）的磋商供应商，在此郑重声明：</w:t>
      </w:r>
    </w:p>
    <w:p w14:paraId="0EC902CC">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1、在参加本次政府采购活动前3年内的经营活动中____（填“没有”或“有”）重大违法记录。</w:t>
      </w:r>
    </w:p>
    <w:p w14:paraId="5BB74AF7">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2、我方______（填“未被列入”或“被列入”）“信用中国”网站失信被执行人名单。</w:t>
      </w:r>
    </w:p>
    <w:p w14:paraId="030DCF72">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3、我方______（填“未被列入”或“被列入”）“信用中国”网站重大税收违法案件当事人名单。</w:t>
      </w:r>
    </w:p>
    <w:p w14:paraId="0D7A9BC1">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4、我方______（填“未被列入”或“被列入”）“中国政府采购网”网站政府采购严重违法失信行为记录名单。</w:t>
      </w:r>
    </w:p>
    <w:p w14:paraId="571AA8FD">
      <w:pPr>
        <w:autoSpaceDE w:val="0"/>
        <w:autoSpaceDN w:val="0"/>
        <w:adjustRightInd w:val="0"/>
        <w:spacing w:line="480" w:lineRule="auto"/>
        <w:ind w:firstLine="440" w:firstLineChars="200"/>
        <w:jc w:val="left"/>
        <w:rPr>
          <w:rFonts w:hint="eastAsia" w:ascii="宋体" w:hAnsi="宋体"/>
          <w:sz w:val="22"/>
          <w:szCs w:val="22"/>
          <w:highlight w:val="none"/>
        </w:rPr>
      </w:pPr>
      <w:r>
        <w:rPr>
          <w:rFonts w:hint="eastAsia" w:ascii="宋体" w:hAnsi="宋体"/>
          <w:sz w:val="22"/>
          <w:szCs w:val="22"/>
          <w:highlight w:val="none"/>
          <w:lang w:val="zh-CN"/>
        </w:rPr>
        <w:t>5、我方______(填“是”或“非”)联合体磋商，我方未为采购项目提供整体设计、规范编制或者项目管理、监理、检测等服务。</w:t>
      </w:r>
    </w:p>
    <w:p w14:paraId="1CA89128">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如有不实，我方将无条件地退出本项目的采购活动，并遵照《政府采购法》有关“提供虚假材料的规定”接受处罚。</w:t>
      </w:r>
    </w:p>
    <w:p w14:paraId="5D5341AC">
      <w:pPr>
        <w:autoSpaceDE w:val="0"/>
        <w:autoSpaceDN w:val="0"/>
        <w:adjustRightInd w:val="0"/>
        <w:spacing w:line="480" w:lineRule="auto"/>
        <w:ind w:firstLine="440" w:firstLineChars="200"/>
        <w:jc w:val="left"/>
        <w:rPr>
          <w:spacing w:val="4"/>
          <w:sz w:val="24"/>
          <w:szCs w:val="24"/>
          <w:highlight w:val="none"/>
        </w:rPr>
      </w:pPr>
      <w:r>
        <w:rPr>
          <w:rFonts w:hint="eastAsia" w:ascii="宋体" w:hAnsi="宋体"/>
          <w:sz w:val="22"/>
          <w:szCs w:val="22"/>
          <w:highlight w:val="none"/>
          <w:lang w:val="zh-CN"/>
        </w:rPr>
        <w:t>特此声明。</w:t>
      </w:r>
    </w:p>
    <w:p w14:paraId="2328B3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pacing w:val="4"/>
          <w:sz w:val="24"/>
          <w:szCs w:val="24"/>
          <w:highlight w:val="none"/>
        </w:rPr>
      </w:pPr>
    </w:p>
    <w:p w14:paraId="390AF89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0DCF819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6D532BC9">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56A1661A">
      <w:pPr>
        <w:rPr>
          <w:rFonts w:hint="eastAsia" w:ascii="宋体" w:hAnsi="宋体"/>
          <w:b/>
          <w:sz w:val="30"/>
          <w:szCs w:val="30"/>
        </w:rPr>
      </w:pPr>
      <w:r>
        <w:rPr>
          <w:rFonts w:hint="eastAsia" w:ascii="宋体" w:hAnsi="宋体"/>
          <w:b/>
          <w:sz w:val="30"/>
          <w:szCs w:val="30"/>
        </w:rPr>
        <w:br w:type="page"/>
      </w:r>
    </w:p>
    <w:p w14:paraId="68D2C9A2">
      <w:pPr>
        <w:spacing w:line="720" w:lineRule="auto"/>
        <w:jc w:val="center"/>
        <w:rPr>
          <w:b/>
          <w:spacing w:val="4"/>
          <w:sz w:val="24"/>
          <w:szCs w:val="24"/>
          <w:u w:val="single"/>
        </w:rPr>
      </w:pPr>
      <w:r>
        <w:rPr>
          <w:rFonts w:hint="eastAsia" w:ascii="宋体" w:hAnsi="宋体"/>
          <w:b/>
          <w:sz w:val="30"/>
          <w:szCs w:val="30"/>
          <w:lang w:eastAsia="zh-CN"/>
        </w:rPr>
        <w:t>供应商</w:t>
      </w:r>
      <w:r>
        <w:rPr>
          <w:rFonts w:hint="eastAsia" w:ascii="宋体" w:hAnsi="宋体"/>
          <w:b/>
          <w:sz w:val="30"/>
          <w:szCs w:val="30"/>
        </w:rPr>
        <w:t>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）的供应商，在此郑重声明：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供应商关系关联承诺书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eastAsia="zh-CN"/>
        </w:rPr>
        <w:t>供应商</w:t>
      </w:r>
      <w:r>
        <w:rPr>
          <w:rFonts w:hint="eastAsia" w:ascii="宋体" w:hAnsi="宋体" w:cs="宋体"/>
          <w:spacing w:val="4"/>
          <w:sz w:val="24"/>
          <w:szCs w:val="24"/>
        </w:rPr>
        <w:t>在本投标项目中，不存在与其它</w:t>
      </w:r>
      <w:r>
        <w:rPr>
          <w:rFonts w:hint="eastAsia" w:ascii="宋体" w:hAnsi="宋体" w:cs="宋体"/>
          <w:spacing w:val="4"/>
          <w:sz w:val="24"/>
          <w:szCs w:val="24"/>
          <w:lang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736E9DA2">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4787726">
      <w:pPr>
        <w:rPr>
          <w:rFonts w:hint="eastAsia" w:hAnsi="宋体"/>
          <w:spacing w:val="4"/>
          <w:sz w:val="24"/>
          <w:szCs w:val="24"/>
        </w:rPr>
      </w:pPr>
      <w:r>
        <w:rPr>
          <w:rFonts w:hint="eastAsia" w:hAnsi="宋体"/>
          <w:spacing w:val="4"/>
          <w:sz w:val="24"/>
          <w:szCs w:val="24"/>
        </w:rPr>
        <w:br w:type="page"/>
      </w:r>
    </w:p>
    <w:p w14:paraId="6A103C70">
      <w:pPr>
        <w:spacing w:after="156" w:afterLines="50"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
          <w:color w:val="000000"/>
          <w:sz w:val="28"/>
          <w:highlight w:val="none"/>
        </w:rPr>
        <w:t>具有履行合同所必需的设备和专业技术能力书面声明（格式）</w:t>
      </w:r>
    </w:p>
    <w:p w14:paraId="679E3887">
      <w:pPr>
        <w:spacing w:line="360" w:lineRule="auto"/>
        <w:rPr>
          <w:rFonts w:ascii="宋体" w:hAnsi="宋体" w:cs="宋体"/>
          <w:spacing w:val="4"/>
          <w:sz w:val="24"/>
          <w:highlight w:val="none"/>
          <w:u w:val="single"/>
        </w:rPr>
      </w:pPr>
    </w:p>
    <w:p w14:paraId="1034619A">
      <w:pPr>
        <w:spacing w:line="360" w:lineRule="auto"/>
        <w:rPr>
          <w:rFonts w:ascii="宋体" w:hAnsi="宋体" w:cs="宋体"/>
          <w:spacing w:val="4"/>
          <w:sz w:val="24"/>
          <w:highlight w:val="none"/>
          <w:u w:val="single"/>
        </w:rPr>
      </w:pPr>
      <w:r>
        <w:rPr>
          <w:rFonts w:hint="eastAsia" w:ascii="宋体" w:hAnsi="宋体" w:cs="宋体"/>
          <w:spacing w:val="4"/>
          <w:sz w:val="24"/>
          <w:highlight w:val="none"/>
        </w:rPr>
        <w:t>致：</w:t>
      </w:r>
      <w:r>
        <w:rPr>
          <w:rFonts w:hint="eastAsia" w:ascii="宋体" w:hAnsi="宋体" w:cs="宋体"/>
          <w:spacing w:val="4"/>
          <w:sz w:val="24"/>
          <w:highlight w:val="none"/>
          <w:u w:val="single"/>
        </w:rPr>
        <w:t xml:space="preserve">     （采购人名称）   </w:t>
      </w:r>
      <w:r>
        <w:rPr>
          <w:rFonts w:hint="eastAsia" w:ascii="宋体" w:hAnsi="宋体" w:cs="宋体"/>
          <w:spacing w:val="4"/>
          <w:sz w:val="24"/>
          <w:highlight w:val="none"/>
        </w:rPr>
        <w:t>：</w:t>
      </w:r>
    </w:p>
    <w:p w14:paraId="613F98BA">
      <w:pPr>
        <w:spacing w:before="312" w:beforeLines="100" w:after="156" w:afterLines="50" w:line="360" w:lineRule="auto"/>
        <w:ind w:firstLine="496" w:firstLineChars="200"/>
        <w:rPr>
          <w:rFonts w:ascii="宋体" w:hAnsi="宋体" w:cs="宋体"/>
          <w:spacing w:val="4"/>
          <w:sz w:val="24"/>
          <w:highlight w:val="none"/>
        </w:rPr>
      </w:pPr>
      <w:r>
        <w:rPr>
          <w:rFonts w:hint="eastAsia" w:ascii="宋体" w:hAnsi="宋体" w:cs="宋体"/>
          <w:spacing w:val="4"/>
          <w:sz w:val="24"/>
          <w:highlight w:val="none"/>
          <w:u w:val="single"/>
        </w:rPr>
        <w:t>（供应商名称）</w:t>
      </w:r>
      <w:r>
        <w:rPr>
          <w:rFonts w:hint="eastAsia" w:ascii="宋体" w:hAnsi="宋体" w:cs="宋体"/>
          <w:spacing w:val="4"/>
          <w:sz w:val="24"/>
          <w:highlight w:val="none"/>
        </w:rPr>
        <w:t>于</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年</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月</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日在中华人民共和国境内</w:t>
      </w:r>
      <w:r>
        <w:rPr>
          <w:rFonts w:hint="eastAsia" w:ascii="宋体" w:hAnsi="宋体" w:cs="宋体"/>
          <w:spacing w:val="4"/>
          <w:sz w:val="24"/>
          <w:highlight w:val="none"/>
          <w:u w:val="single"/>
        </w:rPr>
        <w:t>（详细注册地址）</w:t>
      </w:r>
      <w:r>
        <w:rPr>
          <w:rFonts w:hint="eastAsia" w:ascii="宋体" w:hAnsi="宋体" w:cs="宋体"/>
          <w:spacing w:val="4"/>
          <w:sz w:val="24"/>
          <w:highlight w:val="none"/>
        </w:rPr>
        <w:t>合法注册并经营，公司主营业务为</w:t>
      </w:r>
      <w:r>
        <w:rPr>
          <w:rFonts w:hint="eastAsia" w:ascii="宋体" w:hAnsi="宋体" w:cs="宋体"/>
          <w:spacing w:val="4"/>
          <w:sz w:val="24"/>
          <w:highlight w:val="none"/>
          <w:u w:val="single"/>
        </w:rPr>
        <w:t>（   ）</w:t>
      </w:r>
      <w:r>
        <w:rPr>
          <w:rFonts w:hint="eastAsia" w:ascii="宋体" w:hAnsi="宋体" w:cs="宋体"/>
          <w:spacing w:val="4"/>
          <w:sz w:val="24"/>
          <w:highlight w:val="none"/>
        </w:rPr>
        <w:t>，营业（生产经营）面积为</w:t>
      </w:r>
      <w:r>
        <w:rPr>
          <w:rFonts w:hint="eastAsia" w:ascii="宋体" w:hAnsi="宋体" w:cs="宋体"/>
          <w:spacing w:val="4"/>
          <w:sz w:val="24"/>
          <w:highlight w:val="none"/>
          <w:u w:val="single"/>
        </w:rPr>
        <w:t>（  ）</w:t>
      </w:r>
      <w:r>
        <w:rPr>
          <w:rFonts w:hint="eastAsia" w:ascii="宋体" w:hAnsi="宋体" w:cs="宋体"/>
          <w:spacing w:val="4"/>
          <w:sz w:val="24"/>
          <w:highlight w:val="none"/>
        </w:rPr>
        <w:t>。主要设备有</w:t>
      </w:r>
      <w:r>
        <w:rPr>
          <w:rFonts w:hint="eastAsia" w:ascii="宋体" w:hAnsi="宋体" w:cs="宋体"/>
          <w:spacing w:val="4"/>
          <w:sz w:val="24"/>
          <w:highlight w:val="none"/>
          <w:u w:val="single"/>
        </w:rPr>
        <w:t>（品种、数量）</w:t>
      </w:r>
      <w:r>
        <w:rPr>
          <w:rFonts w:hint="eastAsia" w:ascii="宋体" w:hAnsi="宋体" w:cs="宋体"/>
          <w:spacing w:val="4"/>
          <w:sz w:val="24"/>
          <w:highlight w:val="none"/>
        </w:rPr>
        <w:t>，其中用于履行本合同所必需的设备有</w:t>
      </w:r>
      <w:r>
        <w:rPr>
          <w:rFonts w:hint="eastAsia" w:ascii="宋体" w:hAnsi="宋体" w:cs="宋体"/>
          <w:spacing w:val="4"/>
          <w:sz w:val="24"/>
          <w:highlight w:val="none"/>
          <w:u w:val="single"/>
        </w:rPr>
        <w:t>（ 品种、数量）</w:t>
      </w:r>
      <w:r>
        <w:rPr>
          <w:rFonts w:hint="eastAsia" w:ascii="宋体" w:hAnsi="宋体" w:cs="宋体"/>
          <w:spacing w:val="4"/>
          <w:sz w:val="24"/>
          <w:highlight w:val="none"/>
        </w:rPr>
        <w:t>；现有员工数量为</w:t>
      </w:r>
      <w:r>
        <w:rPr>
          <w:rFonts w:hint="eastAsia" w:ascii="宋体" w:hAnsi="宋体" w:cs="宋体"/>
          <w:spacing w:val="4"/>
          <w:sz w:val="24"/>
          <w:highlight w:val="none"/>
          <w:u w:val="single"/>
        </w:rPr>
        <w:t>（    ）</w:t>
      </w:r>
      <w:r>
        <w:rPr>
          <w:rFonts w:hint="eastAsia" w:ascii="宋体" w:hAnsi="宋体" w:cs="宋体"/>
          <w:spacing w:val="4"/>
          <w:sz w:val="24"/>
          <w:highlight w:val="none"/>
        </w:rPr>
        <w:t>，其中与履行本合同相关的专业技术人员有</w:t>
      </w:r>
      <w:r>
        <w:rPr>
          <w:rFonts w:hint="eastAsia" w:ascii="宋体" w:hAnsi="宋体" w:cs="宋体"/>
          <w:spacing w:val="4"/>
          <w:sz w:val="24"/>
          <w:highlight w:val="none"/>
          <w:u w:val="single"/>
        </w:rPr>
        <w:t>（专业能力、数量）</w:t>
      </w:r>
      <w:r>
        <w:rPr>
          <w:rFonts w:hint="eastAsia" w:ascii="宋体" w:hAnsi="宋体" w:cs="宋体"/>
          <w:spacing w:val="4"/>
          <w:sz w:val="24"/>
          <w:highlight w:val="none"/>
        </w:rPr>
        <w:t>，现郑重承诺，具有履行本合同所必需的设备和专业技术能力。</w:t>
      </w:r>
    </w:p>
    <w:p w14:paraId="23AE3826">
      <w:pPr>
        <w:spacing w:before="312" w:beforeLines="100" w:after="156" w:afterLines="50" w:line="360" w:lineRule="auto"/>
        <w:ind w:firstLine="170"/>
        <w:rPr>
          <w:rFonts w:ascii="宋体" w:hAnsi="宋体" w:cs="宋体"/>
          <w:spacing w:val="4"/>
          <w:sz w:val="24"/>
          <w:highlight w:val="none"/>
        </w:rPr>
      </w:pPr>
    </w:p>
    <w:p w14:paraId="000937DF">
      <w:pPr>
        <w:pStyle w:val="12"/>
        <w:rPr>
          <w:highlight w:val="none"/>
        </w:rPr>
      </w:pPr>
    </w:p>
    <w:p w14:paraId="5B96376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501B4D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394A79A1">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int="eastAsia"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07ABB069">
      <w:pPr>
        <w:rPr>
          <w:rFonts w:hint="eastAsia" w:hAnsi="宋体"/>
          <w:spacing w:val="4"/>
          <w:sz w:val="24"/>
          <w:szCs w:val="24"/>
        </w:rPr>
      </w:pPr>
      <w:r>
        <w:rPr>
          <w:rFonts w:hint="eastAsia" w:hAnsi="宋体"/>
          <w:spacing w:val="4"/>
          <w:sz w:val="24"/>
          <w:szCs w:val="24"/>
        </w:rPr>
        <w:br w:type="page"/>
      </w:r>
    </w:p>
    <w:p w14:paraId="186C5BD7">
      <w:pPr>
        <w:rPr>
          <w:rFonts w:hint="eastAsia" w:hAnsi="宋体"/>
          <w:spacing w:val="4"/>
          <w:sz w:val="24"/>
          <w:szCs w:val="24"/>
        </w:rPr>
      </w:pPr>
    </w:p>
    <w:p w14:paraId="19823516">
      <w:pPr>
        <w:spacing w:after="156" w:afterLines="50" w:line="360" w:lineRule="auto"/>
        <w:jc w:val="cente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陕西省政府采购供应商拒绝政府采购领域商业贿赂承诺书</w:t>
      </w:r>
    </w:p>
    <w:p w14:paraId="4CF4381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为响应党中央、国务院关于治理政府采购领域商业贿赂行为的号召，我公司在此庄严承诺：</w:t>
      </w:r>
    </w:p>
    <w:p w14:paraId="1C830FA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1、在参与政府采购活动中遵纪守法、诚信经营、公平竞标。</w:t>
      </w:r>
    </w:p>
    <w:p w14:paraId="53058BE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2、不向政府采购人、采购代理机构和政府采购评审专家进行任何形式的商业贿赂以谋取交易机会。</w:t>
      </w:r>
    </w:p>
    <w:p w14:paraId="100332D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3、不向政府采购代理机构和采购人提供虚假资质文件或采用虚假应标方式参与政府采购市场竞争并谋取中标、成交。</w:t>
      </w:r>
    </w:p>
    <w:p w14:paraId="0F7DE28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4、不采取“围标、陪标”等商业欺诈手段获得政府采购定单。</w:t>
      </w:r>
    </w:p>
    <w:p w14:paraId="018B476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5、不采取不正当手段诋毁、排挤其他供应商。</w:t>
      </w:r>
    </w:p>
    <w:p w14:paraId="5339137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6、不在提供商品和服务时“偷梁换柱、以次充好”损害采购人的合法权益。</w:t>
      </w:r>
    </w:p>
    <w:p w14:paraId="287253C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7、不与采购人、采购代理机构政府采购评审专家或其它供应商恶意串通，进行质疑和投诉，维护政府采购市场秩序。</w:t>
      </w:r>
    </w:p>
    <w:p w14:paraId="5E75515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8、尊重和接受政府采购监督管理部门的监督和政府采购代理机构招标采购要求，承担因违约行为给采购人造成的损失。</w:t>
      </w:r>
    </w:p>
    <w:p w14:paraId="16D7BD0D">
      <w:pPr>
        <w:keepNext w:val="0"/>
        <w:keepLines w:val="0"/>
        <w:pageBreakBefore w:val="0"/>
        <w:widowControl w:val="0"/>
        <w:kinsoku/>
        <w:wordWrap/>
        <w:overflowPunct/>
        <w:topLinePunct w:val="0"/>
        <w:autoSpaceDE/>
        <w:autoSpaceDN/>
        <w:bidi w:val="0"/>
        <w:adjustRightInd/>
        <w:snapToGrid/>
        <w:spacing w:line="480" w:lineRule="exact"/>
        <w:ind w:left="681" w:leftChars="267" w:hanging="120" w:hangingChars="5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9、不发生其他有悖于政府采购公开、公平、公正和诚信原则的行为。</w:t>
      </w:r>
    </w:p>
    <w:p w14:paraId="6CEF1B8A">
      <w:pPr>
        <w:spacing w:line="600" w:lineRule="exact"/>
        <w:ind w:left="681" w:leftChars="267" w:hanging="120" w:hangingChars="50"/>
        <w:jc w:val="left"/>
        <w:rPr>
          <w:rFonts w:hint="eastAsia" w:ascii="宋体" w:hAnsi="宋体" w:cs="宋体"/>
          <w:kern w:val="0"/>
          <w:sz w:val="24"/>
          <w:szCs w:val="24"/>
          <w:highlight w:val="none"/>
        </w:rPr>
      </w:pPr>
    </w:p>
    <w:p w14:paraId="0FD1239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承诺供应商</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（盖章）</w:t>
      </w:r>
    </w:p>
    <w:p w14:paraId="2F5B57E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全权代表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（签字）</w:t>
      </w:r>
    </w:p>
    <w:p w14:paraId="71A61B99">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地  址：</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4E3B5C6D">
      <w:pPr>
        <w:spacing w:line="600" w:lineRule="exact"/>
        <w:jc w:val="left"/>
        <w:rPr>
          <w:rFonts w:hint="eastAsia"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邮  编：</w:t>
      </w:r>
      <w:r>
        <w:rPr>
          <w:rFonts w:hint="eastAsia" w:ascii="宋体" w:hAnsi="宋体" w:cs="宋体"/>
          <w:kern w:val="0"/>
          <w:sz w:val="24"/>
          <w:szCs w:val="24"/>
          <w:highlight w:val="none"/>
          <w:u w:val="single"/>
          <w:lang w:val="en-US" w:eastAsia="zh-CN"/>
        </w:rPr>
        <w:t xml:space="preserve">                            </w:t>
      </w:r>
    </w:p>
    <w:p w14:paraId="45CD3E5E">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电  话：</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278B70B4">
      <w:pPr>
        <w:spacing w:line="600" w:lineRule="exact"/>
        <w:jc w:val="left"/>
        <w:rPr>
          <w:rFonts w:hint="eastAsia" w:asciiTheme="minorEastAsia" w:hAnsiTheme="minorEastAsia" w:eastAsiaTheme="minorEastAsia" w:cstheme="minorEastAsia"/>
        </w:rPr>
      </w:pPr>
      <w:r>
        <w:rPr>
          <w:rFonts w:hint="eastAsia" w:ascii="宋体" w:hAnsi="宋体" w:cs="宋体"/>
          <w:kern w:val="0"/>
          <w:sz w:val="24"/>
          <w:szCs w:val="24"/>
          <w:highlight w:val="none"/>
          <w:lang w:val="en-US" w:eastAsia="zh-CN"/>
        </w:rPr>
        <w:t>日    期：</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年</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日</w:t>
      </w: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7A"/>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2060C08"/>
    <w:rsid w:val="04785EAF"/>
    <w:rsid w:val="06E94E42"/>
    <w:rsid w:val="07AF3996"/>
    <w:rsid w:val="085E53BC"/>
    <w:rsid w:val="0A1026E6"/>
    <w:rsid w:val="0A6C0264"/>
    <w:rsid w:val="0AA057F3"/>
    <w:rsid w:val="0C9B7B0B"/>
    <w:rsid w:val="0F4E1CE6"/>
    <w:rsid w:val="0F8751F8"/>
    <w:rsid w:val="11592BC4"/>
    <w:rsid w:val="12E35E2B"/>
    <w:rsid w:val="131D659F"/>
    <w:rsid w:val="137E6912"/>
    <w:rsid w:val="139879D4"/>
    <w:rsid w:val="140E03D2"/>
    <w:rsid w:val="149C34F4"/>
    <w:rsid w:val="14F74BCE"/>
    <w:rsid w:val="154A65C5"/>
    <w:rsid w:val="1557566D"/>
    <w:rsid w:val="181E2472"/>
    <w:rsid w:val="186E51A7"/>
    <w:rsid w:val="18A17841"/>
    <w:rsid w:val="19006747"/>
    <w:rsid w:val="199F72DD"/>
    <w:rsid w:val="19DA1F24"/>
    <w:rsid w:val="1A930EF5"/>
    <w:rsid w:val="1BB05AD7"/>
    <w:rsid w:val="1C011F9C"/>
    <w:rsid w:val="1C0A3939"/>
    <w:rsid w:val="1D526E45"/>
    <w:rsid w:val="1E594203"/>
    <w:rsid w:val="1F06438B"/>
    <w:rsid w:val="21E32762"/>
    <w:rsid w:val="24C70119"/>
    <w:rsid w:val="25CB1E8B"/>
    <w:rsid w:val="289E3886"/>
    <w:rsid w:val="2A5341FD"/>
    <w:rsid w:val="2B8D11BB"/>
    <w:rsid w:val="2C2053A7"/>
    <w:rsid w:val="2C3A5674"/>
    <w:rsid w:val="2DB43204"/>
    <w:rsid w:val="2EEE2746"/>
    <w:rsid w:val="32223E31"/>
    <w:rsid w:val="32FB1E40"/>
    <w:rsid w:val="36486BE0"/>
    <w:rsid w:val="37983E8D"/>
    <w:rsid w:val="3851621F"/>
    <w:rsid w:val="3A52002D"/>
    <w:rsid w:val="3B281D48"/>
    <w:rsid w:val="3C02696E"/>
    <w:rsid w:val="3E4E4FAF"/>
    <w:rsid w:val="3EA5077D"/>
    <w:rsid w:val="404C551E"/>
    <w:rsid w:val="412E674C"/>
    <w:rsid w:val="41810903"/>
    <w:rsid w:val="439166D6"/>
    <w:rsid w:val="451F3201"/>
    <w:rsid w:val="464B259D"/>
    <w:rsid w:val="48362D3C"/>
    <w:rsid w:val="483671E0"/>
    <w:rsid w:val="49060960"/>
    <w:rsid w:val="4B9540D2"/>
    <w:rsid w:val="4FDC241B"/>
    <w:rsid w:val="4FE61C25"/>
    <w:rsid w:val="514069D9"/>
    <w:rsid w:val="51C413B8"/>
    <w:rsid w:val="53131A6A"/>
    <w:rsid w:val="53402FC3"/>
    <w:rsid w:val="54F00716"/>
    <w:rsid w:val="55821CB6"/>
    <w:rsid w:val="570F6AF2"/>
    <w:rsid w:val="58BF28DA"/>
    <w:rsid w:val="5A0F163F"/>
    <w:rsid w:val="5A3572F7"/>
    <w:rsid w:val="5A845B89"/>
    <w:rsid w:val="5ADC7773"/>
    <w:rsid w:val="5B3A26EB"/>
    <w:rsid w:val="5BF907F8"/>
    <w:rsid w:val="5D7E2D63"/>
    <w:rsid w:val="5F414166"/>
    <w:rsid w:val="63243FE9"/>
    <w:rsid w:val="63D80CF3"/>
    <w:rsid w:val="657A02B4"/>
    <w:rsid w:val="65CB0B10"/>
    <w:rsid w:val="6632293D"/>
    <w:rsid w:val="67397CFB"/>
    <w:rsid w:val="6DE2733E"/>
    <w:rsid w:val="6F502086"/>
    <w:rsid w:val="70384FF4"/>
    <w:rsid w:val="704B52DA"/>
    <w:rsid w:val="74CC21AE"/>
    <w:rsid w:val="76115A92"/>
    <w:rsid w:val="76CC46E8"/>
    <w:rsid w:val="76FB6D7B"/>
    <w:rsid w:val="78283BA0"/>
    <w:rsid w:val="78B13B95"/>
    <w:rsid w:val="7A8D418E"/>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784</Words>
  <Characters>828</Characters>
  <Lines>107</Lines>
  <Paragraphs>98</Paragraphs>
  <TotalTime>0</TotalTime>
  <ScaleCrop>false</ScaleCrop>
  <LinksUpToDate>false</LinksUpToDate>
  <CharactersWithSpaces>828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王志刚</cp:lastModifiedBy>
  <dcterms:modified xsi:type="dcterms:W3CDTF">2026-08-13T07:10:18Z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eyJoZGlkIjoiMjMyYmEyYWU1OTY5MWI1MjIzMzI4MWI4Mjk0ZDdlNWQiLCJ1c2VySWQiOiIxODYxODE0ODUxIn0=</vt:lpwstr>
  </property>
  <property fmtid="{D5CDD505-2E9C-101B-9397-08002B2CF9AE}" pid="3" name="KSOProductBuildVer">
    <vt:lpwstr>2052-12.1.0.28043</vt:lpwstr>
  </property>
  <property fmtid="{D5CDD505-2E9C-101B-9397-08002B2CF9AE}" pid="4" name="ICV">
    <vt:lpwstr>5F458A36834142FDB02A9B17D970B7D9_12</vt:lpwstr>
  </property>
</Properties>
</file>