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版本号：CGZC-2026-120（HSGJ2026-201）20260723001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厨房设备采购项目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CGZC-2026-120（HSGJ2026-201）</w:t>
      </w:r>
      <w:r>
        <w:br/>
      </w:r>
      <w:r>
        <w:br/>
      </w:r>
      <w:r>
        <w:br/>
      </w:r>
    </w:p>
    <w:p>
      <w:pPr>
        <w:pStyle w:val="null3"/>
        <w:jc w:val="center"/>
        <w:outlineLvl w:val="2"/>
      </w:pPr>
      <w:r>
        <w:rPr>
          <w:rFonts w:ascii="仿宋_GB2312" w:hAnsi="仿宋_GB2312" w:cs="仿宋_GB2312" w:eastAsia="仿宋_GB2312"/>
          <w:sz w:val="28"/>
          <w:b/>
        </w:rPr>
        <w:t>西安市第七十九中学</w:t>
      </w:r>
    </w:p>
    <w:p>
      <w:pPr>
        <w:pStyle w:val="null3"/>
        <w:jc w:val="center"/>
        <w:outlineLvl w:val="2"/>
      </w:pPr>
      <w:r>
        <w:rPr>
          <w:rFonts w:ascii="仿宋_GB2312" w:hAnsi="仿宋_GB2312" w:cs="仿宋_GB2312" w:eastAsia="仿宋_GB2312"/>
          <w:sz w:val="28"/>
          <w:b/>
        </w:rPr>
        <w:t>华晟国际项目管理有限公司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西安市第七十九中学</w:t>
      </w:r>
      <w:r>
        <w:rPr>
          <w:rFonts w:ascii="仿宋_GB2312" w:hAnsi="仿宋_GB2312" w:cs="仿宋_GB2312" w:eastAsia="仿宋_GB2312"/>
        </w:rPr>
        <w:t>委托，拟对</w:t>
      </w:r>
      <w:r>
        <w:rPr>
          <w:rFonts w:ascii="仿宋_GB2312" w:hAnsi="仿宋_GB2312" w:cs="仿宋_GB2312" w:eastAsia="仿宋_GB2312"/>
        </w:rPr>
        <w:t>厨房设备采购项目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CGZC-2026-120（HSGJ2026-201）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厨房设备采购项目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西安市第七十九中学(第三学校)厨房设备采购项目，具体内容详见第三章。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2、基本资格条件：符合《中华人民共和国政府采购法》第二十二条的规定(提供承诺函）；</w:t>
      </w:r>
    </w:p>
    <w:p>
      <w:pPr>
        <w:pStyle w:val="null3"/>
      </w:pPr>
      <w:r>
        <w:rPr>
          <w:rFonts w:ascii="仿宋_GB2312" w:hAnsi="仿宋_GB2312" w:cs="仿宋_GB2312" w:eastAsia="仿宋_GB2312"/>
        </w:rPr>
        <w:t>3、法定代表人授权委托书/身份证明：供应商应授权合法的人员参加磋商全过程，其中法定代表人直接参加磋商的，须出具法 定代表人身份证，并与营业执照上信息一致。法定代表人授权代表参加磋商的，须出具法定代表人授权书及授权代表身份证，授权代表须提供近六个月中任一个月缴纳社保证明复印件并加盖单位公章；</w:t>
      </w:r>
    </w:p>
    <w:p>
      <w:pPr>
        <w:pStyle w:val="null3"/>
      </w:pPr>
      <w:r>
        <w:rPr>
          <w:rFonts w:ascii="仿宋_GB2312" w:hAnsi="仿宋_GB2312" w:cs="仿宋_GB2312" w:eastAsia="仿宋_GB2312"/>
        </w:rPr>
        <w:t>4、关联关系：单位负责人为同一人或者存在直接控股、管理关系的不同供应商，不得参加同一合同项下的政府采购活动。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西安市第七十九中学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西安市灞桥区十里铺街道中学路299号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029-81016223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张佳音、种梦妮、付越豪、柴静、曹美奇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029-82665555转8003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侯老师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采购包1：1,639,400.00元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水龙头、电热水器、电视机、水嘴</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代理服务费收费标准：按照国家计委颁布的《招标代理服务收费管理暂行办法》（计价格『2002』1980号）及发改办价格『2003』857号文规定按货物类收取代理服务费。 银行户名：华晟国际项目管理有限公司 开户银行：建设银行西安劳动路支行 账 号：610501 740015 00000 427 转账事由：CGZC-2026-120（HSGJ2026-201）项目代理服务费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西安市第七十九中学</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西安市第七十九中学</w:t>
      </w:r>
      <w:r>
        <w:rPr>
          <w:rFonts w:ascii="仿宋_GB2312" w:hAnsi="仿宋_GB2312" w:cs="仿宋_GB2312" w:eastAsia="仿宋_GB2312"/>
        </w:rPr>
        <w:t>负责解释。除上述磋商文件内容，其他内容由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西安市第七十九中学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联系人：柴静、曹美奇</w:t>
      </w:r>
    </w:p>
    <w:p>
      <w:pPr>
        <w:pStyle w:val="null3"/>
      </w:pPr>
      <w:r>
        <w:rPr>
          <w:rFonts w:ascii="仿宋_GB2312" w:hAnsi="仿宋_GB2312" w:cs="仿宋_GB2312" w:eastAsia="仿宋_GB2312"/>
        </w:rPr>
        <w:t>联系电话：029-82665555转8003</w:t>
      </w:r>
    </w:p>
    <w:p>
      <w:pPr>
        <w:pStyle w:val="null3"/>
      </w:pPr>
      <w:r>
        <w:rPr>
          <w:rFonts w:ascii="仿宋_GB2312" w:hAnsi="仿宋_GB2312" w:cs="仿宋_GB2312" w:eastAsia="仿宋_GB2312"/>
        </w:rPr>
        <w:t>地址：西安市高新路88号尚品国际B幢25层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西安市第七十九中学(第三学校)厨房设备采购。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1,639,400.00</w:t>
      </w:r>
    </w:p>
    <w:p>
      <w:pPr>
        <w:pStyle w:val="null3"/>
      </w:pPr>
      <w:r>
        <w:rPr>
          <w:rFonts w:ascii="仿宋_GB2312" w:hAnsi="仿宋_GB2312" w:cs="仿宋_GB2312" w:eastAsia="仿宋_GB2312"/>
        </w:rPr>
        <w:t>采购包最高限价（元）: 1,581,500.00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西安市第七十九中学(第三学校)厨房设备采购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1,639,400.00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标的名称：西安市第七十九中学(第三学校)厨房设备采购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项目概况</w:t>
            </w:r>
          </w:p>
          <w:p>
            <w:pPr>
              <w:pStyle w:val="null3"/>
              <w:ind w:firstLine="400"/>
              <w:jc w:val="both"/>
            </w:pPr>
            <w:r>
              <w:rPr>
                <w:rFonts w:ascii="仿宋_GB2312" w:hAnsi="仿宋_GB2312" w:cs="仿宋_GB2312" w:eastAsia="仿宋_GB2312"/>
                <w:sz w:val="20"/>
                <w:color w:val="000000"/>
              </w:rPr>
              <w:t>西安市第七十九中学</w:t>
            </w:r>
            <w:r>
              <w:rPr>
                <w:rFonts w:ascii="仿宋_GB2312" w:hAnsi="仿宋_GB2312" w:cs="仿宋_GB2312" w:eastAsia="仿宋_GB2312"/>
                <w:sz w:val="20"/>
                <w:color w:val="000000"/>
              </w:rPr>
              <w:t>(第三学校)厨房设备采购项目</w:t>
            </w:r>
          </w:p>
          <w:p>
            <w:pPr>
              <w:pStyle w:val="null3"/>
            </w:pPr>
            <w:r>
              <w:rPr>
                <w:rFonts w:ascii="仿宋_GB2312" w:hAnsi="仿宋_GB2312" w:cs="仿宋_GB2312" w:eastAsia="仿宋_GB2312"/>
                <w:sz w:val="21"/>
                <w:b/>
                <w:color w:val="000000"/>
              </w:rPr>
              <w:t>二、</w:t>
            </w:r>
            <w:r>
              <w:rPr>
                <w:rFonts w:ascii="仿宋_GB2312" w:hAnsi="仿宋_GB2312" w:cs="仿宋_GB2312" w:eastAsia="仿宋_GB2312"/>
                <w:sz w:val="21"/>
                <w:b/>
                <w:color w:val="000000"/>
              </w:rPr>
              <w:t>采购内容</w:t>
            </w:r>
          </w:p>
          <w:tbl>
            <w:tblPr>
              <w:tblInd w:type="dxa" w:w="90"/>
              <w:tblBorders>
                <w:top w:val="none" w:color="000000" w:sz="4"/>
                <w:left w:val="none" w:color="000000" w:sz="4"/>
                <w:bottom w:val="none" w:color="000000" w:sz="4"/>
                <w:right w:val="none" w:color="000000" w:sz="4"/>
                <w:insideH w:val="none"/>
                <w:insideV w:val="none"/>
              </w:tblBorders>
            </w:tblPr>
            <w:tblGrid>
              <w:gridCol w:w="96"/>
              <w:gridCol w:w="96"/>
              <w:gridCol w:w="96"/>
              <w:gridCol w:w="620"/>
              <w:gridCol w:w="96"/>
              <w:gridCol w:w="96"/>
              <w:gridCol w:w="218"/>
            </w:tblGrid>
            <w:tr>
              <w:tc>
                <w:tcPr>
                  <w:tcW w:type="dxa" w:w="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部室名称</w:t>
                  </w:r>
                  <w:r>
                    <w:rPr>
                      <w:rFonts w:ascii="仿宋_GB2312" w:hAnsi="仿宋_GB2312" w:cs="仿宋_GB2312" w:eastAsia="仿宋_GB2312"/>
                      <w:sz w:val="20"/>
                      <w:color w:val="000000"/>
                    </w:rPr>
                    <w:t>/项目名称</w:t>
                  </w:r>
                </w:p>
              </w:tc>
              <w:tc>
                <w:tcPr>
                  <w:tcW w:type="dxa" w:w="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设备名称</w:t>
                  </w:r>
                </w:p>
              </w:tc>
              <w:tc>
                <w:tcPr>
                  <w:tcW w:type="dxa" w:w="6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规格参数</w:t>
                  </w:r>
                </w:p>
              </w:tc>
              <w:tc>
                <w:tcPr>
                  <w:tcW w:type="dxa" w:w="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采购数量</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学校名称</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不锈钢封墙钢</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定制</w:t>
                  </w:r>
                  <w:r>
                    <w:br/>
                  </w:r>
                  <w:r>
                    <w:rPr>
                      <w:rFonts w:ascii="仿宋_GB2312" w:hAnsi="仿宋_GB2312" w:cs="仿宋_GB2312" w:eastAsia="仿宋_GB2312"/>
                      <w:sz w:val="20"/>
                      <w:color w:val="000000"/>
                    </w:rPr>
                    <w:t>1、304不锈钢板厚度≥1.2mm</w:t>
                  </w:r>
                  <w:r>
                    <w:br/>
                  </w:r>
                  <w:r>
                    <w:rPr>
                      <w:rFonts w:ascii="仿宋_GB2312" w:hAnsi="仿宋_GB2312" w:cs="仿宋_GB2312" w:eastAsia="仿宋_GB2312"/>
                      <w:sz w:val="20"/>
                      <w:color w:val="000000"/>
                    </w:rPr>
                    <w:t>2、所有单边必须压死边，不允许有单边，以免伤人</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餐桌椅</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≥1200*1400*750</w:t>
                  </w:r>
                  <w:r>
                    <w:br/>
                  </w:r>
                  <w:r>
                    <w:rPr>
                      <w:rFonts w:ascii="仿宋_GB2312" w:hAnsi="仿宋_GB2312" w:cs="仿宋_GB2312" w:eastAsia="仿宋_GB2312"/>
                      <w:sz w:val="20"/>
                      <w:color w:val="000000"/>
                    </w:rPr>
                    <w:t>四人位</w:t>
                  </w:r>
                  <w:r>
                    <w:br/>
                  </w:r>
                  <w:r>
                    <w:rPr>
                      <w:rFonts w:ascii="仿宋_GB2312" w:hAnsi="仿宋_GB2312" w:cs="仿宋_GB2312" w:eastAsia="仿宋_GB2312"/>
                      <w:sz w:val="20"/>
                      <w:color w:val="000000"/>
                    </w:rPr>
                    <w:t>1.桌面采用玻璃钢材质；</w:t>
                  </w:r>
                  <w:r>
                    <w:br/>
                  </w:r>
                  <w:r>
                    <w:rPr>
                      <w:rFonts w:ascii="仿宋_GB2312" w:hAnsi="仿宋_GB2312" w:cs="仿宋_GB2312" w:eastAsia="仿宋_GB2312"/>
                      <w:sz w:val="20"/>
                      <w:color w:val="000000"/>
                    </w:rPr>
                    <w:t xml:space="preserve">2.采用高强度塑料凳面。   </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150℃常开防火阀</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≥1500*700mm</w:t>
                  </w:r>
                  <w:r>
                    <w:br/>
                  </w:r>
                  <w:r>
                    <w:rPr>
                      <w:rFonts w:ascii="仿宋_GB2312" w:hAnsi="仿宋_GB2312" w:cs="仿宋_GB2312" w:eastAsia="仿宋_GB2312"/>
                      <w:sz w:val="20"/>
                      <w:color w:val="000000"/>
                    </w:rPr>
                    <w:t>1、多页式</w:t>
                  </w:r>
                  <w:r>
                    <w:br/>
                  </w:r>
                  <w:r>
                    <w:rPr>
                      <w:rFonts w:ascii="仿宋_GB2312" w:hAnsi="仿宋_GB2312" w:cs="仿宋_GB2312" w:eastAsia="仿宋_GB2312"/>
                      <w:sz w:val="20"/>
                      <w:color w:val="000000"/>
                    </w:rPr>
                    <w:t>2、熔断式，150℃</w:t>
                  </w:r>
                  <w:r>
                    <w:br/>
                  </w:r>
                  <w:r>
                    <w:rPr>
                      <w:rFonts w:ascii="仿宋_GB2312" w:hAnsi="仿宋_GB2312" w:cs="仿宋_GB2312" w:eastAsia="仿宋_GB2312"/>
                      <w:sz w:val="20"/>
                      <w:color w:val="000000"/>
                    </w:rPr>
                    <w:t>3、可手动调节</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抽气罩</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1、罩体整体304不锈钢板.</w:t>
                  </w:r>
                  <w:r>
                    <w:br/>
                  </w:r>
                  <w:r>
                    <w:rPr>
                      <w:rFonts w:ascii="仿宋_GB2312" w:hAnsi="仿宋_GB2312" w:cs="仿宋_GB2312" w:eastAsia="仿宋_GB2312"/>
                      <w:sz w:val="20"/>
                      <w:color w:val="000000"/>
                    </w:rPr>
                    <w:t>2、主材≥1.2mm，辅材≥1.0mm</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出风口格栅防虫网</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≥1000*1000mm    定制</w:t>
                  </w:r>
                  <w:r>
                    <w:br/>
                  </w:r>
                  <w:r>
                    <w:rPr>
                      <w:rFonts w:ascii="仿宋_GB2312" w:hAnsi="仿宋_GB2312" w:cs="仿宋_GB2312" w:eastAsia="仿宋_GB2312"/>
                      <w:sz w:val="20"/>
                      <w:color w:val="000000"/>
                    </w:rPr>
                    <w:t>1、不锈钢材质</w:t>
                  </w:r>
                  <w:r>
                    <w:br/>
                  </w:r>
                  <w:r>
                    <w:rPr>
                      <w:rFonts w:ascii="仿宋_GB2312" w:hAnsi="仿宋_GB2312" w:cs="仿宋_GB2312" w:eastAsia="仿宋_GB2312"/>
                      <w:sz w:val="20"/>
                      <w:color w:val="000000"/>
                    </w:rPr>
                    <w:t>2、6-8#目过滤网孔</w:t>
                  </w:r>
                  <w:r>
                    <w:br/>
                  </w:r>
                  <w:r>
                    <w:rPr>
                      <w:rFonts w:ascii="仿宋_GB2312" w:hAnsi="仿宋_GB2312" w:cs="仿宋_GB2312" w:eastAsia="仿宋_GB2312"/>
                      <w:sz w:val="20"/>
                      <w:color w:val="000000"/>
                    </w:rPr>
                    <w:t>3、可手动拆卸</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厨房灭火系统</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双瓶组</w:t>
                  </w:r>
                  <w:r>
                    <w:br/>
                  </w:r>
                  <w:r>
                    <w:rPr>
                      <w:rFonts w:ascii="仿宋_GB2312" w:hAnsi="仿宋_GB2312" w:cs="仿宋_GB2312" w:eastAsia="仿宋_GB2312"/>
                      <w:sz w:val="20"/>
                      <w:color w:val="000000"/>
                    </w:rPr>
                    <w:t>1、系统装置包括控制箱（机械式）、管路、喷嘴、探测器、易熔连接片、金属拉索、滑轮弯头等组成。其中控制箱由自动释放机构、驱动用高压氮气瓶、水流控制阀、液体药剂罐以及连接软管、单向阀、减压阀等构成；</w:t>
                  </w:r>
                  <w:r>
                    <w:br/>
                  </w:r>
                  <w:r>
                    <w:rPr>
                      <w:rFonts w:ascii="仿宋_GB2312" w:hAnsi="仿宋_GB2312" w:cs="仿宋_GB2312" w:eastAsia="仿宋_GB2312"/>
                      <w:sz w:val="20"/>
                      <w:color w:val="000000"/>
                    </w:rPr>
                    <w:t>2、灭火装置箱体内应配有机械水流控制阀，灭火装置启动方式和水流控制阀启动方式，要求采用纯机械式启动；</w:t>
                  </w:r>
                  <w:r>
                    <w:br/>
                  </w:r>
                  <w:r>
                    <w:rPr>
                      <w:rFonts w:ascii="仿宋_GB2312" w:hAnsi="仿宋_GB2312" w:cs="仿宋_GB2312" w:eastAsia="仿宋_GB2312"/>
                      <w:sz w:val="20"/>
                      <w:color w:val="000000"/>
                    </w:rPr>
                    <w:t>3、连接喷嘴的安装管路全部为304不锈钢管，连接方式为螺纹套丝连接，灭火系统安装采用暗装的方式，连接冷却水的安装管路全部为304不锈钢管；</w:t>
                  </w:r>
                  <w:r>
                    <w:br/>
                  </w:r>
                  <w:r>
                    <w:rPr>
                      <w:rFonts w:ascii="仿宋_GB2312" w:hAnsi="仿宋_GB2312" w:cs="仿宋_GB2312" w:eastAsia="仿宋_GB2312"/>
                      <w:sz w:val="20"/>
                      <w:color w:val="000000"/>
                    </w:rPr>
                    <w:t>4、灭火剂有效期≥6年，灭火剂充装质量≥24升，驱动气体充装压力≥12MPa，单套设备有效带动喷嘴数量≥22个。</w:t>
                  </w:r>
                </w:p>
                <w:p>
                  <w:pPr>
                    <w:pStyle w:val="null3"/>
                    <w:jc w:val="left"/>
                  </w:pPr>
                  <w:r>
                    <w:rPr>
                      <w:rFonts w:ascii="仿宋_GB2312" w:hAnsi="仿宋_GB2312" w:cs="仿宋_GB2312" w:eastAsia="仿宋_GB2312"/>
                      <w:sz w:val="20"/>
                      <w:color w:val="000000"/>
                    </w:rPr>
                    <w:t>5. 产品符合GB/T2423.1-2008、GB/T2423.2-2008、GB/T2423.3-2016、GB/T5121.1-2008相关标准要求。</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大单星盆水池</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≥800*700*800+150mm</w:t>
                  </w:r>
                  <w:r>
                    <w:br/>
                  </w:r>
                  <w:r>
                    <w:rPr>
                      <w:rFonts w:ascii="仿宋_GB2312" w:hAnsi="仿宋_GB2312" w:cs="仿宋_GB2312" w:eastAsia="仿宋_GB2312"/>
                      <w:sz w:val="20"/>
                      <w:color w:val="000000"/>
                    </w:rPr>
                    <w:t>发纹贴塑不锈钢板制造</w:t>
                  </w:r>
                  <w:r>
                    <w:rPr>
                      <w:rFonts w:ascii="仿宋_GB2312" w:hAnsi="仿宋_GB2312" w:cs="仿宋_GB2312" w:eastAsia="仿宋_GB2312"/>
                      <w:sz w:val="20"/>
                      <w:color w:val="000000"/>
                    </w:rPr>
                    <w:t>,台面板厚≥1.2mm,星盆兜厚≥1.2mm,面板下U形槽承托≥1.0mm，通腿φ38X1.2mm不锈钢圆管,配不锈钢可调式子弹脚;横通φ25mmX1.2mm不锈钢圆管，带水龙头及上下水管等配件。</w:t>
                  </w:r>
                  <w:r>
                    <w:br/>
                  </w:r>
                  <w:r>
                    <w:rPr>
                      <w:rFonts w:ascii="仿宋_GB2312" w:hAnsi="仿宋_GB2312" w:cs="仿宋_GB2312" w:eastAsia="仿宋_GB2312"/>
                      <w:sz w:val="20"/>
                      <w:b/>
                      <w:color w:val="000000"/>
                    </w:rPr>
                    <w:t>★水龙头属于节能产品政府采购品目清单中应强制采购的产品范围，供应商应当提供国家确定的认证机构出具的、处于有效期之内的节能产品认证证书，否则作无效投标处理。</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大单星盆水池</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≥1000*700*800+150mm</w:t>
                  </w:r>
                  <w:r>
                    <w:br/>
                  </w:r>
                  <w:r>
                    <w:rPr>
                      <w:rFonts w:ascii="仿宋_GB2312" w:hAnsi="仿宋_GB2312" w:cs="仿宋_GB2312" w:eastAsia="仿宋_GB2312"/>
                      <w:sz w:val="20"/>
                      <w:color w:val="000000"/>
                    </w:rPr>
                    <w:t>发纹贴塑不锈钢板制造</w:t>
                  </w:r>
                  <w:r>
                    <w:rPr>
                      <w:rFonts w:ascii="仿宋_GB2312" w:hAnsi="仿宋_GB2312" w:cs="仿宋_GB2312" w:eastAsia="仿宋_GB2312"/>
                      <w:sz w:val="20"/>
                      <w:color w:val="000000"/>
                    </w:rPr>
                    <w:t>,台面板厚≥1.2mm,星盆兜厚≥1.2mm,面板下U形槽承托≥1.0mm，通腿φ38X1.2mm不锈钢圆管,配不锈钢可调式子弹脚;横通φ25mmX1.2mm不锈钢圆管，带水龙头及上下水管等配件。</w:t>
                  </w:r>
                  <w:r>
                    <w:br/>
                  </w:r>
                  <w:r>
                    <w:rPr>
                      <w:rFonts w:ascii="仿宋_GB2312" w:hAnsi="仿宋_GB2312" w:cs="仿宋_GB2312" w:eastAsia="仿宋_GB2312"/>
                      <w:sz w:val="20"/>
                      <w:b/>
                      <w:color w:val="000000"/>
                    </w:rPr>
                    <w:t>★水龙头属于节能产品政府采购品目清单中应强制采购的产品范围，供应商应当提供国家确定的认证机构出具的、处于有效期之内的节能产品认证证书，否则作无效投标处理。</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大单星盆水池</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≥1200*700*800+150mm</w:t>
                  </w:r>
                  <w:r>
                    <w:br/>
                  </w:r>
                  <w:r>
                    <w:rPr>
                      <w:rFonts w:ascii="仿宋_GB2312" w:hAnsi="仿宋_GB2312" w:cs="仿宋_GB2312" w:eastAsia="仿宋_GB2312"/>
                      <w:sz w:val="20"/>
                      <w:color w:val="000000"/>
                    </w:rPr>
                    <w:t>发纹贴塑不锈钢板制造</w:t>
                  </w:r>
                  <w:r>
                    <w:rPr>
                      <w:rFonts w:ascii="仿宋_GB2312" w:hAnsi="仿宋_GB2312" w:cs="仿宋_GB2312" w:eastAsia="仿宋_GB2312"/>
                      <w:sz w:val="20"/>
                      <w:color w:val="000000"/>
                    </w:rPr>
                    <w:t>,台面板厚≥1.2mm,星盆兜厚≥1.2mm,面板下U形槽承托≥1.0mm，通腿φ38X1.2mm不锈钢圆管,配不锈钢可调式子弹脚;横通φ25mmX1.2mm不锈钢圆管，带水龙头及上下水管等配件。</w:t>
                  </w:r>
                  <w:r>
                    <w:br/>
                  </w:r>
                  <w:r>
                    <w:rPr>
                      <w:rFonts w:ascii="仿宋_GB2312" w:hAnsi="仿宋_GB2312" w:cs="仿宋_GB2312" w:eastAsia="仿宋_GB2312"/>
                      <w:sz w:val="20"/>
                      <w:b/>
                      <w:color w:val="000000"/>
                    </w:rPr>
                    <w:t>★水龙头属于节能产品政府采购品目清单中应强制采购的产品范围，供应商应当提供国家确定的认证机构出具的、处于有效期之内的节能产品认证证书，否则作无效投标处理。</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大单星盆水池</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≥1000*700*800+150mm</w:t>
                  </w:r>
                  <w:r>
                    <w:br/>
                  </w:r>
                  <w:r>
                    <w:rPr>
                      <w:rFonts w:ascii="仿宋_GB2312" w:hAnsi="仿宋_GB2312" w:cs="仿宋_GB2312" w:eastAsia="仿宋_GB2312"/>
                      <w:sz w:val="20"/>
                      <w:color w:val="000000"/>
                    </w:rPr>
                    <w:t>发纹贴塑不锈钢板制造</w:t>
                  </w:r>
                  <w:r>
                    <w:rPr>
                      <w:rFonts w:ascii="仿宋_GB2312" w:hAnsi="仿宋_GB2312" w:cs="仿宋_GB2312" w:eastAsia="仿宋_GB2312"/>
                      <w:sz w:val="20"/>
                      <w:color w:val="000000"/>
                    </w:rPr>
                    <w:t>,台面板厚≥1.2mm,星盆兜厚≥1.2mm,面板下U形槽承托≥1.0mm，通腿φ38X1.2mm不锈钢圆管,配不锈钢可调式子弹脚;横通φ25mmX1.2mm不锈钢圆管，带水龙头及上下水管等配件。</w:t>
                  </w:r>
                  <w:r>
                    <w:br/>
                  </w:r>
                  <w:r>
                    <w:rPr>
                      <w:rFonts w:ascii="仿宋_GB2312" w:hAnsi="仿宋_GB2312" w:cs="仿宋_GB2312" w:eastAsia="仿宋_GB2312"/>
                      <w:sz w:val="20"/>
                      <w:b/>
                      <w:color w:val="000000"/>
                    </w:rPr>
                    <w:t>★水龙头属于节能产品政府采购品目清单中应强制采购的产品范围，供应商应当提供国家确定的认证机构出具的、处于有效期之内的节能产品认证证书，否则作无效投标处理。</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大单星盆水池</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≥1000*755*800+150mm</w:t>
                  </w:r>
                  <w:r>
                    <w:br/>
                  </w:r>
                  <w:r>
                    <w:rPr>
                      <w:rFonts w:ascii="仿宋_GB2312" w:hAnsi="仿宋_GB2312" w:cs="仿宋_GB2312" w:eastAsia="仿宋_GB2312"/>
                      <w:sz w:val="20"/>
                      <w:color w:val="000000"/>
                    </w:rPr>
                    <w:t>发纹贴塑不锈钢板制造</w:t>
                  </w:r>
                  <w:r>
                    <w:rPr>
                      <w:rFonts w:ascii="仿宋_GB2312" w:hAnsi="仿宋_GB2312" w:cs="仿宋_GB2312" w:eastAsia="仿宋_GB2312"/>
                      <w:sz w:val="20"/>
                      <w:color w:val="000000"/>
                    </w:rPr>
                    <w:t>,台面板厚≥1.2mm,星盆兜厚≥1.2mm,面板下U形槽承托≥1.0mm，通腿φ38X1.2mm不锈钢圆管,配不锈钢可调式子弹脚;横通φ25mmX1.2mm不锈钢圆管，带水龙头及上下水管等配件。</w:t>
                  </w:r>
                  <w:r>
                    <w:br/>
                  </w:r>
                  <w:r>
                    <w:rPr>
                      <w:rFonts w:ascii="仿宋_GB2312" w:hAnsi="仿宋_GB2312" w:cs="仿宋_GB2312" w:eastAsia="仿宋_GB2312"/>
                      <w:sz w:val="20"/>
                      <w:b/>
                      <w:color w:val="000000"/>
                    </w:rPr>
                    <w:t>★水龙头属于节能产品政府采购品目清单中应强制采购的产品范围，供应商应当提供国家确定的认证机构出具的、处于有效期之内的节能产品认证证书，否则作无效投标处理。</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大单星盆水池</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≥1000*700*800+150mm</w:t>
                  </w:r>
                  <w:r>
                    <w:br/>
                  </w:r>
                  <w:r>
                    <w:rPr>
                      <w:rFonts w:ascii="仿宋_GB2312" w:hAnsi="仿宋_GB2312" w:cs="仿宋_GB2312" w:eastAsia="仿宋_GB2312"/>
                      <w:sz w:val="20"/>
                      <w:color w:val="000000"/>
                    </w:rPr>
                    <w:t>发纹贴塑不锈钢板制造</w:t>
                  </w:r>
                  <w:r>
                    <w:rPr>
                      <w:rFonts w:ascii="仿宋_GB2312" w:hAnsi="仿宋_GB2312" w:cs="仿宋_GB2312" w:eastAsia="仿宋_GB2312"/>
                      <w:sz w:val="20"/>
                      <w:color w:val="000000"/>
                    </w:rPr>
                    <w:t>,台面板厚≥1.2mm,星盆兜厚≥1.2mm,面板下U形槽承托≥1.0mm，通腿φ38X1.2mm不锈钢圆管,配不锈钢可调式子弹脚;横通φ25mmX1.2mm不锈钢圆管，带水龙头及上下水管等配件。</w:t>
                  </w:r>
                  <w:r>
                    <w:br/>
                  </w:r>
                  <w:r>
                    <w:rPr>
                      <w:rFonts w:ascii="仿宋_GB2312" w:hAnsi="仿宋_GB2312" w:cs="仿宋_GB2312" w:eastAsia="仿宋_GB2312"/>
                      <w:sz w:val="20"/>
                      <w:b/>
                      <w:color w:val="000000"/>
                    </w:rPr>
                    <w:t>★水龙头属于节能产品政府采购品目清单中应强制采购的产品范围，供应商应当提供国家确定的认证机构出具的、处于有效期之内的节能产品认证证书，否则作无效投标处理。</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洗手星</w:t>
                  </w:r>
                  <w:r>
                    <w:br/>
                  </w:r>
                  <w:r>
                    <w:rPr>
                      <w:rFonts w:ascii="仿宋_GB2312" w:hAnsi="仿宋_GB2312" w:cs="仿宋_GB2312" w:eastAsia="仿宋_GB2312"/>
                      <w:sz w:val="20"/>
                      <w:color w:val="000000"/>
                    </w:rPr>
                    <w:t>（带感应龙头）</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≥400*300*500mm</w:t>
                  </w:r>
                  <w:r>
                    <w:br/>
                  </w:r>
                  <w:r>
                    <w:rPr>
                      <w:rFonts w:ascii="仿宋_GB2312" w:hAnsi="仿宋_GB2312" w:cs="仿宋_GB2312" w:eastAsia="仿宋_GB2312"/>
                      <w:sz w:val="20"/>
                      <w:color w:val="000000"/>
                    </w:rPr>
                    <w:t>发纹贴塑不锈钢板制造</w:t>
                  </w:r>
                  <w:r>
                    <w:rPr>
                      <w:rFonts w:ascii="仿宋_GB2312" w:hAnsi="仿宋_GB2312" w:cs="仿宋_GB2312" w:eastAsia="仿宋_GB2312"/>
                      <w:sz w:val="20"/>
                      <w:color w:val="000000"/>
                    </w:rPr>
                    <w:t>,台面板厚≥1.2mm,星盆兜厚≥1.2mm,面板下U形槽承托≥1.0mm，通腿φ38X1.2mm不锈钢圆管,配不锈钢可调式子弹脚;横通φ25mmX1.2mm不锈钢圆管，带水龙头及上下水管等配件。</w:t>
                  </w:r>
                  <w:r>
                    <w:br/>
                  </w:r>
                  <w:r>
                    <w:rPr>
                      <w:rFonts w:ascii="仿宋_GB2312" w:hAnsi="仿宋_GB2312" w:cs="仿宋_GB2312" w:eastAsia="仿宋_GB2312"/>
                      <w:sz w:val="20"/>
                      <w:b/>
                      <w:color w:val="000000"/>
                    </w:rPr>
                    <w:t>★水龙头属于节能产品政府采购品目清单中应强制采购的产品范围，供应商应当提供国家确定的认证机构出具的、处于有效期之内的节能产品认证证书，否则作无效投标处理。</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洗手星</w:t>
                  </w:r>
                  <w:r>
                    <w:br/>
                  </w:r>
                  <w:r>
                    <w:rPr>
                      <w:rFonts w:ascii="仿宋_GB2312" w:hAnsi="仿宋_GB2312" w:cs="仿宋_GB2312" w:eastAsia="仿宋_GB2312"/>
                      <w:sz w:val="20"/>
                      <w:color w:val="000000"/>
                    </w:rPr>
                    <w:t>（带感应龙头）</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≥400*300*500mm</w:t>
                  </w:r>
                  <w:r>
                    <w:br/>
                  </w:r>
                  <w:r>
                    <w:rPr>
                      <w:rFonts w:ascii="仿宋_GB2312" w:hAnsi="仿宋_GB2312" w:cs="仿宋_GB2312" w:eastAsia="仿宋_GB2312"/>
                      <w:sz w:val="20"/>
                      <w:color w:val="000000"/>
                    </w:rPr>
                    <w:t>发纹贴塑不锈钢板制造</w:t>
                  </w:r>
                  <w:r>
                    <w:rPr>
                      <w:rFonts w:ascii="仿宋_GB2312" w:hAnsi="仿宋_GB2312" w:cs="仿宋_GB2312" w:eastAsia="仿宋_GB2312"/>
                      <w:sz w:val="20"/>
                      <w:color w:val="000000"/>
                    </w:rPr>
                    <w:t>,台面板厚≥1.2mm,星盆兜厚≥1.2mm,面板下U形槽承托≥1.0mm，通腿φ38X1.2mm不锈钢圆管,配不锈钢可调式子弹脚;横通φ25mmX1.2mm不锈钢圆管，带水龙头及上下水管等配件。</w:t>
                  </w:r>
                  <w:r>
                    <w:br/>
                  </w:r>
                  <w:r>
                    <w:rPr>
                      <w:rFonts w:ascii="仿宋_GB2312" w:hAnsi="仿宋_GB2312" w:cs="仿宋_GB2312" w:eastAsia="仿宋_GB2312"/>
                      <w:sz w:val="20"/>
                      <w:b/>
                      <w:color w:val="000000"/>
                    </w:rPr>
                    <w:t>★水龙头属于节能产品政府采购品目清单中应强制采购的产品范围，供应商应当提供国家确定的认证机构出具的、处于有效期之内的节能产品认证证书，否则作无效投标处理。</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洗手星</w:t>
                  </w:r>
                  <w:r>
                    <w:br/>
                  </w:r>
                  <w:r>
                    <w:rPr>
                      <w:rFonts w:ascii="仿宋_GB2312" w:hAnsi="仿宋_GB2312" w:cs="仿宋_GB2312" w:eastAsia="仿宋_GB2312"/>
                      <w:sz w:val="20"/>
                      <w:color w:val="000000"/>
                    </w:rPr>
                    <w:t>（带感应龙头）</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≥400*300*500mm</w:t>
                  </w:r>
                  <w:r>
                    <w:br/>
                  </w:r>
                  <w:r>
                    <w:rPr>
                      <w:rFonts w:ascii="仿宋_GB2312" w:hAnsi="仿宋_GB2312" w:cs="仿宋_GB2312" w:eastAsia="仿宋_GB2312"/>
                      <w:sz w:val="20"/>
                      <w:color w:val="000000"/>
                    </w:rPr>
                    <w:t>发纹贴塑不锈钢板制造</w:t>
                  </w:r>
                  <w:r>
                    <w:rPr>
                      <w:rFonts w:ascii="仿宋_GB2312" w:hAnsi="仿宋_GB2312" w:cs="仿宋_GB2312" w:eastAsia="仿宋_GB2312"/>
                      <w:sz w:val="20"/>
                      <w:color w:val="000000"/>
                    </w:rPr>
                    <w:t>,台面板厚≥1.2mm,星盆兜厚≥1.2mm,面板下U形槽承托≥1.0mm，通腿φ38X1.2mm不锈钢圆管,配不锈钢可调式子弹脚;横通φ25mmX1.2mm不锈钢圆管，带水龙头及上下水管等配件。</w:t>
                  </w:r>
                  <w:r>
                    <w:br/>
                  </w:r>
                  <w:r>
                    <w:rPr>
                      <w:rFonts w:ascii="仿宋_GB2312" w:hAnsi="仿宋_GB2312" w:cs="仿宋_GB2312" w:eastAsia="仿宋_GB2312"/>
                      <w:sz w:val="20"/>
                      <w:b/>
                      <w:color w:val="000000"/>
                    </w:rPr>
                    <w:t>★水龙头属于节能产品政府采购品目清单中应强制采购的产品范围，供应商应当提供国家确定的认证机构出具的、处于有效期之内的节能产品认证证书，否则作无效投标处理。</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单门留样柜</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≥600*630*1780mm</w:t>
                  </w:r>
                  <w:r>
                    <w:br/>
                  </w:r>
                  <w:r>
                    <w:rPr>
                      <w:rFonts w:ascii="仿宋_GB2312" w:hAnsi="仿宋_GB2312" w:cs="仿宋_GB2312" w:eastAsia="仿宋_GB2312"/>
                      <w:sz w:val="20"/>
                      <w:color w:val="000000"/>
                    </w:rPr>
                    <w:t>电压</w:t>
                  </w:r>
                  <w:r>
                    <w:rPr>
                      <w:rFonts w:ascii="仿宋_GB2312" w:hAnsi="仿宋_GB2312" w:cs="仿宋_GB2312" w:eastAsia="仿宋_GB2312"/>
                      <w:sz w:val="20"/>
                      <w:color w:val="000000"/>
                    </w:rPr>
                    <w:t>:220V  功率：≥170W</w:t>
                  </w:r>
                  <w:r>
                    <w:br/>
                  </w:r>
                  <w:r>
                    <w:rPr>
                      <w:rFonts w:ascii="仿宋_GB2312" w:hAnsi="仿宋_GB2312" w:cs="仿宋_GB2312" w:eastAsia="仿宋_GB2312"/>
                      <w:sz w:val="20"/>
                      <w:color w:val="000000"/>
                    </w:rPr>
                    <w:t>容量</w:t>
                  </w:r>
                  <w:r>
                    <w:rPr>
                      <w:rFonts w:ascii="仿宋_GB2312" w:hAnsi="仿宋_GB2312" w:cs="仿宋_GB2312" w:eastAsia="仿宋_GB2312"/>
                      <w:sz w:val="20"/>
                      <w:color w:val="000000"/>
                    </w:rPr>
                    <w:t>:≥262升</w:t>
                  </w:r>
                  <w:r>
                    <w:br/>
                  </w:r>
                  <w:r>
                    <w:rPr>
                      <w:rFonts w:ascii="仿宋_GB2312" w:hAnsi="仿宋_GB2312" w:cs="仿宋_GB2312" w:eastAsia="仿宋_GB2312"/>
                      <w:sz w:val="20"/>
                      <w:color w:val="000000"/>
                    </w:rPr>
                    <w:t>温度：</w:t>
                  </w:r>
                  <w:r>
                    <w:rPr>
                      <w:rFonts w:ascii="仿宋_GB2312" w:hAnsi="仿宋_GB2312" w:cs="仿宋_GB2312" w:eastAsia="仿宋_GB2312"/>
                      <w:sz w:val="20"/>
                      <w:color w:val="000000"/>
                    </w:rPr>
                    <w:t xml:space="preserve">5-零下5度                                                                     </w:t>
                  </w:r>
                  <w:r>
                    <w:br/>
                  </w:r>
                  <w:r>
                    <w:rPr>
                      <w:rFonts w:ascii="仿宋_GB2312" w:hAnsi="仿宋_GB2312" w:cs="仿宋_GB2312" w:eastAsia="仿宋_GB2312"/>
                      <w:sz w:val="20"/>
                      <w:color w:val="000000"/>
                    </w:rPr>
                    <w:t>钢化玻璃，电子温控，电子显示</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单通工作台</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≥1800*800*800mm</w:t>
                  </w:r>
                  <w:r>
                    <w:br/>
                  </w:r>
                  <w:r>
                    <w:rPr>
                      <w:rFonts w:ascii="仿宋_GB2312" w:hAnsi="仿宋_GB2312" w:cs="仿宋_GB2312" w:eastAsia="仿宋_GB2312"/>
                      <w:sz w:val="20"/>
                      <w:color w:val="000000"/>
                    </w:rPr>
                    <w:t>1.层板304不锈钢板厚≥1.2mm，管顶部须封口,焊接均为满焊打磨,配可调锌合金不锈钢子弹脚；</w:t>
                  </w:r>
                  <w:r>
                    <w:br/>
                  </w:r>
                  <w:r>
                    <w:rPr>
                      <w:rFonts w:ascii="仿宋_GB2312" w:hAnsi="仿宋_GB2312" w:cs="仿宋_GB2312" w:eastAsia="仿宋_GB2312"/>
                      <w:sz w:val="20"/>
                      <w:color w:val="000000"/>
                    </w:rPr>
                    <w:t>2.层板/加强筋304不锈钢板厚≥1.2㎜</w:t>
                  </w:r>
                  <w:r>
                    <w:br/>
                  </w:r>
                  <w:r>
                    <w:rPr>
                      <w:rFonts w:ascii="仿宋_GB2312" w:hAnsi="仿宋_GB2312" w:cs="仿宋_GB2312" w:eastAsia="仿宋_GB2312"/>
                      <w:sz w:val="20"/>
                      <w:color w:val="000000"/>
                    </w:rPr>
                    <w:t>3.要求必须满焊，所有焊接部位打磨光滑，并进行抛光处理。</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单通工作台</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≥1800*800*800mm</w:t>
                  </w:r>
                  <w:r>
                    <w:br/>
                  </w:r>
                  <w:r>
                    <w:rPr>
                      <w:rFonts w:ascii="仿宋_GB2312" w:hAnsi="仿宋_GB2312" w:cs="仿宋_GB2312" w:eastAsia="仿宋_GB2312"/>
                      <w:sz w:val="20"/>
                      <w:color w:val="000000"/>
                    </w:rPr>
                    <w:t>层板</w:t>
                  </w:r>
                  <w:r>
                    <w:rPr>
                      <w:rFonts w:ascii="仿宋_GB2312" w:hAnsi="仿宋_GB2312" w:cs="仿宋_GB2312" w:eastAsia="仿宋_GB2312"/>
                      <w:sz w:val="20"/>
                      <w:color w:val="000000"/>
                    </w:rPr>
                    <w:t>304不锈钢板厚≥1.2mm，管顶部须封口,焊接均为满焊打磨,配可调锌合金不锈钢子弹脚；</w:t>
                  </w:r>
                  <w:r>
                    <w:br/>
                  </w:r>
                  <w:r>
                    <w:rPr>
                      <w:rFonts w:ascii="仿宋_GB2312" w:hAnsi="仿宋_GB2312" w:cs="仿宋_GB2312" w:eastAsia="仿宋_GB2312"/>
                      <w:sz w:val="20"/>
                      <w:color w:val="000000"/>
                    </w:rPr>
                    <w:t>2.层板/加强筋304不锈钢板厚≥1.2㎜</w:t>
                  </w:r>
                  <w:r>
                    <w:br/>
                  </w:r>
                  <w:r>
                    <w:rPr>
                      <w:rFonts w:ascii="仿宋_GB2312" w:hAnsi="仿宋_GB2312" w:cs="仿宋_GB2312" w:eastAsia="仿宋_GB2312"/>
                      <w:sz w:val="20"/>
                      <w:color w:val="000000"/>
                    </w:rPr>
                    <w:t>3.要求必须满焊，所有焊接部位打磨光滑，并进行抛光处理。</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单通工作台</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≥1700*700*800mm</w:t>
                  </w:r>
                  <w:r>
                    <w:br/>
                  </w:r>
                  <w:r>
                    <w:rPr>
                      <w:rFonts w:ascii="仿宋_GB2312" w:hAnsi="仿宋_GB2312" w:cs="仿宋_GB2312" w:eastAsia="仿宋_GB2312"/>
                      <w:sz w:val="20"/>
                      <w:color w:val="000000"/>
                    </w:rPr>
                    <w:t>1.层板304不锈钢板厚≥1.2mm，管顶部须封口,焊接均为满焊打磨,配可调锌合金不锈钢子弹脚；</w:t>
                  </w:r>
                  <w:r>
                    <w:br/>
                  </w:r>
                  <w:r>
                    <w:rPr>
                      <w:rFonts w:ascii="仿宋_GB2312" w:hAnsi="仿宋_GB2312" w:cs="仿宋_GB2312" w:eastAsia="仿宋_GB2312"/>
                      <w:sz w:val="20"/>
                      <w:color w:val="000000"/>
                    </w:rPr>
                    <w:t>2.层板/加强筋304不锈钢板厚≥1.2㎜</w:t>
                  </w:r>
                  <w:r>
                    <w:br/>
                  </w:r>
                  <w:r>
                    <w:rPr>
                      <w:rFonts w:ascii="仿宋_GB2312" w:hAnsi="仿宋_GB2312" w:cs="仿宋_GB2312" w:eastAsia="仿宋_GB2312"/>
                      <w:sz w:val="20"/>
                      <w:color w:val="000000"/>
                    </w:rPr>
                    <w:t>3.要求必须满焊，所有焊接部位打磨光滑，并进行抛光处理。</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单通工作台</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≥1800*700*800mm</w:t>
                  </w:r>
                  <w:r>
                    <w:br/>
                  </w:r>
                  <w:r>
                    <w:rPr>
                      <w:rFonts w:ascii="仿宋_GB2312" w:hAnsi="仿宋_GB2312" w:cs="仿宋_GB2312" w:eastAsia="仿宋_GB2312"/>
                      <w:sz w:val="20"/>
                      <w:color w:val="000000"/>
                    </w:rPr>
                    <w:t>层板</w:t>
                  </w:r>
                  <w:r>
                    <w:rPr>
                      <w:rFonts w:ascii="仿宋_GB2312" w:hAnsi="仿宋_GB2312" w:cs="仿宋_GB2312" w:eastAsia="仿宋_GB2312"/>
                      <w:sz w:val="20"/>
                      <w:color w:val="000000"/>
                    </w:rPr>
                    <w:t>304不锈钢板厚≥1.2mm，管顶部须封口,焊接均为满焊打磨,配可调锌合金不锈钢子弹脚；</w:t>
                  </w:r>
                  <w:r>
                    <w:br/>
                  </w:r>
                  <w:r>
                    <w:rPr>
                      <w:rFonts w:ascii="仿宋_GB2312" w:hAnsi="仿宋_GB2312" w:cs="仿宋_GB2312" w:eastAsia="仿宋_GB2312"/>
                      <w:sz w:val="20"/>
                      <w:color w:val="000000"/>
                    </w:rPr>
                    <w:t>2.层板/加强筋304不锈钢板厚≥1.2㎜</w:t>
                  </w:r>
                  <w:r>
                    <w:br/>
                  </w:r>
                  <w:r>
                    <w:rPr>
                      <w:rFonts w:ascii="仿宋_GB2312" w:hAnsi="仿宋_GB2312" w:cs="仿宋_GB2312" w:eastAsia="仿宋_GB2312"/>
                      <w:sz w:val="20"/>
                      <w:color w:val="000000"/>
                    </w:rPr>
                    <w:t>3.要求必须满焊，所有焊接部位打磨光滑，并进行抛光处理。</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单通移门碗柜</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≥1200*500*1800mm</w:t>
                  </w:r>
                  <w:r>
                    <w:br/>
                  </w:r>
                  <w:r>
                    <w:rPr>
                      <w:rFonts w:ascii="仿宋_GB2312" w:hAnsi="仿宋_GB2312" w:cs="仿宋_GB2312" w:eastAsia="仿宋_GB2312"/>
                      <w:sz w:val="20"/>
                      <w:color w:val="000000"/>
                    </w:rPr>
                    <w:t>1.层板304不锈钢板厚≥1.2mm，管顶部须封口,焊接均为满焊打磨,配可调锌合金不锈钢子弹脚；</w:t>
                  </w:r>
                  <w:r>
                    <w:br/>
                  </w:r>
                  <w:r>
                    <w:rPr>
                      <w:rFonts w:ascii="仿宋_GB2312" w:hAnsi="仿宋_GB2312" w:cs="仿宋_GB2312" w:eastAsia="仿宋_GB2312"/>
                      <w:sz w:val="20"/>
                      <w:color w:val="000000"/>
                    </w:rPr>
                    <w:t>2.层板/加强筋304不锈钢板厚≥1.2㎜</w:t>
                  </w:r>
                  <w:r>
                    <w:br/>
                  </w:r>
                  <w:r>
                    <w:rPr>
                      <w:rFonts w:ascii="仿宋_GB2312" w:hAnsi="仿宋_GB2312" w:cs="仿宋_GB2312" w:eastAsia="仿宋_GB2312"/>
                      <w:sz w:val="20"/>
                      <w:color w:val="000000"/>
                    </w:rPr>
                    <w:t>3.要求必须满焊，所有焊接部位打磨光滑，并进行抛光处理。</w:t>
                  </w:r>
                  <w:r>
                    <w:br/>
                  </w:r>
                  <w:r>
                    <w:rPr>
                      <w:rFonts w:ascii="仿宋_GB2312" w:hAnsi="仿宋_GB2312" w:cs="仿宋_GB2312" w:eastAsia="仿宋_GB2312"/>
                      <w:sz w:val="20"/>
                      <w:color w:val="000000"/>
                    </w:rPr>
                    <w:t>4.柜体分上下四门，上下各两层，中层板为固定焊接</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单头大锅灶</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≥1100*1100*1250mm</w:t>
                  </w:r>
                  <w:r>
                    <w:br/>
                  </w:r>
                  <w:r>
                    <w:rPr>
                      <w:rFonts w:ascii="仿宋_GB2312" w:hAnsi="仿宋_GB2312" w:cs="仿宋_GB2312" w:eastAsia="仿宋_GB2312"/>
                      <w:sz w:val="20"/>
                      <w:color w:val="000000"/>
                    </w:rPr>
                    <w:t>1.灶面304不锈钢板厚≥1.5mm，灶围、后背板及其他辅助板304不锈钢板厚≥1.2mm</w:t>
                  </w:r>
                  <w:r>
                    <w:br/>
                  </w:r>
                  <w:r>
                    <w:rPr>
                      <w:rFonts w:ascii="仿宋_GB2312" w:hAnsi="仿宋_GB2312" w:cs="仿宋_GB2312" w:eastAsia="仿宋_GB2312"/>
                      <w:sz w:val="20"/>
                      <w:color w:val="000000"/>
                    </w:rPr>
                    <w:t>2.燃烧器（炉头）低噪音预混式节能炉头，炉包、炉头等全部为冲压产品；</w:t>
                  </w:r>
                  <w:r>
                    <w:br/>
                  </w:r>
                  <w:r>
                    <w:rPr>
                      <w:rFonts w:ascii="仿宋_GB2312" w:hAnsi="仿宋_GB2312" w:cs="仿宋_GB2312" w:eastAsia="仿宋_GB2312"/>
                      <w:sz w:val="20"/>
                      <w:color w:val="000000"/>
                    </w:rPr>
                    <w:t>3.炉架采用40*40*1.5mm不锈钢方管，炉面垫板304不锈钢板厚≥1.5mm；</w:t>
                  </w:r>
                  <w:r>
                    <w:br/>
                  </w:r>
                  <w:r>
                    <w:rPr>
                      <w:rFonts w:ascii="仿宋_GB2312" w:hAnsi="仿宋_GB2312" w:cs="仿宋_GB2312" w:eastAsia="仿宋_GB2312"/>
                      <w:sz w:val="20"/>
                      <w:color w:val="000000"/>
                    </w:rPr>
                    <w:t>4.炉脚Φ50mm*1.5mm无缝不钢管。配不锈钢可调节子弹脚</w:t>
                  </w:r>
                  <w:r>
                    <w:br/>
                  </w:r>
                  <w:r>
                    <w:rPr>
                      <w:rFonts w:ascii="仿宋_GB2312" w:hAnsi="仿宋_GB2312" w:cs="仿宋_GB2312" w:eastAsia="仿宋_GB2312"/>
                      <w:sz w:val="20"/>
                      <w:color w:val="000000"/>
                    </w:rPr>
                    <w:t>5.风机为防爆电机；</w:t>
                  </w:r>
                  <w:r>
                    <w:br/>
                  </w:r>
                  <w:r>
                    <w:rPr>
                      <w:rFonts w:ascii="仿宋_GB2312" w:hAnsi="仿宋_GB2312" w:cs="仿宋_GB2312" w:eastAsia="仿宋_GB2312"/>
                      <w:sz w:val="20"/>
                      <w:color w:val="000000"/>
                    </w:rPr>
                    <w:t>6.产品配置摇摆式水龙头，炉面板前落水槽设Φ50mm落水口，加过滤槽盖，防残渣堵塞；</w:t>
                  </w:r>
                  <w:r>
                    <w:br/>
                  </w:r>
                  <w:r>
                    <w:rPr>
                      <w:rFonts w:ascii="仿宋_GB2312" w:hAnsi="仿宋_GB2312" w:cs="仿宋_GB2312" w:eastAsia="仿宋_GB2312"/>
                      <w:sz w:val="20"/>
                      <w:color w:val="000000"/>
                    </w:rPr>
                    <w:t>7.产品符合GB35848-2024&lt;&lt;商用燃气燃烧器具&gt;&gt;检验标准；</w:t>
                  </w:r>
                  <w:r>
                    <w:br/>
                  </w:r>
                  <w:r>
                    <w:rPr>
                      <w:rFonts w:ascii="仿宋_GB2312" w:hAnsi="仿宋_GB2312" w:cs="仿宋_GB2312" w:eastAsia="仿宋_GB2312"/>
                      <w:sz w:val="20"/>
                      <w:b/>
                      <w:color w:val="000000"/>
                    </w:rPr>
                    <w:t>★水龙头属于节能产品政府采购品目清单中应强制采购的产品范围，供应商应当提供国家确定的认证机构出具的、处于有效期之内的节能产品认证证书，否则作无效投标处理。</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单头单尾小炒灶</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≥1100*1100*800+450mm</w:t>
                  </w:r>
                  <w:r>
                    <w:br/>
                  </w:r>
                  <w:r>
                    <w:rPr>
                      <w:rFonts w:ascii="仿宋_GB2312" w:hAnsi="仿宋_GB2312" w:cs="仿宋_GB2312" w:eastAsia="仿宋_GB2312"/>
                      <w:sz w:val="20"/>
                      <w:color w:val="000000"/>
                    </w:rPr>
                    <w:t>1.灶面304不锈钢板厚≥1.5mm，灶围、后背板及其他辅助板304不锈钢板厚≥1.2mm</w:t>
                  </w:r>
                  <w:r>
                    <w:br/>
                  </w:r>
                  <w:r>
                    <w:rPr>
                      <w:rFonts w:ascii="仿宋_GB2312" w:hAnsi="仿宋_GB2312" w:cs="仿宋_GB2312" w:eastAsia="仿宋_GB2312"/>
                      <w:sz w:val="20"/>
                      <w:color w:val="000000"/>
                    </w:rPr>
                    <w:t>2.燃烧器（炉头）低噪音预混式节能炉头，炉包、炉头等全部为冲压产品；</w:t>
                  </w:r>
                  <w:r>
                    <w:br/>
                  </w:r>
                  <w:r>
                    <w:rPr>
                      <w:rFonts w:ascii="仿宋_GB2312" w:hAnsi="仿宋_GB2312" w:cs="仿宋_GB2312" w:eastAsia="仿宋_GB2312"/>
                      <w:sz w:val="20"/>
                      <w:color w:val="000000"/>
                    </w:rPr>
                    <w:t>3.炉架采用40*40*1.5mm不锈钢方管，炉面垫板304不锈钢板厚≥1.5mm；</w:t>
                  </w:r>
                  <w:r>
                    <w:br/>
                  </w:r>
                  <w:r>
                    <w:rPr>
                      <w:rFonts w:ascii="仿宋_GB2312" w:hAnsi="仿宋_GB2312" w:cs="仿宋_GB2312" w:eastAsia="仿宋_GB2312"/>
                      <w:sz w:val="20"/>
                      <w:color w:val="000000"/>
                    </w:rPr>
                    <w:t>4.炉脚Φ50mm*1.5mm无缝不钢管。配不锈钢可调节子弹脚</w:t>
                  </w:r>
                  <w:r>
                    <w:br/>
                  </w:r>
                  <w:r>
                    <w:rPr>
                      <w:rFonts w:ascii="仿宋_GB2312" w:hAnsi="仿宋_GB2312" w:cs="仿宋_GB2312" w:eastAsia="仿宋_GB2312"/>
                      <w:sz w:val="20"/>
                      <w:color w:val="000000"/>
                    </w:rPr>
                    <w:t>5.风机为防爆电机；</w:t>
                  </w:r>
                  <w:r>
                    <w:br/>
                  </w:r>
                  <w:r>
                    <w:rPr>
                      <w:rFonts w:ascii="仿宋_GB2312" w:hAnsi="仿宋_GB2312" w:cs="仿宋_GB2312" w:eastAsia="仿宋_GB2312"/>
                      <w:sz w:val="20"/>
                      <w:color w:val="000000"/>
                    </w:rPr>
                    <w:t>6.产品配置摇摆式水龙头，炉面板前落水槽设Φ50mm落水口，加过滤槽盖，防残渣堵塞；</w:t>
                  </w:r>
                  <w:r>
                    <w:br/>
                  </w:r>
                  <w:r>
                    <w:rPr>
                      <w:rFonts w:ascii="仿宋_GB2312" w:hAnsi="仿宋_GB2312" w:cs="仿宋_GB2312" w:eastAsia="仿宋_GB2312"/>
                      <w:sz w:val="20"/>
                      <w:color w:val="000000"/>
                    </w:rPr>
                    <w:t>7.产品符合GB35848-2024&lt;&lt;商用燃气燃烧器具&gt;&gt;检验标准；</w:t>
                  </w:r>
                  <w:r>
                    <w:br/>
                  </w:r>
                  <w:r>
                    <w:rPr>
                      <w:rFonts w:ascii="仿宋_GB2312" w:hAnsi="仿宋_GB2312" w:cs="仿宋_GB2312" w:eastAsia="仿宋_GB2312"/>
                      <w:sz w:val="20"/>
                      <w:b/>
                      <w:color w:val="000000"/>
                    </w:rPr>
                    <w:t>★水龙头属于节能产品政府采购品目清单中应强制采购的产品范围，供应商应当提供国家确定的认证机构出具的、处于有效期之内的节能产品认证证书，否则作无效投标处理。</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单星盆水池</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≥800*800*800+150mm</w:t>
                  </w:r>
                  <w:r>
                    <w:br/>
                  </w:r>
                  <w:r>
                    <w:rPr>
                      <w:rFonts w:ascii="仿宋_GB2312" w:hAnsi="仿宋_GB2312" w:cs="仿宋_GB2312" w:eastAsia="仿宋_GB2312"/>
                      <w:sz w:val="20"/>
                      <w:color w:val="000000"/>
                    </w:rPr>
                    <w:t>1、台面板、水斗均采用SUS304#1.2mm磨砂贴塑发纹不锈钢板材制作</w:t>
                  </w:r>
                  <w:r>
                    <w:br/>
                  </w:r>
                  <w:r>
                    <w:rPr>
                      <w:rFonts w:ascii="仿宋_GB2312" w:hAnsi="仿宋_GB2312" w:cs="仿宋_GB2312" w:eastAsia="仿宋_GB2312"/>
                      <w:sz w:val="20"/>
                      <w:color w:val="000000"/>
                    </w:rPr>
                    <w:t>2、配置标准防溅板，高150mm</w:t>
                  </w:r>
                  <w:r>
                    <w:br/>
                  </w:r>
                  <w:r>
                    <w:rPr>
                      <w:rFonts w:ascii="仿宋_GB2312" w:hAnsi="仿宋_GB2312" w:cs="仿宋_GB2312" w:eastAsia="仿宋_GB2312"/>
                      <w:sz w:val="20"/>
                      <w:color w:val="000000"/>
                    </w:rPr>
                    <w:t>3、腿脚采用SUS304#38*38*1.2mm不锈钢方管，底部安装可调子弹脚</w:t>
                  </w:r>
                  <w:r>
                    <w:br/>
                  </w:r>
                  <w:r>
                    <w:rPr>
                      <w:rFonts w:ascii="仿宋_GB2312" w:hAnsi="仿宋_GB2312" w:cs="仿宋_GB2312" w:eastAsia="仿宋_GB2312"/>
                      <w:sz w:val="20"/>
                      <w:color w:val="000000"/>
                    </w:rPr>
                    <w:t>4、带下水器、排水管和滤网水封</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挡鼠板</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≥1100*25*500mm</w:t>
                  </w:r>
                  <w:r>
                    <w:br/>
                  </w:r>
                  <w:r>
                    <w:rPr>
                      <w:rFonts w:ascii="仿宋_GB2312" w:hAnsi="仿宋_GB2312" w:cs="仿宋_GB2312" w:eastAsia="仿宋_GB2312"/>
                      <w:sz w:val="20"/>
                      <w:color w:val="000000"/>
                    </w:rPr>
                    <w:t>1、采用铝合金加厚板材，根据门洞尺寸定做</w:t>
                  </w:r>
                  <w:r>
                    <w:br/>
                  </w:r>
                  <w:r>
                    <w:rPr>
                      <w:rFonts w:ascii="仿宋_GB2312" w:hAnsi="仿宋_GB2312" w:cs="仿宋_GB2312" w:eastAsia="仿宋_GB2312"/>
                      <w:sz w:val="20"/>
                      <w:color w:val="000000"/>
                    </w:rPr>
                    <w:t>2、设置活动卡槽，上下提拉</w:t>
                  </w:r>
                  <w:r>
                    <w:br/>
                  </w:r>
                  <w:r>
                    <w:rPr>
                      <w:rFonts w:ascii="仿宋_GB2312" w:hAnsi="仿宋_GB2312" w:cs="仿宋_GB2312" w:eastAsia="仿宋_GB2312"/>
                      <w:sz w:val="20"/>
                      <w:color w:val="000000"/>
                    </w:rPr>
                    <w:t>3、安装缝隙小于1cm</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挡鼠板</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≥1500*25*500mm</w:t>
                  </w:r>
                  <w:r>
                    <w:br/>
                  </w:r>
                  <w:r>
                    <w:rPr>
                      <w:rFonts w:ascii="仿宋_GB2312" w:hAnsi="仿宋_GB2312" w:cs="仿宋_GB2312" w:eastAsia="仿宋_GB2312"/>
                      <w:sz w:val="20"/>
                      <w:color w:val="000000"/>
                    </w:rPr>
                    <w:t>1、采用铝合金加厚板材，根据门洞尺寸定做</w:t>
                  </w:r>
                  <w:r>
                    <w:br/>
                  </w:r>
                  <w:r>
                    <w:rPr>
                      <w:rFonts w:ascii="仿宋_GB2312" w:hAnsi="仿宋_GB2312" w:cs="仿宋_GB2312" w:eastAsia="仿宋_GB2312"/>
                      <w:sz w:val="20"/>
                      <w:color w:val="000000"/>
                    </w:rPr>
                    <w:t>2、设置活动卡槽，上下提拉</w:t>
                  </w:r>
                  <w:r>
                    <w:br/>
                  </w:r>
                  <w:r>
                    <w:rPr>
                      <w:rFonts w:ascii="仿宋_GB2312" w:hAnsi="仿宋_GB2312" w:cs="仿宋_GB2312" w:eastAsia="仿宋_GB2312"/>
                      <w:sz w:val="20"/>
                      <w:color w:val="000000"/>
                    </w:rPr>
                    <w:t>3、安装缝隙小于1cm</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挡鼠板</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≥1800*25*500mm</w:t>
                  </w:r>
                  <w:r>
                    <w:br/>
                  </w:r>
                  <w:r>
                    <w:rPr>
                      <w:rFonts w:ascii="仿宋_GB2312" w:hAnsi="仿宋_GB2312" w:cs="仿宋_GB2312" w:eastAsia="仿宋_GB2312"/>
                      <w:sz w:val="20"/>
                      <w:color w:val="000000"/>
                    </w:rPr>
                    <w:t>1、采用铝合金加厚板材，根据门洞尺寸定做</w:t>
                  </w:r>
                  <w:r>
                    <w:br/>
                  </w:r>
                  <w:r>
                    <w:rPr>
                      <w:rFonts w:ascii="仿宋_GB2312" w:hAnsi="仿宋_GB2312" w:cs="仿宋_GB2312" w:eastAsia="仿宋_GB2312"/>
                      <w:sz w:val="20"/>
                      <w:color w:val="000000"/>
                    </w:rPr>
                    <w:t>2、设置活动卡槽，上下提拉</w:t>
                  </w:r>
                  <w:r>
                    <w:br/>
                  </w:r>
                  <w:r>
                    <w:rPr>
                      <w:rFonts w:ascii="仿宋_GB2312" w:hAnsi="仿宋_GB2312" w:cs="仿宋_GB2312" w:eastAsia="仿宋_GB2312"/>
                      <w:sz w:val="20"/>
                      <w:color w:val="000000"/>
                    </w:rPr>
                    <w:t>3、安装缝隙小于1cm</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挡鼠板</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≥2000*25*500mm</w:t>
                  </w:r>
                  <w:r>
                    <w:br/>
                  </w:r>
                  <w:r>
                    <w:rPr>
                      <w:rFonts w:ascii="仿宋_GB2312" w:hAnsi="仿宋_GB2312" w:cs="仿宋_GB2312" w:eastAsia="仿宋_GB2312"/>
                      <w:sz w:val="20"/>
                      <w:color w:val="000000"/>
                    </w:rPr>
                    <w:t>1、采用铝合金加厚板材，根据门洞尺寸定做</w:t>
                  </w:r>
                  <w:r>
                    <w:br/>
                  </w:r>
                  <w:r>
                    <w:rPr>
                      <w:rFonts w:ascii="仿宋_GB2312" w:hAnsi="仿宋_GB2312" w:cs="仿宋_GB2312" w:eastAsia="仿宋_GB2312"/>
                      <w:sz w:val="20"/>
                      <w:color w:val="000000"/>
                    </w:rPr>
                    <w:t>2、设置活动卡槽，上下提拉</w:t>
                  </w:r>
                  <w:r>
                    <w:br/>
                  </w:r>
                  <w:r>
                    <w:rPr>
                      <w:rFonts w:ascii="仿宋_GB2312" w:hAnsi="仿宋_GB2312" w:cs="仿宋_GB2312" w:eastAsia="仿宋_GB2312"/>
                      <w:sz w:val="20"/>
                      <w:color w:val="000000"/>
                    </w:rPr>
                    <w:t>3、安装缝隙小于1cm</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刀具消毒柜</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挂墙式</w:t>
                  </w:r>
                  <w:r>
                    <w:br/>
                  </w:r>
                  <w:r>
                    <w:rPr>
                      <w:rFonts w:ascii="仿宋_GB2312" w:hAnsi="仿宋_GB2312" w:cs="仿宋_GB2312" w:eastAsia="仿宋_GB2312"/>
                      <w:sz w:val="20"/>
                      <w:color w:val="000000"/>
                    </w:rPr>
                    <w:t>1、304全不锈钢结构，坚固耐用；黑色有机玻璃门，防止紫外光外泄</w:t>
                  </w:r>
                  <w:r>
                    <w:br/>
                  </w:r>
                  <w:r>
                    <w:rPr>
                      <w:rFonts w:ascii="仿宋_GB2312" w:hAnsi="仿宋_GB2312" w:cs="仿宋_GB2312" w:eastAsia="仿宋_GB2312"/>
                      <w:sz w:val="20"/>
                      <w:color w:val="000000"/>
                    </w:rPr>
                    <w:t>2、安全微限开关，开门时自动关闭机器</w:t>
                  </w:r>
                  <w:r>
                    <w:br/>
                  </w:r>
                  <w:r>
                    <w:rPr>
                      <w:rFonts w:ascii="仿宋_GB2312" w:hAnsi="仿宋_GB2312" w:cs="仿宋_GB2312" w:eastAsia="仿宋_GB2312"/>
                      <w:sz w:val="20"/>
                      <w:color w:val="000000"/>
                    </w:rPr>
                    <w:t>3、特种紫外线（UV）及臭氧双重消毒效果</w:t>
                  </w:r>
                  <w:r>
                    <w:br/>
                  </w:r>
                  <w:r>
                    <w:rPr>
                      <w:rFonts w:ascii="仿宋_GB2312" w:hAnsi="仿宋_GB2312" w:cs="仿宋_GB2312" w:eastAsia="仿宋_GB2312"/>
                      <w:sz w:val="20"/>
                      <w:color w:val="000000"/>
                    </w:rPr>
                    <w:t>4、特有的专用不锈钢磁力刀架，耐用性高，</w:t>
                  </w:r>
                  <w:r>
                    <w:br/>
                  </w:r>
                  <w:r>
                    <w:rPr>
                      <w:rFonts w:ascii="仿宋_GB2312" w:hAnsi="仿宋_GB2312" w:cs="仿宋_GB2312" w:eastAsia="仿宋_GB2312"/>
                      <w:sz w:val="20"/>
                      <w:color w:val="000000"/>
                    </w:rPr>
                    <w:t>5、磁力门吸装置，柜门带门锁</w:t>
                  </w:r>
                  <w:r>
                    <w:br/>
                  </w:r>
                  <w:r>
                    <w:rPr>
                      <w:rFonts w:ascii="仿宋_GB2312" w:hAnsi="仿宋_GB2312" w:cs="仿宋_GB2312" w:eastAsia="仿宋_GB2312"/>
                      <w:sz w:val="20"/>
                      <w:color w:val="000000"/>
                    </w:rPr>
                    <w:t>6、消毒时间 0--60分钟</w:t>
                  </w:r>
                  <w:r>
                    <w:br/>
                  </w:r>
                  <w:r>
                    <w:rPr>
                      <w:rFonts w:ascii="仿宋_GB2312" w:hAnsi="仿宋_GB2312" w:cs="仿宋_GB2312" w:eastAsia="仿宋_GB2312"/>
                      <w:sz w:val="20"/>
                      <w:color w:val="000000"/>
                    </w:rPr>
                    <w:t>7、容量：10-15把刀</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低空四级油烟净化器</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风量</w:t>
                  </w:r>
                  <w:r>
                    <w:rPr>
                      <w:rFonts w:ascii="仿宋_GB2312" w:hAnsi="仿宋_GB2312" w:cs="仿宋_GB2312" w:eastAsia="仿宋_GB2312"/>
                      <w:sz w:val="20"/>
                      <w:color w:val="000000"/>
                    </w:rPr>
                    <w:t>≥50000每小时/m³</w:t>
                  </w:r>
                  <w:r>
                    <w:br/>
                  </w:r>
                  <w:r>
                    <w:rPr>
                      <w:rFonts w:ascii="仿宋_GB2312" w:hAnsi="仿宋_GB2312" w:cs="仿宋_GB2312" w:eastAsia="仿宋_GB2312"/>
                      <w:sz w:val="20"/>
                      <w:color w:val="000000"/>
                    </w:rPr>
                    <w:t>1、整体采用304不锈钢板制作厚度≥1.2MM</w:t>
                  </w:r>
                  <w:r>
                    <w:br/>
                  </w:r>
                  <w:r>
                    <w:rPr>
                      <w:rFonts w:ascii="仿宋_GB2312" w:hAnsi="仿宋_GB2312" w:cs="仿宋_GB2312" w:eastAsia="仿宋_GB2312"/>
                      <w:sz w:val="20"/>
                      <w:color w:val="000000"/>
                    </w:rPr>
                    <w:t>2、自动温度过载断电装置；变压器工作异常自动保护装置</w:t>
                  </w:r>
                  <w:r>
                    <w:br/>
                  </w:r>
                  <w:r>
                    <w:rPr>
                      <w:rFonts w:ascii="仿宋_GB2312" w:hAnsi="仿宋_GB2312" w:cs="仿宋_GB2312" w:eastAsia="仿宋_GB2312"/>
                      <w:sz w:val="20"/>
                      <w:color w:val="000000"/>
                    </w:rPr>
                    <w:t>3、可除去0.1μm以上油烟粒子，处理效率达≥92%</w:t>
                  </w:r>
                  <w:r>
                    <w:br/>
                  </w:r>
                  <w:r>
                    <w:rPr>
                      <w:rFonts w:ascii="仿宋_GB2312" w:hAnsi="仿宋_GB2312" w:cs="仿宋_GB2312" w:eastAsia="仿宋_GB2312"/>
                      <w:sz w:val="20"/>
                      <w:color w:val="000000"/>
                    </w:rPr>
                    <w:t>4、符合饮食业油烟排放标准</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电饼铛</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304不锈钢外壳，铁制铛体，上下双控温，温度可调 50℃-250℃范围，具有超温保护装置。功率：≥5KW  电压380V</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双门蒸饭柜</w:t>
                  </w:r>
                  <w:r>
                    <w:rPr>
                      <w:rFonts w:ascii="仿宋_GB2312" w:hAnsi="仿宋_GB2312" w:cs="仿宋_GB2312" w:eastAsia="仿宋_GB2312"/>
                      <w:sz w:val="20"/>
                      <w:color w:val="000000"/>
                    </w:rPr>
                    <w:t>(电热)</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≥1020*800*1550mm</w:t>
                  </w:r>
                  <w:r>
                    <w:br/>
                  </w:r>
                  <w:r>
                    <w:rPr>
                      <w:rFonts w:ascii="仿宋_GB2312" w:hAnsi="仿宋_GB2312" w:cs="仿宋_GB2312" w:eastAsia="仿宋_GB2312"/>
                      <w:sz w:val="20"/>
                      <w:color w:val="000000"/>
                    </w:rPr>
                    <w:t>1、板材：外层≥1.2mm，内层钢板及托盘架≥1.0mm不锈钢板材柜体骨架</w:t>
                  </w:r>
                  <w:r>
                    <w:br/>
                  </w:r>
                  <w:r>
                    <w:rPr>
                      <w:rFonts w:ascii="仿宋_GB2312" w:hAnsi="仿宋_GB2312" w:cs="仿宋_GB2312" w:eastAsia="仿宋_GB2312"/>
                      <w:sz w:val="20"/>
                      <w:color w:val="000000"/>
                    </w:rPr>
                    <w:t>2、50*50*50mm角铁，防锈处理，蒸饭盘≥0.8mm不锈钢板</w:t>
                  </w:r>
                  <w:r>
                    <w:br/>
                  </w:r>
                  <w:r>
                    <w:rPr>
                      <w:rFonts w:ascii="仿宋_GB2312" w:hAnsi="仿宋_GB2312" w:cs="仿宋_GB2312" w:eastAsia="仿宋_GB2312"/>
                      <w:sz w:val="20"/>
                      <w:color w:val="000000"/>
                    </w:rPr>
                    <w:t>3、蒸箱门采用聚脂发泡填充，密度到位</w:t>
                  </w:r>
                  <w:r>
                    <w:br/>
                  </w:r>
                  <w:r>
                    <w:rPr>
                      <w:rFonts w:ascii="仿宋_GB2312" w:hAnsi="仿宋_GB2312" w:cs="仿宋_GB2312" w:eastAsia="仿宋_GB2312"/>
                      <w:sz w:val="20"/>
                      <w:color w:val="000000"/>
                    </w:rPr>
                    <w:t>4、电压：380V 电量：≥24KW</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电热水器</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0"/>
                      <w:color w:val="000000"/>
                    </w:rPr>
                    <w:t>80L</w:t>
                  </w:r>
                  <w:r>
                    <w:br/>
                  </w:r>
                  <w:r>
                    <w:rPr>
                      <w:rFonts w:ascii="仿宋_GB2312" w:hAnsi="仿宋_GB2312" w:cs="仿宋_GB2312" w:eastAsia="仿宋_GB2312"/>
                      <w:sz w:val="20"/>
                      <w:color w:val="000000"/>
                    </w:rPr>
                    <w:t>1、密闭型储水式电热水器，容量80L</w:t>
                  </w:r>
                  <w:r>
                    <w:br/>
                  </w:r>
                  <w:r>
                    <w:rPr>
                      <w:rFonts w:ascii="仿宋_GB2312" w:hAnsi="仿宋_GB2312" w:cs="仿宋_GB2312" w:eastAsia="仿宋_GB2312"/>
                      <w:sz w:val="20"/>
                      <w:color w:val="000000"/>
                    </w:rPr>
                    <w:t>2、3.2KW速热，轻触式按键+遥控操作</w:t>
                  </w:r>
                  <w:r>
                    <w:br/>
                  </w:r>
                  <w:r>
                    <w:rPr>
                      <w:rFonts w:ascii="仿宋_GB2312" w:hAnsi="仿宋_GB2312" w:cs="仿宋_GB2312" w:eastAsia="仿宋_GB2312"/>
                      <w:sz w:val="20"/>
                      <w:color w:val="000000"/>
                    </w:rPr>
                    <w:t>3、220V-50Hz，防水等级IPX4</w:t>
                  </w:r>
                  <w:r>
                    <w:br/>
                  </w:r>
                  <w:r>
                    <w:rPr>
                      <w:rFonts w:ascii="仿宋_GB2312" w:hAnsi="仿宋_GB2312" w:cs="仿宋_GB2312" w:eastAsia="仿宋_GB2312"/>
                      <w:sz w:val="20"/>
                      <w:color w:val="000000"/>
                    </w:rPr>
                    <w:t>4、最高可连续出水400L</w:t>
                  </w:r>
                  <w:r>
                    <w:br/>
                  </w:r>
                  <w:r>
                    <w:rPr>
                      <w:rFonts w:ascii="仿宋_GB2312" w:hAnsi="仿宋_GB2312" w:cs="仿宋_GB2312" w:eastAsia="仿宋_GB2312"/>
                      <w:sz w:val="22"/>
                      <w:b/>
                      <w:color w:val="000000"/>
                    </w:rPr>
                    <w:t>★电热水器属于节能产品政府采购品目清单中应强制采购的产品范围，供应商应当提供国家确定的认证机构出具的、处于有效期之内的节能产品认证证书，否则作无效投标处理。</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电热水器</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80L</w:t>
                  </w:r>
                  <w:r>
                    <w:br/>
                  </w:r>
                  <w:r>
                    <w:rPr>
                      <w:rFonts w:ascii="仿宋_GB2312" w:hAnsi="仿宋_GB2312" w:cs="仿宋_GB2312" w:eastAsia="仿宋_GB2312"/>
                      <w:sz w:val="20"/>
                      <w:color w:val="000000"/>
                    </w:rPr>
                    <w:t>1、密闭型储水式电热水器，容量80L</w:t>
                  </w:r>
                  <w:r>
                    <w:br/>
                  </w:r>
                  <w:r>
                    <w:rPr>
                      <w:rFonts w:ascii="仿宋_GB2312" w:hAnsi="仿宋_GB2312" w:cs="仿宋_GB2312" w:eastAsia="仿宋_GB2312"/>
                      <w:sz w:val="20"/>
                      <w:color w:val="000000"/>
                    </w:rPr>
                    <w:t>2、3.2KW速热，轻触式按键+遥控操作</w:t>
                  </w:r>
                  <w:r>
                    <w:br/>
                  </w:r>
                  <w:r>
                    <w:rPr>
                      <w:rFonts w:ascii="仿宋_GB2312" w:hAnsi="仿宋_GB2312" w:cs="仿宋_GB2312" w:eastAsia="仿宋_GB2312"/>
                      <w:sz w:val="20"/>
                      <w:color w:val="000000"/>
                    </w:rPr>
                    <w:t>3、220V-50Hz，防水等级IPX4</w:t>
                  </w:r>
                  <w:r>
                    <w:br/>
                  </w:r>
                  <w:r>
                    <w:rPr>
                      <w:rFonts w:ascii="仿宋_GB2312" w:hAnsi="仿宋_GB2312" w:cs="仿宋_GB2312" w:eastAsia="仿宋_GB2312"/>
                      <w:sz w:val="20"/>
                      <w:color w:val="000000"/>
                    </w:rPr>
                    <w:t>4、最高可连续出水400L</w:t>
                  </w:r>
                  <w:r>
                    <w:br/>
                  </w:r>
                  <w:r>
                    <w:rPr>
                      <w:rFonts w:ascii="仿宋_GB2312" w:hAnsi="仿宋_GB2312" w:cs="仿宋_GB2312" w:eastAsia="仿宋_GB2312"/>
                      <w:sz w:val="22"/>
                      <w:b/>
                      <w:color w:val="000000"/>
                    </w:rPr>
                    <w:t>★电热水器属于节能产品政府采购品目清单中应强制采购的产品范围，供应商应当提供国家确定的认证机构出具的、处于有效期之内的节能产品认证证书，否则作无效投标处理。</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电热水器</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80L</w:t>
                  </w:r>
                  <w:r>
                    <w:br/>
                  </w:r>
                  <w:r>
                    <w:rPr>
                      <w:rFonts w:ascii="仿宋_GB2312" w:hAnsi="仿宋_GB2312" w:cs="仿宋_GB2312" w:eastAsia="仿宋_GB2312"/>
                      <w:sz w:val="20"/>
                      <w:color w:val="000000"/>
                    </w:rPr>
                    <w:t>1、密闭型储水式电热水器，容量80L</w:t>
                  </w:r>
                  <w:r>
                    <w:br/>
                  </w:r>
                  <w:r>
                    <w:rPr>
                      <w:rFonts w:ascii="仿宋_GB2312" w:hAnsi="仿宋_GB2312" w:cs="仿宋_GB2312" w:eastAsia="仿宋_GB2312"/>
                      <w:sz w:val="20"/>
                      <w:color w:val="000000"/>
                    </w:rPr>
                    <w:t>2、3.2KW速热，轻触式按键+遥控操作</w:t>
                  </w:r>
                  <w:r>
                    <w:br/>
                  </w:r>
                  <w:r>
                    <w:rPr>
                      <w:rFonts w:ascii="仿宋_GB2312" w:hAnsi="仿宋_GB2312" w:cs="仿宋_GB2312" w:eastAsia="仿宋_GB2312"/>
                      <w:sz w:val="20"/>
                      <w:color w:val="000000"/>
                    </w:rPr>
                    <w:t>3、220V-50Hz，防水等级IPX4</w:t>
                  </w:r>
                  <w:r>
                    <w:br/>
                  </w:r>
                  <w:r>
                    <w:rPr>
                      <w:rFonts w:ascii="仿宋_GB2312" w:hAnsi="仿宋_GB2312" w:cs="仿宋_GB2312" w:eastAsia="仿宋_GB2312"/>
                      <w:sz w:val="20"/>
                      <w:color w:val="000000"/>
                    </w:rPr>
                    <w:t>4、最高可连续出水400L</w:t>
                  </w:r>
                  <w:r>
                    <w:br/>
                  </w:r>
                  <w:r>
                    <w:rPr>
                      <w:rFonts w:ascii="仿宋_GB2312" w:hAnsi="仿宋_GB2312" w:cs="仿宋_GB2312" w:eastAsia="仿宋_GB2312"/>
                      <w:sz w:val="22"/>
                      <w:b/>
                      <w:color w:val="000000"/>
                    </w:rPr>
                    <w:t>★电热水器属于节能产品政府采购品目清单中应强制采购的产品范围，供应商应当提供国家确定的认证机构出具的、处于有效期之内的节能产品认证证书，否则作无效投标处理。</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电视机</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≥65英寸</w:t>
                  </w:r>
                  <w:r>
                    <w:br/>
                  </w:r>
                  <w:r>
                    <w:rPr>
                      <w:rFonts w:ascii="仿宋_GB2312" w:hAnsi="仿宋_GB2312" w:cs="仿宋_GB2312" w:eastAsia="仿宋_GB2312"/>
                      <w:sz w:val="20"/>
                      <w:color w:val="000000"/>
                    </w:rPr>
                    <w:t>显示类型</w:t>
                  </w:r>
                  <w:r>
                    <w:rPr>
                      <w:rFonts w:ascii="仿宋_GB2312" w:hAnsi="仿宋_GB2312" w:cs="仿宋_GB2312" w:eastAsia="仿宋_GB2312"/>
                      <w:sz w:val="20"/>
                      <w:color w:val="000000"/>
                    </w:rPr>
                    <w:t>LCD显示</w:t>
                  </w:r>
                  <w:r>
                    <w:br/>
                  </w:r>
                  <w:r>
                    <w:rPr>
                      <w:rFonts w:ascii="仿宋_GB2312" w:hAnsi="仿宋_GB2312" w:cs="仿宋_GB2312" w:eastAsia="仿宋_GB2312"/>
                      <w:sz w:val="20"/>
                      <w:color w:val="000000"/>
                    </w:rPr>
                    <w:t>屏幕尺寸</w:t>
                  </w:r>
                  <w:r>
                    <w:rPr>
                      <w:rFonts w:ascii="仿宋_GB2312" w:hAnsi="仿宋_GB2312" w:cs="仿宋_GB2312" w:eastAsia="仿宋_GB2312"/>
                      <w:sz w:val="20"/>
                      <w:color w:val="000000"/>
                    </w:rPr>
                    <w:t>65英寸</w:t>
                  </w:r>
                  <w:r>
                    <w:br/>
                  </w:r>
                  <w:r>
                    <w:rPr>
                      <w:rFonts w:ascii="仿宋_GB2312" w:hAnsi="仿宋_GB2312" w:cs="仿宋_GB2312" w:eastAsia="仿宋_GB2312"/>
                      <w:sz w:val="20"/>
                      <w:color w:val="000000"/>
                    </w:rPr>
                    <w:t>屏幕分辨率</w:t>
                  </w:r>
                  <w:r>
                    <w:br/>
                  </w:r>
                  <w:r>
                    <w:rPr>
                      <w:rFonts w:ascii="仿宋_GB2312" w:hAnsi="仿宋_GB2312" w:cs="仿宋_GB2312" w:eastAsia="仿宋_GB2312"/>
                      <w:sz w:val="20"/>
                      <w:color w:val="000000"/>
                    </w:rPr>
                    <w:t>超高清</w:t>
                  </w:r>
                  <w:r>
                    <w:rPr>
                      <w:rFonts w:ascii="仿宋_GB2312" w:hAnsi="仿宋_GB2312" w:cs="仿宋_GB2312" w:eastAsia="仿宋_GB2312"/>
                      <w:sz w:val="20"/>
                      <w:color w:val="000000"/>
                    </w:rPr>
                    <w:t>4K</w:t>
                  </w:r>
                  <w:r>
                    <w:br/>
                  </w:r>
                  <w:r>
                    <w:rPr>
                      <w:rFonts w:ascii="仿宋_GB2312" w:hAnsi="仿宋_GB2312" w:cs="仿宋_GB2312" w:eastAsia="仿宋_GB2312"/>
                      <w:sz w:val="20"/>
                      <w:color w:val="000000"/>
                    </w:rPr>
                    <w:t>运行内存</w:t>
                  </w:r>
                  <w:r>
                    <w:rPr>
                      <w:rFonts w:ascii="仿宋_GB2312" w:hAnsi="仿宋_GB2312" w:cs="仿宋_GB2312" w:eastAsia="仿宋_GB2312"/>
                      <w:sz w:val="20"/>
                      <w:color w:val="000000"/>
                    </w:rPr>
                    <w:t>/RAM2GB</w:t>
                  </w:r>
                  <w:r>
                    <w:br/>
                  </w:r>
                  <w:r>
                    <w:rPr>
                      <w:rFonts w:ascii="仿宋_GB2312" w:hAnsi="仿宋_GB2312" w:cs="仿宋_GB2312" w:eastAsia="仿宋_GB2312"/>
                      <w:sz w:val="20"/>
                      <w:color w:val="000000"/>
                    </w:rPr>
                    <w:t>存储内存</w:t>
                  </w:r>
                  <w:r>
                    <w:rPr>
                      <w:rFonts w:ascii="仿宋_GB2312" w:hAnsi="仿宋_GB2312" w:cs="仿宋_GB2312" w:eastAsia="仿宋_GB2312"/>
                      <w:sz w:val="20"/>
                      <w:color w:val="000000"/>
                    </w:rPr>
                    <w:t>32GB</w:t>
                  </w:r>
                  <w:r>
                    <w:br/>
                  </w:r>
                  <w:r>
                    <w:rPr>
                      <w:rFonts w:ascii="仿宋_GB2312" w:hAnsi="仿宋_GB2312" w:cs="仿宋_GB2312" w:eastAsia="仿宋_GB2312"/>
                      <w:sz w:val="20"/>
                      <w:color w:val="000000"/>
                    </w:rPr>
                    <w:t>CPU架构四核A35</w:t>
                  </w:r>
                  <w:r>
                    <w:br/>
                  </w:r>
                  <w:r>
                    <w:rPr>
                      <w:rFonts w:ascii="仿宋_GB2312" w:hAnsi="仿宋_GB2312" w:cs="仿宋_GB2312" w:eastAsia="仿宋_GB2312"/>
                      <w:sz w:val="20"/>
                      <w:color w:val="000000"/>
                    </w:rPr>
                    <w:t>WIFI频段2.4G</w:t>
                  </w:r>
                  <w:r>
                    <w:br/>
                  </w:r>
                  <w:r>
                    <w:rPr>
                      <w:rFonts w:ascii="仿宋_GB2312" w:hAnsi="仿宋_GB2312" w:cs="仿宋_GB2312" w:eastAsia="仿宋_GB2312"/>
                      <w:sz w:val="20"/>
                      <w:color w:val="000000"/>
                    </w:rPr>
                    <w:t>电压</w:t>
                  </w:r>
                  <w:r>
                    <w:rPr>
                      <w:rFonts w:ascii="仿宋_GB2312" w:hAnsi="仿宋_GB2312" w:cs="仿宋_GB2312" w:eastAsia="仿宋_GB2312"/>
                      <w:sz w:val="20"/>
                      <w:color w:val="000000"/>
                    </w:rPr>
                    <w:t>220V</w:t>
                  </w:r>
                  <w:r>
                    <w:br/>
                  </w:r>
                  <w:r>
                    <w:rPr>
                      <w:rFonts w:ascii="仿宋_GB2312" w:hAnsi="仿宋_GB2312" w:cs="仿宋_GB2312" w:eastAsia="仿宋_GB2312"/>
                      <w:sz w:val="20"/>
                      <w:color w:val="000000"/>
                    </w:rPr>
                    <w:t>功率</w:t>
                  </w:r>
                  <w:r>
                    <w:rPr>
                      <w:rFonts w:ascii="仿宋_GB2312" w:hAnsi="仿宋_GB2312" w:cs="仿宋_GB2312" w:eastAsia="仿宋_GB2312"/>
                      <w:sz w:val="20"/>
                      <w:color w:val="000000"/>
                    </w:rPr>
                    <w:t>≥200</w:t>
                  </w:r>
                  <w:r>
                    <w:br/>
                  </w:r>
                  <w:r>
                    <w:rPr>
                      <w:rFonts w:ascii="仿宋_GB2312" w:hAnsi="仿宋_GB2312" w:cs="仿宋_GB2312" w:eastAsia="仿宋_GB2312"/>
                      <w:sz w:val="20"/>
                      <w:b/>
                      <w:color w:val="000000"/>
                    </w:rPr>
                    <w:t>★电视机属于节能产品政府采购品目清单中应强制采购的产品范围，供应商应当提供国家确定的认证机构出具的、处于有效期之内的节能产品认证证书，否则作无效投标处理。</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电子秤</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最大承重</w:t>
                  </w:r>
                  <w:r>
                    <w:rPr>
                      <w:rFonts w:ascii="仿宋_GB2312" w:hAnsi="仿宋_GB2312" w:cs="仿宋_GB2312" w:eastAsia="仿宋_GB2312"/>
                      <w:sz w:val="20"/>
                      <w:color w:val="000000"/>
                    </w:rPr>
                    <w:t>150KG</w:t>
                  </w:r>
                  <w:r>
                    <w:br/>
                  </w:r>
                  <w:r>
                    <w:rPr>
                      <w:rFonts w:ascii="仿宋_GB2312" w:hAnsi="仿宋_GB2312" w:cs="仿宋_GB2312" w:eastAsia="仿宋_GB2312"/>
                      <w:sz w:val="20"/>
                      <w:color w:val="000000"/>
                    </w:rPr>
                    <w:t>1、液晶LCD显示</w:t>
                  </w:r>
                  <w:r>
                    <w:br/>
                  </w:r>
                  <w:r>
                    <w:rPr>
                      <w:rFonts w:ascii="仿宋_GB2312" w:hAnsi="仿宋_GB2312" w:cs="仿宋_GB2312" w:eastAsia="仿宋_GB2312"/>
                      <w:sz w:val="20"/>
                      <w:color w:val="000000"/>
                    </w:rPr>
                    <w:t>2、可充电式，交直流两用</w:t>
                  </w:r>
                  <w:r>
                    <w:br/>
                  </w:r>
                  <w:r>
                    <w:rPr>
                      <w:rFonts w:ascii="仿宋_GB2312" w:hAnsi="仿宋_GB2312" w:cs="仿宋_GB2312" w:eastAsia="仿宋_GB2312"/>
                      <w:sz w:val="20"/>
                      <w:color w:val="000000"/>
                    </w:rPr>
                    <w:t>3、称重显示反应迅捷，稳定准确</w:t>
                  </w:r>
                  <w:r>
                    <w:br/>
                  </w:r>
                  <w:r>
                    <w:rPr>
                      <w:rFonts w:ascii="仿宋_GB2312" w:hAnsi="仿宋_GB2312" w:cs="仿宋_GB2312" w:eastAsia="仿宋_GB2312"/>
                      <w:sz w:val="20"/>
                      <w:color w:val="000000"/>
                    </w:rPr>
                    <w:t>4、扣重灵敏，提高效率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调节阀</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≥1000*700mm</w:t>
                  </w:r>
                  <w:r>
                    <w:br/>
                  </w:r>
                  <w:r>
                    <w:rPr>
                      <w:rFonts w:ascii="仿宋_GB2312" w:hAnsi="仿宋_GB2312" w:cs="仿宋_GB2312" w:eastAsia="仿宋_GB2312"/>
                      <w:sz w:val="20"/>
                      <w:color w:val="000000"/>
                    </w:rPr>
                    <w:t>1、多页式</w:t>
                  </w:r>
                  <w:r>
                    <w:br/>
                  </w:r>
                  <w:r>
                    <w:rPr>
                      <w:rFonts w:ascii="仿宋_GB2312" w:hAnsi="仿宋_GB2312" w:cs="仿宋_GB2312" w:eastAsia="仿宋_GB2312"/>
                      <w:sz w:val="20"/>
                      <w:color w:val="000000"/>
                    </w:rPr>
                    <w:t>2、镀锌板制作</w:t>
                  </w:r>
                  <w:r>
                    <w:br/>
                  </w:r>
                  <w:r>
                    <w:rPr>
                      <w:rFonts w:ascii="仿宋_GB2312" w:hAnsi="仿宋_GB2312" w:cs="仿宋_GB2312" w:eastAsia="仿宋_GB2312"/>
                      <w:sz w:val="20"/>
                      <w:color w:val="000000"/>
                    </w:rPr>
                    <w:t>3、可手动调节</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法兰</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≥1500*700mm定制</w:t>
                  </w:r>
                  <w:r>
                    <w:br/>
                  </w:r>
                  <w:r>
                    <w:rPr>
                      <w:rFonts w:ascii="仿宋_GB2312" w:hAnsi="仿宋_GB2312" w:cs="仿宋_GB2312" w:eastAsia="仿宋_GB2312"/>
                      <w:sz w:val="20"/>
                      <w:color w:val="000000"/>
                    </w:rPr>
                    <w:t>1、角钢焊接成型，螺杆孔采用冲压成型</w:t>
                  </w:r>
                  <w:r>
                    <w:br/>
                  </w:r>
                  <w:r>
                    <w:rPr>
                      <w:rFonts w:ascii="仿宋_GB2312" w:hAnsi="仿宋_GB2312" w:cs="仿宋_GB2312" w:eastAsia="仿宋_GB2312"/>
                      <w:sz w:val="20"/>
                      <w:color w:val="000000"/>
                    </w:rPr>
                    <w:t>2、带法兰螺丝等配件，安装时附带密封胶垫</w:t>
                  </w:r>
                  <w:r>
                    <w:br/>
                  </w:r>
                  <w:r>
                    <w:rPr>
                      <w:rFonts w:ascii="仿宋_GB2312" w:hAnsi="仿宋_GB2312" w:cs="仿宋_GB2312" w:eastAsia="仿宋_GB2312"/>
                      <w:sz w:val="20"/>
                      <w:color w:val="000000"/>
                    </w:rPr>
                    <w:t>3、法兰边角应导圆形</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工作台下栅格（方腿）</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≥1500*800*800mm</w:t>
                  </w:r>
                  <w:r>
                    <w:br/>
                  </w:r>
                  <w:r>
                    <w:rPr>
                      <w:rFonts w:ascii="仿宋_GB2312" w:hAnsi="仿宋_GB2312" w:cs="仿宋_GB2312" w:eastAsia="仿宋_GB2312"/>
                      <w:sz w:val="20"/>
                      <w:color w:val="000000"/>
                    </w:rPr>
                    <w:t>1、面板、层板304不锈钢板，厚度≥1.2mm</w:t>
                  </w:r>
                  <w:r>
                    <w:br/>
                  </w:r>
                  <w:r>
                    <w:rPr>
                      <w:rFonts w:ascii="仿宋_GB2312" w:hAnsi="仿宋_GB2312" w:cs="仿宋_GB2312" w:eastAsia="仿宋_GB2312"/>
                      <w:sz w:val="20"/>
                      <w:color w:val="000000"/>
                    </w:rPr>
                    <w:t>2、台面底部增加加强筋</w:t>
                  </w:r>
                  <w:r>
                    <w:br/>
                  </w:r>
                  <w:r>
                    <w:rPr>
                      <w:rFonts w:ascii="仿宋_GB2312" w:hAnsi="仿宋_GB2312" w:cs="仿宋_GB2312" w:eastAsia="仿宋_GB2312"/>
                      <w:sz w:val="20"/>
                      <w:color w:val="000000"/>
                    </w:rPr>
                    <w:t>3、管材立柱38*38*1.2mm不锈钢方管，底部安装可调子弹脚</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双层工作台（方腿）</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≥1500*800*800mm</w:t>
                  </w:r>
                  <w:r>
                    <w:br/>
                  </w:r>
                  <w:r>
                    <w:rPr>
                      <w:rFonts w:ascii="仿宋_GB2312" w:hAnsi="仿宋_GB2312" w:cs="仿宋_GB2312" w:eastAsia="仿宋_GB2312"/>
                      <w:sz w:val="20"/>
                      <w:color w:val="000000"/>
                    </w:rPr>
                    <w:t>1、面板、层板304不锈钢板，厚度≥1.2mm</w:t>
                  </w:r>
                  <w:r>
                    <w:br/>
                  </w:r>
                  <w:r>
                    <w:rPr>
                      <w:rFonts w:ascii="仿宋_GB2312" w:hAnsi="仿宋_GB2312" w:cs="仿宋_GB2312" w:eastAsia="仿宋_GB2312"/>
                      <w:sz w:val="20"/>
                      <w:color w:val="000000"/>
                    </w:rPr>
                    <w:t>2、台面底部增加加强筋</w:t>
                  </w:r>
                  <w:r>
                    <w:br/>
                  </w:r>
                  <w:r>
                    <w:rPr>
                      <w:rFonts w:ascii="仿宋_GB2312" w:hAnsi="仿宋_GB2312" w:cs="仿宋_GB2312" w:eastAsia="仿宋_GB2312"/>
                      <w:sz w:val="20"/>
                      <w:color w:val="000000"/>
                    </w:rPr>
                    <w:t>3、管材立柱38*38*1.2mm不锈钢方管，底部安装可调子弹脚</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双层工作台（方腿）</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≥1500*800*800mm</w:t>
                  </w:r>
                  <w:r>
                    <w:br/>
                  </w:r>
                  <w:r>
                    <w:rPr>
                      <w:rFonts w:ascii="仿宋_GB2312" w:hAnsi="仿宋_GB2312" w:cs="仿宋_GB2312" w:eastAsia="仿宋_GB2312"/>
                      <w:sz w:val="20"/>
                      <w:color w:val="000000"/>
                    </w:rPr>
                    <w:t>1、面板、层板304不锈钢板，厚度≥1.2mm</w:t>
                  </w:r>
                  <w:r>
                    <w:br/>
                  </w:r>
                  <w:r>
                    <w:rPr>
                      <w:rFonts w:ascii="仿宋_GB2312" w:hAnsi="仿宋_GB2312" w:cs="仿宋_GB2312" w:eastAsia="仿宋_GB2312"/>
                      <w:sz w:val="20"/>
                      <w:color w:val="000000"/>
                    </w:rPr>
                    <w:t>2、台面底部增加加强筋</w:t>
                  </w:r>
                  <w:r>
                    <w:br/>
                  </w:r>
                  <w:r>
                    <w:rPr>
                      <w:rFonts w:ascii="仿宋_GB2312" w:hAnsi="仿宋_GB2312" w:cs="仿宋_GB2312" w:eastAsia="仿宋_GB2312"/>
                      <w:sz w:val="20"/>
                      <w:color w:val="000000"/>
                    </w:rPr>
                    <w:t>3、管材立柱38*38*1.2mm不锈钢方管，底部安装可调子弹脚</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双层工作台（方腿）</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≥1800*800*800mm</w:t>
                  </w:r>
                  <w:r>
                    <w:br/>
                  </w:r>
                  <w:r>
                    <w:rPr>
                      <w:rFonts w:ascii="仿宋_GB2312" w:hAnsi="仿宋_GB2312" w:cs="仿宋_GB2312" w:eastAsia="仿宋_GB2312"/>
                      <w:sz w:val="20"/>
                      <w:color w:val="000000"/>
                    </w:rPr>
                    <w:t>1、面板、层板304不锈钢板，厚度≥1.2mm</w:t>
                  </w:r>
                  <w:r>
                    <w:br/>
                  </w:r>
                  <w:r>
                    <w:rPr>
                      <w:rFonts w:ascii="仿宋_GB2312" w:hAnsi="仿宋_GB2312" w:cs="仿宋_GB2312" w:eastAsia="仿宋_GB2312"/>
                      <w:sz w:val="20"/>
                      <w:color w:val="000000"/>
                    </w:rPr>
                    <w:t>2、台面底部增加加强筋</w:t>
                  </w:r>
                  <w:r>
                    <w:br/>
                  </w:r>
                  <w:r>
                    <w:rPr>
                      <w:rFonts w:ascii="仿宋_GB2312" w:hAnsi="仿宋_GB2312" w:cs="仿宋_GB2312" w:eastAsia="仿宋_GB2312"/>
                      <w:sz w:val="20"/>
                      <w:color w:val="000000"/>
                    </w:rPr>
                    <w:t>3、管材立柱38*38*1.2mm不锈钢方管，底部安装可调子弹脚</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防雨百叶</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定制</w:t>
                  </w:r>
                  <w:r>
                    <w:br/>
                  </w:r>
                  <w:r>
                    <w:rPr>
                      <w:rFonts w:ascii="仿宋_GB2312" w:hAnsi="仿宋_GB2312" w:cs="仿宋_GB2312" w:eastAsia="仿宋_GB2312"/>
                      <w:sz w:val="20"/>
                      <w:color w:val="000000"/>
                    </w:rPr>
                    <w:t>整体采用加厚铝合金制作</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风机变频保护箱</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配风机</w:t>
                  </w:r>
                  <w:r>
                    <w:br/>
                  </w:r>
                  <w:r>
                    <w:rPr>
                      <w:rFonts w:ascii="仿宋_GB2312" w:hAnsi="仿宋_GB2312" w:cs="仿宋_GB2312" w:eastAsia="仿宋_GB2312"/>
                      <w:sz w:val="20"/>
                      <w:color w:val="000000"/>
                    </w:rPr>
                    <w:t>1、宽电压工作范围：260V-480V</w:t>
                  </w:r>
                  <w:r>
                    <w:br/>
                  </w:r>
                  <w:r>
                    <w:rPr>
                      <w:rFonts w:ascii="仿宋_GB2312" w:hAnsi="仿宋_GB2312" w:cs="仿宋_GB2312" w:eastAsia="仿宋_GB2312"/>
                      <w:sz w:val="20"/>
                      <w:color w:val="000000"/>
                    </w:rPr>
                    <w:t>2、可实现过压、欠压、输入输出缺相、过热、外部故障 过流</w:t>
                  </w:r>
                  <w:r>
                    <w:br/>
                  </w:r>
                  <w:r>
                    <w:rPr>
                      <w:rFonts w:ascii="仿宋_GB2312" w:hAnsi="仿宋_GB2312" w:cs="仿宋_GB2312" w:eastAsia="仿宋_GB2312"/>
                      <w:sz w:val="20"/>
                      <w:color w:val="000000"/>
                    </w:rPr>
                    <w:t>3、加减速过程中采用特殊的电流算法满足瞬间电流重载的场合</w:t>
                  </w:r>
                  <w:r>
                    <w:br/>
                  </w:r>
                  <w:r>
                    <w:rPr>
                      <w:rFonts w:ascii="仿宋_GB2312" w:hAnsi="仿宋_GB2312" w:cs="仿宋_GB2312" w:eastAsia="仿宋_GB2312"/>
                      <w:sz w:val="20"/>
                      <w:color w:val="000000"/>
                    </w:rPr>
                    <w:t>4、采用32位DSP（数字信号处理器）硬件平台，完成无速度传感器矢量控制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风机变频保护箱</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配新风风柜</w:t>
                  </w:r>
                  <w:r>
                    <w:br/>
                  </w:r>
                  <w:r>
                    <w:rPr>
                      <w:rFonts w:ascii="仿宋_GB2312" w:hAnsi="仿宋_GB2312" w:cs="仿宋_GB2312" w:eastAsia="仿宋_GB2312"/>
                      <w:sz w:val="20"/>
                      <w:color w:val="000000"/>
                    </w:rPr>
                    <w:t>1、宽电压工作范围：260V-480V</w:t>
                  </w:r>
                  <w:r>
                    <w:br/>
                  </w:r>
                  <w:r>
                    <w:rPr>
                      <w:rFonts w:ascii="仿宋_GB2312" w:hAnsi="仿宋_GB2312" w:cs="仿宋_GB2312" w:eastAsia="仿宋_GB2312"/>
                      <w:sz w:val="20"/>
                      <w:color w:val="000000"/>
                    </w:rPr>
                    <w:t>2、可实现过压、欠压、输入输出缺相、过热、外部故障 过流</w:t>
                  </w:r>
                  <w:r>
                    <w:br/>
                  </w:r>
                  <w:r>
                    <w:rPr>
                      <w:rFonts w:ascii="仿宋_GB2312" w:hAnsi="仿宋_GB2312" w:cs="仿宋_GB2312" w:eastAsia="仿宋_GB2312"/>
                      <w:sz w:val="20"/>
                      <w:color w:val="000000"/>
                    </w:rPr>
                    <w:t>3、加减速过程中采用特殊的电流算法满足瞬间电流重载的场合</w:t>
                  </w:r>
                  <w:r>
                    <w:br/>
                  </w:r>
                  <w:r>
                    <w:rPr>
                      <w:rFonts w:ascii="仿宋_GB2312" w:hAnsi="仿宋_GB2312" w:cs="仿宋_GB2312" w:eastAsia="仿宋_GB2312"/>
                      <w:sz w:val="20"/>
                      <w:color w:val="000000"/>
                    </w:rPr>
                    <w:t>4、采用32位DSP（数字信号处理器）硬件平台，完成无速度传感器矢量控制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风机减震架</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配套定做</w:t>
                  </w:r>
                  <w:r>
                    <w:br/>
                  </w:r>
                  <w:r>
                    <w:rPr>
                      <w:rFonts w:ascii="仿宋_GB2312" w:hAnsi="仿宋_GB2312" w:cs="仿宋_GB2312" w:eastAsia="仿宋_GB2312"/>
                      <w:sz w:val="20"/>
                      <w:color w:val="000000"/>
                    </w:rPr>
                    <w:t>1、配套定做</w:t>
                  </w:r>
                  <w:r>
                    <w:br/>
                  </w:r>
                  <w:r>
                    <w:rPr>
                      <w:rFonts w:ascii="仿宋_GB2312" w:hAnsi="仿宋_GB2312" w:cs="仿宋_GB2312" w:eastAsia="仿宋_GB2312"/>
                      <w:sz w:val="20"/>
                      <w:color w:val="000000"/>
                    </w:rPr>
                    <w:t>2、采用国标50X50角钢焊接，坚固耐用</w:t>
                  </w:r>
                  <w:r>
                    <w:br/>
                  </w:r>
                  <w:r>
                    <w:rPr>
                      <w:rFonts w:ascii="仿宋_GB2312" w:hAnsi="仿宋_GB2312" w:cs="仿宋_GB2312" w:eastAsia="仿宋_GB2312"/>
                      <w:sz w:val="20"/>
                      <w:color w:val="000000"/>
                    </w:rPr>
                    <w:t>3、焊接后抛光，外刷防锈漆</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风机减震架</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配套定做</w:t>
                  </w:r>
                  <w:r>
                    <w:br/>
                  </w:r>
                  <w:r>
                    <w:rPr>
                      <w:rFonts w:ascii="仿宋_GB2312" w:hAnsi="仿宋_GB2312" w:cs="仿宋_GB2312" w:eastAsia="仿宋_GB2312"/>
                      <w:sz w:val="20"/>
                      <w:color w:val="000000"/>
                    </w:rPr>
                    <w:t>1、配套定做</w:t>
                  </w:r>
                  <w:r>
                    <w:br/>
                  </w:r>
                  <w:r>
                    <w:rPr>
                      <w:rFonts w:ascii="仿宋_GB2312" w:hAnsi="仿宋_GB2312" w:cs="仿宋_GB2312" w:eastAsia="仿宋_GB2312"/>
                      <w:sz w:val="20"/>
                      <w:color w:val="000000"/>
                    </w:rPr>
                    <w:t>2、采用国标50X50角钢焊接，坚固耐用</w:t>
                  </w:r>
                  <w:r>
                    <w:br/>
                  </w:r>
                  <w:r>
                    <w:rPr>
                      <w:rFonts w:ascii="仿宋_GB2312" w:hAnsi="仿宋_GB2312" w:cs="仿宋_GB2312" w:eastAsia="仿宋_GB2312"/>
                      <w:sz w:val="20"/>
                      <w:color w:val="000000"/>
                    </w:rPr>
                    <w:t>3、焊接后抛光，外刷防锈漆</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风机软连接</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配套定做</w:t>
                  </w:r>
                  <w:r>
                    <w:br/>
                  </w:r>
                  <w:r>
                    <w:rPr>
                      <w:rFonts w:ascii="仿宋_GB2312" w:hAnsi="仿宋_GB2312" w:cs="仿宋_GB2312" w:eastAsia="仿宋_GB2312"/>
                      <w:sz w:val="20"/>
                      <w:color w:val="000000"/>
                    </w:rPr>
                    <w:t>1、三防军用帆布制作</w:t>
                  </w:r>
                  <w:r>
                    <w:br/>
                  </w:r>
                  <w:r>
                    <w:rPr>
                      <w:rFonts w:ascii="仿宋_GB2312" w:hAnsi="仿宋_GB2312" w:cs="仿宋_GB2312" w:eastAsia="仿宋_GB2312"/>
                      <w:sz w:val="20"/>
                      <w:color w:val="000000"/>
                    </w:rPr>
                    <w:t>2、与法兰连接时，加密封胶垫</w:t>
                  </w:r>
                  <w:r>
                    <w:br/>
                  </w:r>
                  <w:r>
                    <w:rPr>
                      <w:rFonts w:ascii="仿宋_GB2312" w:hAnsi="仿宋_GB2312" w:cs="仿宋_GB2312" w:eastAsia="仿宋_GB2312"/>
                      <w:sz w:val="20"/>
                      <w:color w:val="000000"/>
                    </w:rPr>
                    <w:t>3、配套按管道大型定做</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风幕机</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≥1500*350*240mm</w:t>
                  </w:r>
                  <w:r>
                    <w:br/>
                  </w:r>
                  <w:r>
                    <w:rPr>
                      <w:rFonts w:ascii="仿宋_GB2312" w:hAnsi="仿宋_GB2312" w:cs="仿宋_GB2312" w:eastAsia="仿宋_GB2312"/>
                      <w:sz w:val="20"/>
                      <w:color w:val="000000"/>
                    </w:rPr>
                    <w:t>风速：</w:t>
                  </w:r>
                  <w:r>
                    <w:rPr>
                      <w:rFonts w:ascii="仿宋_GB2312" w:hAnsi="仿宋_GB2312" w:cs="仿宋_GB2312" w:eastAsia="仿宋_GB2312"/>
                      <w:sz w:val="20"/>
                      <w:color w:val="000000"/>
                    </w:rPr>
                    <w:t>≥10m/s</w:t>
                  </w:r>
                  <w:r>
                    <w:br/>
                  </w:r>
                  <w:r>
                    <w:rPr>
                      <w:rFonts w:ascii="仿宋_GB2312" w:hAnsi="仿宋_GB2312" w:cs="仿宋_GB2312" w:eastAsia="仿宋_GB2312"/>
                      <w:sz w:val="20"/>
                      <w:color w:val="000000"/>
                    </w:rPr>
                    <w:t>电压：</w:t>
                  </w:r>
                  <w:r>
                    <w:rPr>
                      <w:rFonts w:ascii="仿宋_GB2312" w:hAnsi="仿宋_GB2312" w:cs="仿宋_GB2312" w:eastAsia="仿宋_GB2312"/>
                      <w:sz w:val="20"/>
                      <w:color w:val="000000"/>
                    </w:rPr>
                    <w:t>220V/50Hz</w:t>
                  </w:r>
                  <w:r>
                    <w:br/>
                  </w:r>
                  <w:r>
                    <w:rPr>
                      <w:rFonts w:ascii="仿宋_GB2312" w:hAnsi="仿宋_GB2312" w:cs="仿宋_GB2312" w:eastAsia="仿宋_GB2312"/>
                      <w:sz w:val="20"/>
                      <w:color w:val="000000"/>
                    </w:rPr>
                    <w:t>功率：</w:t>
                  </w:r>
                  <w:r>
                    <w:rPr>
                      <w:rFonts w:ascii="仿宋_GB2312" w:hAnsi="仿宋_GB2312" w:cs="仿宋_GB2312" w:eastAsia="仿宋_GB2312"/>
                      <w:sz w:val="20"/>
                      <w:color w:val="000000"/>
                    </w:rPr>
                    <w:t>≥150w</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高身储物柜</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≥1200*500*1800mm</w:t>
                  </w:r>
                  <w:r>
                    <w:br/>
                  </w:r>
                  <w:r>
                    <w:rPr>
                      <w:rFonts w:ascii="仿宋_GB2312" w:hAnsi="仿宋_GB2312" w:cs="仿宋_GB2312" w:eastAsia="仿宋_GB2312"/>
                      <w:sz w:val="20"/>
                      <w:color w:val="000000"/>
                    </w:rPr>
                    <w:t>1.层板304不锈钢板厚≥1.2mm，管顶部须封口,焊接均为满焊打磨,配可调锌合金不锈钢子弹脚；</w:t>
                  </w:r>
                  <w:r>
                    <w:br/>
                  </w:r>
                  <w:r>
                    <w:rPr>
                      <w:rFonts w:ascii="仿宋_GB2312" w:hAnsi="仿宋_GB2312" w:cs="仿宋_GB2312" w:eastAsia="仿宋_GB2312"/>
                      <w:sz w:val="20"/>
                      <w:color w:val="000000"/>
                    </w:rPr>
                    <w:t>2.层板/加强筋304不锈钢板厚≥1.2㎜</w:t>
                  </w:r>
                  <w:r>
                    <w:br/>
                  </w:r>
                  <w:r>
                    <w:rPr>
                      <w:rFonts w:ascii="仿宋_GB2312" w:hAnsi="仿宋_GB2312" w:cs="仿宋_GB2312" w:eastAsia="仿宋_GB2312"/>
                      <w:sz w:val="20"/>
                      <w:color w:val="000000"/>
                    </w:rPr>
                    <w:t>3.要求必须满焊，所有焊接部位打磨光滑，并进行抛光处理。</w:t>
                  </w:r>
                  <w:r>
                    <w:br/>
                  </w:r>
                  <w:r>
                    <w:rPr>
                      <w:rFonts w:ascii="仿宋_GB2312" w:hAnsi="仿宋_GB2312" w:cs="仿宋_GB2312" w:eastAsia="仿宋_GB2312"/>
                      <w:sz w:val="20"/>
                      <w:color w:val="000000"/>
                    </w:rPr>
                    <w:t>4.柜体分上下四门，上下各两层，中层板为固定焊接</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管道吊装架</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配套定做</w:t>
                  </w:r>
                  <w:r>
                    <w:br/>
                  </w:r>
                  <w:r>
                    <w:rPr>
                      <w:rFonts w:ascii="仿宋_GB2312" w:hAnsi="仿宋_GB2312" w:cs="仿宋_GB2312" w:eastAsia="仿宋_GB2312"/>
                      <w:sz w:val="20"/>
                      <w:color w:val="000000"/>
                    </w:rPr>
                    <w:t>1、角钢焊接成型，螺杆孔采用冲压成型</w:t>
                  </w:r>
                  <w:r>
                    <w:br/>
                  </w:r>
                  <w:r>
                    <w:rPr>
                      <w:rFonts w:ascii="仿宋_GB2312" w:hAnsi="仿宋_GB2312" w:cs="仿宋_GB2312" w:eastAsia="仿宋_GB2312"/>
                      <w:sz w:val="20"/>
                      <w:color w:val="000000"/>
                    </w:rPr>
                    <w:t>2、带法兰螺丝等配件，安装时附带密封胶垫</w:t>
                  </w:r>
                  <w:r>
                    <w:br/>
                  </w:r>
                  <w:r>
                    <w:rPr>
                      <w:rFonts w:ascii="仿宋_GB2312" w:hAnsi="仿宋_GB2312" w:cs="仿宋_GB2312" w:eastAsia="仿宋_GB2312"/>
                      <w:sz w:val="20"/>
                      <w:color w:val="000000"/>
                    </w:rPr>
                    <w:t>3、法兰边角应导圆形</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管道吊装架</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配套定做</w:t>
                  </w:r>
                  <w:r>
                    <w:br/>
                  </w:r>
                  <w:r>
                    <w:rPr>
                      <w:rFonts w:ascii="仿宋_GB2312" w:hAnsi="仿宋_GB2312" w:cs="仿宋_GB2312" w:eastAsia="仿宋_GB2312"/>
                      <w:sz w:val="20"/>
                      <w:color w:val="000000"/>
                    </w:rPr>
                    <w:t>1、角钢焊接成型，螺杆孔采用冲压成型</w:t>
                  </w:r>
                  <w:r>
                    <w:br/>
                  </w:r>
                  <w:r>
                    <w:rPr>
                      <w:rFonts w:ascii="仿宋_GB2312" w:hAnsi="仿宋_GB2312" w:cs="仿宋_GB2312" w:eastAsia="仿宋_GB2312"/>
                      <w:sz w:val="20"/>
                      <w:color w:val="000000"/>
                    </w:rPr>
                    <w:t>2、带法兰螺丝等配件，安装时附带密封胶垫</w:t>
                  </w:r>
                  <w:r>
                    <w:br/>
                  </w:r>
                  <w:r>
                    <w:rPr>
                      <w:rFonts w:ascii="仿宋_GB2312" w:hAnsi="仿宋_GB2312" w:cs="仿宋_GB2312" w:eastAsia="仿宋_GB2312"/>
                      <w:sz w:val="20"/>
                      <w:color w:val="000000"/>
                    </w:rPr>
                    <w:t>3、法兰边角应导圆形</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后倾离心高压风柜</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1、柜体及内胆为镀锌钢板制作而成</w:t>
                  </w:r>
                  <w:r>
                    <w:br/>
                  </w:r>
                  <w:r>
                    <w:rPr>
                      <w:rFonts w:ascii="仿宋_GB2312" w:hAnsi="仿宋_GB2312" w:cs="仿宋_GB2312" w:eastAsia="仿宋_GB2312"/>
                      <w:sz w:val="20"/>
                      <w:color w:val="000000"/>
                    </w:rPr>
                    <w:t>2、内胆为前倾多翼式风机，风量大、噪声低、性能保证</w:t>
                  </w:r>
                  <w:r>
                    <w:br/>
                  </w:r>
                  <w:r>
                    <w:rPr>
                      <w:rFonts w:ascii="仿宋_GB2312" w:hAnsi="仿宋_GB2312" w:cs="仿宋_GB2312" w:eastAsia="仿宋_GB2312"/>
                      <w:sz w:val="20"/>
                      <w:color w:val="000000"/>
                    </w:rPr>
                    <w:t>功率</w:t>
                  </w:r>
                  <w:r>
                    <w:rPr>
                      <w:rFonts w:ascii="仿宋_GB2312" w:hAnsi="仿宋_GB2312" w:cs="仿宋_GB2312" w:eastAsia="仿宋_GB2312"/>
                      <w:sz w:val="20"/>
                      <w:color w:val="000000"/>
                    </w:rPr>
                    <w:t>≥22KW   电压380V   风量：≥55000m³</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绞切肉机</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≥630*430*800mm</w:t>
                  </w:r>
                  <w:r>
                    <w:br/>
                  </w:r>
                  <w:r>
                    <w:rPr>
                      <w:rFonts w:ascii="仿宋_GB2312" w:hAnsi="仿宋_GB2312" w:cs="仿宋_GB2312" w:eastAsia="仿宋_GB2312"/>
                      <w:sz w:val="20"/>
                      <w:color w:val="000000"/>
                    </w:rPr>
                    <w:t>1、电压：220V    功率：≥1.5KW</w:t>
                  </w:r>
                  <w:r>
                    <w:br/>
                  </w:r>
                  <w:r>
                    <w:rPr>
                      <w:rFonts w:ascii="仿宋_GB2312" w:hAnsi="仿宋_GB2312" w:cs="仿宋_GB2312" w:eastAsia="仿宋_GB2312"/>
                      <w:sz w:val="20"/>
                      <w:color w:val="000000"/>
                    </w:rPr>
                    <w:t>2、绞肉机头及接触食品的零部件均304不锈钢材料</w:t>
                  </w:r>
                  <w:r>
                    <w:br/>
                  </w:r>
                  <w:r>
                    <w:rPr>
                      <w:rFonts w:ascii="仿宋_GB2312" w:hAnsi="仿宋_GB2312" w:cs="仿宋_GB2312" w:eastAsia="仿宋_GB2312"/>
                      <w:sz w:val="20"/>
                      <w:color w:val="000000"/>
                    </w:rPr>
                    <w:t>3、单电机、绞切两用、切肉总成可拆卸</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和面机</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整机外壳及接触食品的零部件均</w:t>
                  </w:r>
                  <w:r>
                    <w:rPr>
                      <w:rFonts w:ascii="仿宋_GB2312" w:hAnsi="仿宋_GB2312" w:cs="仿宋_GB2312" w:eastAsia="仿宋_GB2312"/>
                      <w:sz w:val="20"/>
                      <w:color w:val="000000"/>
                    </w:rPr>
                    <w:t>304不锈钢材料</w:t>
                  </w:r>
                  <w:r>
                    <w:br/>
                  </w:r>
                  <w:r>
                    <w:rPr>
                      <w:rFonts w:ascii="仿宋_GB2312" w:hAnsi="仿宋_GB2312" w:cs="仿宋_GB2312" w:eastAsia="仿宋_GB2312"/>
                      <w:sz w:val="20"/>
                      <w:color w:val="000000"/>
                    </w:rPr>
                    <w:t>1.电机功率：≥3KW</w:t>
                  </w:r>
                  <w:r>
                    <w:br/>
                  </w:r>
                  <w:r>
                    <w:rPr>
                      <w:rFonts w:ascii="仿宋_GB2312" w:hAnsi="仿宋_GB2312" w:cs="仿宋_GB2312" w:eastAsia="仿宋_GB2312"/>
                      <w:sz w:val="20"/>
                      <w:color w:val="000000"/>
                    </w:rPr>
                    <w:t>2.额定电压：380V</w:t>
                  </w:r>
                  <w:r>
                    <w:br/>
                  </w:r>
                  <w:r>
                    <w:rPr>
                      <w:rFonts w:ascii="仿宋_GB2312" w:hAnsi="仿宋_GB2312" w:cs="仿宋_GB2312" w:eastAsia="仿宋_GB2312"/>
                      <w:sz w:val="20"/>
                      <w:color w:val="000000"/>
                    </w:rPr>
                    <w:t>3.最大和面量：50KG</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57</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净化器减震架</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配套定做</w:t>
                  </w:r>
                  <w:r>
                    <w:br/>
                  </w:r>
                  <w:r>
                    <w:rPr>
                      <w:rFonts w:ascii="仿宋_GB2312" w:hAnsi="仿宋_GB2312" w:cs="仿宋_GB2312" w:eastAsia="仿宋_GB2312"/>
                      <w:sz w:val="20"/>
                      <w:color w:val="000000"/>
                    </w:rPr>
                    <w:t>1、配套定做</w:t>
                  </w:r>
                  <w:r>
                    <w:br/>
                  </w:r>
                  <w:r>
                    <w:rPr>
                      <w:rFonts w:ascii="仿宋_GB2312" w:hAnsi="仿宋_GB2312" w:cs="仿宋_GB2312" w:eastAsia="仿宋_GB2312"/>
                      <w:sz w:val="20"/>
                      <w:color w:val="000000"/>
                    </w:rPr>
                    <w:t xml:space="preserve">2、采用国标50X50角钢焊接，坚固耐用                                           </w:t>
                  </w:r>
                  <w:r>
                    <w:br/>
                  </w:r>
                  <w:r>
                    <w:rPr>
                      <w:rFonts w:ascii="仿宋_GB2312" w:hAnsi="仿宋_GB2312" w:cs="仿宋_GB2312" w:eastAsia="仿宋_GB2312"/>
                      <w:sz w:val="20"/>
                      <w:color w:val="000000"/>
                    </w:rPr>
                    <w:t>3、焊接后抛光，外刷防锈漆</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净水器</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—外观尺寸：≥1000*700*1680</w:t>
                  </w:r>
                  <w:r>
                    <w:br/>
                  </w:r>
                  <w:r>
                    <w:rPr>
                      <w:rFonts w:ascii="仿宋_GB2312" w:hAnsi="仿宋_GB2312" w:cs="仿宋_GB2312" w:eastAsia="仿宋_GB2312"/>
                      <w:sz w:val="20"/>
                      <w:color w:val="000000"/>
                    </w:rPr>
                    <w:t>1.（石英砂+活性炭）+软化树脂+精密滤芯+UF超滤膜（共四级过滤），纯净水水质通过权威检测；</w:t>
                  </w:r>
                  <w:r>
                    <w:br/>
                  </w:r>
                  <w:r>
                    <w:rPr>
                      <w:rFonts w:ascii="仿宋_GB2312" w:hAnsi="仿宋_GB2312" w:cs="仿宋_GB2312" w:eastAsia="仿宋_GB2312"/>
                      <w:sz w:val="20"/>
                      <w:color w:val="000000"/>
                    </w:rPr>
                    <w:t>2.正反冲洗：石英砂+活性炭滤芯滤料正反冲洗功能，保证过滤能力，延长滤芯使用寿命；</w:t>
                  </w:r>
                  <w:r>
                    <w:br/>
                  </w:r>
                  <w:r>
                    <w:rPr>
                      <w:rFonts w:ascii="仿宋_GB2312" w:hAnsi="仿宋_GB2312" w:cs="仿宋_GB2312" w:eastAsia="仿宋_GB2312"/>
                      <w:sz w:val="20"/>
                      <w:color w:val="000000"/>
                    </w:rPr>
                    <w:t>3.UF超滤膜正反冲洗：正反冲洗系统，延长使用寿命，节约维护保养费用；</w:t>
                  </w:r>
                  <w:r>
                    <w:br/>
                  </w:r>
                  <w:r>
                    <w:rPr>
                      <w:rFonts w:ascii="仿宋_GB2312" w:hAnsi="仿宋_GB2312" w:cs="仿宋_GB2312" w:eastAsia="仿宋_GB2312"/>
                      <w:sz w:val="20"/>
                      <w:color w:val="000000"/>
                    </w:rPr>
                    <w:t>4.WiFi远程监控+实时监测并显示4种过滤材料寿命状态：石英砂、活性炭、精密滤芯、UF膜，并根据使用情况智能提醒更换；</w:t>
                  </w:r>
                  <w:r>
                    <w:br/>
                  </w:r>
                  <w:r>
                    <w:rPr>
                      <w:rFonts w:ascii="仿宋_GB2312" w:hAnsi="仿宋_GB2312" w:cs="仿宋_GB2312" w:eastAsia="仿宋_GB2312"/>
                      <w:sz w:val="20"/>
                      <w:color w:val="000000"/>
                    </w:rPr>
                    <w:t xml:space="preserve">5.WiFi远程监控+实时监   控   系   统水压、流量、电机、电磁阀等整个净水系统状态；                                         </w:t>
                  </w:r>
                  <w:r>
                    <w:br/>
                  </w:r>
                  <w:r>
                    <w:rPr>
                      <w:rFonts w:ascii="仿宋_GB2312" w:hAnsi="仿宋_GB2312" w:cs="仿宋_GB2312" w:eastAsia="仿宋_GB2312"/>
                      <w:sz w:val="20"/>
                      <w:color w:val="000000"/>
                    </w:rPr>
                    <w:t xml:space="preserve">6.接受多个微信账号绑定，信息无障碍；设备处于联网状态下，可把主要信息在大屏幕上进行投屏展示；                                                                   </w:t>
                  </w:r>
                  <w:r>
                    <w:br/>
                  </w:r>
                  <w:r>
                    <w:rPr>
                      <w:rFonts w:ascii="仿宋_GB2312" w:hAnsi="仿宋_GB2312" w:cs="仿宋_GB2312" w:eastAsia="仿宋_GB2312"/>
                      <w:sz w:val="20"/>
                      <w:color w:val="000000"/>
                    </w:rPr>
                    <w:t>7.微电脑图形化实时显示、触摸等全自动运行，大幅减少人工运行维护工作量；厂家可远程进行系统诊断，确保售后维护的时效性；</w:t>
                  </w:r>
                  <w:r>
                    <w:br/>
                  </w:r>
                  <w:r>
                    <w:rPr>
                      <w:rFonts w:ascii="仿宋_GB2312" w:hAnsi="仿宋_GB2312" w:cs="仿宋_GB2312" w:eastAsia="仿宋_GB2312"/>
                      <w:sz w:val="20"/>
                      <w:color w:val="000000"/>
                    </w:rPr>
                    <w:t>8.显示方式：触摸屏；操作方式：触摸图表化+实时在线监控。</w:t>
                  </w:r>
                  <w:r>
                    <w:br/>
                  </w:r>
                  <w:r>
                    <w:rPr>
                      <w:rFonts w:ascii="仿宋_GB2312" w:hAnsi="仿宋_GB2312" w:cs="仿宋_GB2312" w:eastAsia="仿宋_GB2312"/>
                      <w:sz w:val="20"/>
                      <w:color w:val="000000"/>
                    </w:rPr>
                    <w:t>9.净水产量2000L/h;额定电源：0.85kW/380V三相五线。</w:t>
                  </w:r>
                  <w:r>
                    <w:br/>
                  </w:r>
                  <w:r>
                    <w:rPr>
                      <w:rFonts w:ascii="仿宋_GB2312" w:hAnsi="仿宋_GB2312" w:cs="仿宋_GB2312" w:eastAsia="仿宋_GB2312"/>
                      <w:sz w:val="20"/>
                      <w:color w:val="000000"/>
                    </w:rPr>
                    <w:t>10.设备出水水质须符合《生活饮用水水质处理器卫生安全与功能评价规范—一般水质处理器》（2001）标准。</w:t>
                  </w:r>
                </w:p>
                <w:p>
                  <w:pPr>
                    <w:pStyle w:val="null3"/>
                    <w:jc w:val="left"/>
                  </w:pPr>
                  <w:r>
                    <w:rPr>
                      <w:rFonts w:ascii="仿宋_GB2312" w:hAnsi="仿宋_GB2312" w:cs="仿宋_GB2312" w:eastAsia="仿宋_GB2312"/>
                      <w:sz w:val="20"/>
                      <w:color w:val="000000"/>
                    </w:rPr>
                    <w:t>11.为保障设备零部件（压力传感器）在工作环境下符合GB/T 2423.27-2020标准相关要求；</w:t>
                  </w:r>
                </w:p>
                <w:p>
                  <w:pPr>
                    <w:pStyle w:val="null3"/>
                    <w:jc w:val="left"/>
                  </w:pPr>
                  <w:r>
                    <w:rPr>
                      <w:rFonts w:ascii="仿宋_GB2312" w:hAnsi="仿宋_GB2312" w:cs="仿宋_GB2312" w:eastAsia="仿宋_GB2312"/>
                      <w:sz w:val="20"/>
                      <w:color w:val="000000"/>
                    </w:rPr>
                    <w:t>12.净水设备符合GB/T 5750.12-2023《生活饮用水标准检验方法微生物指标》标准相关要求；</w:t>
                  </w:r>
                </w:p>
                <w:p>
                  <w:pPr>
                    <w:pStyle w:val="null3"/>
                    <w:jc w:val="left"/>
                  </w:pPr>
                  <w:r>
                    <w:rPr>
                      <w:rFonts w:ascii="仿宋_GB2312" w:hAnsi="仿宋_GB2312" w:cs="仿宋_GB2312" w:eastAsia="仿宋_GB2312"/>
                      <w:sz w:val="20"/>
                      <w:color w:val="000000"/>
                    </w:rPr>
                    <w:t>13.设备具备净水云端系统，可查看在线设备的运行信息，也可查看离线设备离线时的运行信息。</w:t>
                  </w:r>
                </w:p>
                <w:p>
                  <w:pPr>
                    <w:pStyle w:val="null3"/>
                    <w:jc w:val="left"/>
                  </w:pPr>
                  <w:r>
                    <w:rPr>
                      <w:rFonts w:ascii="仿宋_GB2312" w:hAnsi="仿宋_GB2312" w:cs="仿宋_GB2312" w:eastAsia="仿宋_GB2312"/>
                      <w:sz w:val="20"/>
                      <w:color w:val="000000"/>
                    </w:rPr>
                    <w:t>14.承诺产品有效期内的水批证件与所供设备型号一致。</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静物</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蜡果六件（香蕉、苹果、桔子、桃子、梨子、西瓜），器皿十六件（花瓶</w:t>
                  </w:r>
                  <w:r>
                    <w:rPr>
                      <w:rFonts w:ascii="仿宋_GB2312" w:hAnsi="仿宋_GB2312" w:cs="仿宋_GB2312" w:eastAsia="仿宋_GB2312"/>
                      <w:sz w:val="20"/>
                      <w:color w:val="000000"/>
                    </w:rPr>
                    <w:t>2件、砂锅2件、磁盘2件、瓷碗2件、陶罐2件、铝壶2件、编织篮1件、玻璃制品2件）、玩具四件（毛绒玩具1件、塑料玩具1件、木制玩具1件、布玩具1件）。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静物台</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榉木升降写生台，带背板，台面及背板尺寸约</w:t>
                  </w:r>
                  <w:r>
                    <w:rPr>
                      <w:rFonts w:ascii="仿宋_GB2312" w:hAnsi="仿宋_GB2312" w:cs="仿宋_GB2312" w:eastAsia="仿宋_GB2312"/>
                      <w:sz w:val="20"/>
                      <w:color w:val="000000"/>
                    </w:rPr>
                    <w:t>600*900mm，桌面下带抽屉，可放置物品，带轮可移动</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开水器带底座</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电压：</w:t>
                  </w:r>
                  <w:r>
                    <w:rPr>
                      <w:rFonts w:ascii="仿宋_GB2312" w:hAnsi="仿宋_GB2312" w:cs="仿宋_GB2312" w:eastAsia="仿宋_GB2312"/>
                      <w:sz w:val="20"/>
                      <w:color w:val="000000"/>
                    </w:rPr>
                    <w:t>380V，功率≥5KW，容积：50L,、轻触按键；工作原理：步进式水加热；安全设置：防漏电、防干烧、防火、防开盖、防蒸汽五防； 电器：故障自动判断.并设有自动报警装置。</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冷藏库</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≥长2.8*宽2.8*高2.5m</w:t>
                  </w:r>
                  <w:r>
                    <w:br/>
                  </w:r>
                  <w:r>
                    <w:rPr>
                      <w:rFonts w:ascii="仿宋_GB2312" w:hAnsi="仿宋_GB2312" w:cs="仿宋_GB2312" w:eastAsia="仿宋_GB2312"/>
                      <w:sz w:val="20"/>
                      <w:color w:val="000000"/>
                    </w:rPr>
                    <w:t>1、库板厚度:≥100mm</w:t>
                  </w:r>
                  <w:r>
                    <w:br/>
                  </w:r>
                  <w:r>
                    <w:rPr>
                      <w:rFonts w:ascii="仿宋_GB2312" w:hAnsi="仿宋_GB2312" w:cs="仿宋_GB2312" w:eastAsia="仿宋_GB2312"/>
                      <w:sz w:val="20"/>
                      <w:color w:val="000000"/>
                    </w:rPr>
                    <w:t>2、发泡密度:40kg士2kg/m3</w:t>
                  </w:r>
                  <w:r>
                    <w:br/>
                  </w:r>
                  <w:r>
                    <w:rPr>
                      <w:rFonts w:ascii="仿宋_GB2312" w:hAnsi="仿宋_GB2312" w:cs="仿宋_GB2312" w:eastAsia="仿宋_GB2312"/>
                      <w:sz w:val="20"/>
                      <w:color w:val="000000"/>
                    </w:rPr>
                    <w:t>3、导热系数:≤0.024W(m，k)</w:t>
                  </w:r>
                  <w:r>
                    <w:br/>
                  </w:r>
                  <w:r>
                    <w:rPr>
                      <w:rFonts w:ascii="仿宋_GB2312" w:hAnsi="仿宋_GB2312" w:cs="仿宋_GB2312" w:eastAsia="仿宋_GB2312"/>
                      <w:sz w:val="20"/>
                      <w:color w:val="000000"/>
                    </w:rPr>
                    <w:t>4、外箱内箱的顶板、墙板、地板、门采用厚度≥0.5mm 聚氨酯彩钢库板制作</w:t>
                  </w:r>
                  <w:r>
                    <w:br/>
                  </w:r>
                  <w:r>
                    <w:rPr>
                      <w:rFonts w:ascii="仿宋_GB2312" w:hAnsi="仿宋_GB2312" w:cs="仿宋_GB2312" w:eastAsia="仿宋_GB2312"/>
                      <w:sz w:val="20"/>
                      <w:color w:val="000000"/>
                    </w:rPr>
                    <w:t>5、聚氨酯配标准库门，内置防水灯等机组配置</w:t>
                  </w:r>
                  <w:r>
                    <w:br/>
                  </w:r>
                  <w:r>
                    <w:rPr>
                      <w:rFonts w:ascii="仿宋_GB2312" w:hAnsi="仿宋_GB2312" w:cs="仿宋_GB2312" w:eastAsia="仿宋_GB2312"/>
                      <w:sz w:val="20"/>
                      <w:color w:val="000000"/>
                    </w:rPr>
                    <w:t>6、温度范国:-12℃至-18℃</w:t>
                  </w:r>
                  <w:r>
                    <w:br/>
                  </w:r>
                  <w:r>
                    <w:rPr>
                      <w:rFonts w:ascii="仿宋_GB2312" w:hAnsi="仿宋_GB2312" w:cs="仿宋_GB2312" w:eastAsia="仿宋_GB2312"/>
                      <w:sz w:val="20"/>
                      <w:color w:val="000000"/>
                    </w:rPr>
                    <w:t>7、谷轮压缩机组</w:t>
                  </w:r>
                  <w:r>
                    <w:br/>
                  </w:r>
                  <w:r>
                    <w:rPr>
                      <w:rFonts w:ascii="仿宋_GB2312" w:hAnsi="仿宋_GB2312" w:cs="仿宋_GB2312" w:eastAsia="仿宋_GB2312"/>
                      <w:sz w:val="20"/>
                      <w:color w:val="000000"/>
                    </w:rPr>
                    <w:t>8、冷风机，电融霜方式</w:t>
                  </w:r>
                  <w:r>
                    <w:br/>
                  </w:r>
                  <w:r>
                    <w:rPr>
                      <w:rFonts w:ascii="仿宋_GB2312" w:hAnsi="仿宋_GB2312" w:cs="仿宋_GB2312" w:eastAsia="仿宋_GB2312"/>
                      <w:sz w:val="20"/>
                      <w:color w:val="000000"/>
                    </w:rPr>
                    <w:t>9、控制系统:全自动电控系统(包括自动控制除霜、高低压保护、过载保护、延时保护等)数码控制、显示温度台</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冷冻库</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≥长2.8*宽2.8*高2.5m</w:t>
                  </w:r>
                  <w:r>
                    <w:br/>
                  </w:r>
                  <w:r>
                    <w:rPr>
                      <w:rFonts w:ascii="仿宋_GB2312" w:hAnsi="仿宋_GB2312" w:cs="仿宋_GB2312" w:eastAsia="仿宋_GB2312"/>
                      <w:sz w:val="20"/>
                      <w:color w:val="000000"/>
                    </w:rPr>
                    <w:t>1、库板厚度:≥100mm</w:t>
                  </w:r>
                  <w:r>
                    <w:br/>
                  </w:r>
                  <w:r>
                    <w:rPr>
                      <w:rFonts w:ascii="仿宋_GB2312" w:hAnsi="仿宋_GB2312" w:cs="仿宋_GB2312" w:eastAsia="仿宋_GB2312"/>
                      <w:sz w:val="20"/>
                      <w:color w:val="000000"/>
                    </w:rPr>
                    <w:t>2、发泡密度:40kg士2kg/m3</w:t>
                  </w:r>
                  <w:r>
                    <w:br/>
                  </w:r>
                  <w:r>
                    <w:rPr>
                      <w:rFonts w:ascii="仿宋_GB2312" w:hAnsi="仿宋_GB2312" w:cs="仿宋_GB2312" w:eastAsia="仿宋_GB2312"/>
                      <w:sz w:val="20"/>
                      <w:color w:val="000000"/>
                    </w:rPr>
                    <w:t>3、导热系数:≤0.024W(m，k)</w:t>
                  </w:r>
                  <w:r>
                    <w:br/>
                  </w:r>
                  <w:r>
                    <w:rPr>
                      <w:rFonts w:ascii="仿宋_GB2312" w:hAnsi="仿宋_GB2312" w:cs="仿宋_GB2312" w:eastAsia="仿宋_GB2312"/>
                      <w:sz w:val="20"/>
                      <w:color w:val="000000"/>
                    </w:rPr>
                    <w:t>4、外箱内箱的顶板、墙板、地板、门采用厚度≥0.5mm 聚氨酯彩钢库板制作</w:t>
                  </w:r>
                  <w:r>
                    <w:br/>
                  </w:r>
                  <w:r>
                    <w:rPr>
                      <w:rFonts w:ascii="仿宋_GB2312" w:hAnsi="仿宋_GB2312" w:cs="仿宋_GB2312" w:eastAsia="仿宋_GB2312"/>
                      <w:sz w:val="20"/>
                      <w:color w:val="000000"/>
                    </w:rPr>
                    <w:t>5、聚氨酯配标准库门，内置防水灯等机组配置</w:t>
                  </w:r>
                  <w:r>
                    <w:br/>
                  </w:r>
                  <w:r>
                    <w:rPr>
                      <w:rFonts w:ascii="仿宋_GB2312" w:hAnsi="仿宋_GB2312" w:cs="仿宋_GB2312" w:eastAsia="仿宋_GB2312"/>
                      <w:sz w:val="20"/>
                      <w:color w:val="000000"/>
                    </w:rPr>
                    <w:t>6、温度范国:-12℃至-18℃</w:t>
                  </w:r>
                  <w:r>
                    <w:br/>
                  </w:r>
                  <w:r>
                    <w:rPr>
                      <w:rFonts w:ascii="仿宋_GB2312" w:hAnsi="仿宋_GB2312" w:cs="仿宋_GB2312" w:eastAsia="仿宋_GB2312"/>
                      <w:sz w:val="20"/>
                      <w:color w:val="000000"/>
                    </w:rPr>
                    <w:t>7、谷轮压缩机组</w:t>
                  </w:r>
                  <w:r>
                    <w:br/>
                  </w:r>
                  <w:r>
                    <w:rPr>
                      <w:rFonts w:ascii="仿宋_GB2312" w:hAnsi="仿宋_GB2312" w:cs="仿宋_GB2312" w:eastAsia="仿宋_GB2312"/>
                      <w:sz w:val="20"/>
                      <w:color w:val="000000"/>
                    </w:rPr>
                    <w:t>8、冷风机电融霜方式</w:t>
                  </w:r>
                  <w:r>
                    <w:br/>
                  </w:r>
                  <w:r>
                    <w:rPr>
                      <w:rFonts w:ascii="仿宋_GB2312" w:hAnsi="仿宋_GB2312" w:cs="仿宋_GB2312" w:eastAsia="仿宋_GB2312"/>
                      <w:sz w:val="20"/>
                      <w:color w:val="000000"/>
                    </w:rPr>
                    <w:t>9、控制系统:全自动电控系统(包括自动控制除霜、高低压保护、过载保护、延时保护等)数码控制、显示温度台</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炉拼台</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≥400*1100*800+450mm</w:t>
                  </w:r>
                  <w:r>
                    <w:br/>
                  </w:r>
                  <w:r>
                    <w:rPr>
                      <w:rFonts w:ascii="仿宋_GB2312" w:hAnsi="仿宋_GB2312" w:cs="仿宋_GB2312" w:eastAsia="仿宋_GB2312"/>
                      <w:sz w:val="20"/>
                      <w:color w:val="000000"/>
                    </w:rPr>
                    <w:t>1、304不锈钢板焊接成型，厚度≥1.2mm</w:t>
                  </w:r>
                  <w:r>
                    <w:br/>
                  </w:r>
                  <w:r>
                    <w:rPr>
                      <w:rFonts w:ascii="仿宋_GB2312" w:hAnsi="仿宋_GB2312" w:cs="仿宋_GB2312" w:eastAsia="仿宋_GB2312"/>
                      <w:sz w:val="20"/>
                      <w:color w:val="000000"/>
                    </w:rPr>
                    <w:t>2、管材立柱304不锈钢板方管，厚度≥1.2mm，底部安装可调子弹脚</w:t>
                  </w:r>
                  <w:r>
                    <w:br/>
                  </w:r>
                  <w:r>
                    <w:rPr>
                      <w:rFonts w:ascii="仿宋_GB2312" w:hAnsi="仿宋_GB2312" w:cs="仿宋_GB2312" w:eastAsia="仿宋_GB2312"/>
                      <w:sz w:val="20"/>
                      <w:color w:val="000000"/>
                    </w:rPr>
                    <w:t>3、拼台台沿、后背、前面板结构根据炉灶定制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馒头机</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≥1300*500*960mm</w:t>
                  </w:r>
                  <w:r>
                    <w:br/>
                  </w:r>
                  <w:r>
                    <w:rPr>
                      <w:rFonts w:ascii="仿宋_GB2312" w:hAnsi="仿宋_GB2312" w:cs="仿宋_GB2312" w:eastAsia="仿宋_GB2312"/>
                      <w:sz w:val="20"/>
                      <w:color w:val="000000"/>
                    </w:rPr>
                    <w:t>1、材质：304不锈钢</w:t>
                  </w:r>
                  <w:r>
                    <w:br/>
                  </w:r>
                  <w:r>
                    <w:rPr>
                      <w:rFonts w:ascii="仿宋_GB2312" w:hAnsi="仿宋_GB2312" w:cs="仿宋_GB2312" w:eastAsia="仿宋_GB2312"/>
                      <w:sz w:val="20"/>
                      <w:color w:val="000000"/>
                    </w:rPr>
                    <w:t>2、电压：380V    功率：≥3KW</w:t>
                  </w:r>
                  <w:r>
                    <w:br/>
                  </w:r>
                  <w:r>
                    <w:rPr>
                      <w:rFonts w:ascii="仿宋_GB2312" w:hAnsi="仿宋_GB2312" w:cs="仿宋_GB2312" w:eastAsia="仿宋_GB2312"/>
                      <w:sz w:val="20"/>
                      <w:color w:val="000000"/>
                    </w:rPr>
                    <w:t>3、生产效率：≥4200个/时</w:t>
                  </w:r>
                  <w:r>
                    <w:br/>
                  </w:r>
                  <w:r>
                    <w:rPr>
                      <w:rFonts w:ascii="仿宋_GB2312" w:hAnsi="仿宋_GB2312" w:cs="仿宋_GB2312" w:eastAsia="仿宋_GB2312"/>
                      <w:sz w:val="20"/>
                      <w:color w:val="000000"/>
                    </w:rPr>
                    <w:t>4、馒头规格：60g-175g/个</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66</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毛刷机</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≥1770*740*1150mm</w:t>
                  </w:r>
                  <w:r>
                    <w:br/>
                  </w:r>
                  <w:r>
                    <w:rPr>
                      <w:rFonts w:ascii="仿宋_GB2312" w:hAnsi="仿宋_GB2312" w:cs="仿宋_GB2312" w:eastAsia="仿宋_GB2312"/>
                      <w:sz w:val="20"/>
                      <w:color w:val="000000"/>
                    </w:rPr>
                    <w:t>1.技术参数：产量：≥750kg/h</w:t>
                  </w:r>
                  <w:r>
                    <w:br/>
                  </w:r>
                  <w:r>
                    <w:rPr>
                      <w:rFonts w:ascii="仿宋_GB2312" w:hAnsi="仿宋_GB2312" w:cs="仿宋_GB2312" w:eastAsia="仿宋_GB2312"/>
                      <w:sz w:val="20"/>
                      <w:color w:val="000000"/>
                    </w:rPr>
                    <w:t>2.功率：≥1.5kw</w:t>
                  </w:r>
                  <w:r>
                    <w:br/>
                  </w:r>
                  <w:r>
                    <w:rPr>
                      <w:rFonts w:ascii="仿宋_GB2312" w:hAnsi="仿宋_GB2312" w:cs="仿宋_GB2312" w:eastAsia="仿宋_GB2312"/>
                      <w:sz w:val="20"/>
                      <w:color w:val="000000"/>
                    </w:rPr>
                    <w:t xml:space="preserve">3.电源：380V </w:t>
                  </w:r>
                  <w:r>
                    <w:br/>
                  </w:r>
                  <w:r>
                    <w:rPr>
                      <w:rFonts w:ascii="仿宋_GB2312" w:hAnsi="仿宋_GB2312" w:cs="仿宋_GB2312" w:eastAsia="仿宋_GB2312"/>
                      <w:sz w:val="20"/>
                      <w:color w:val="000000"/>
                    </w:rPr>
                    <w:t xml:space="preserve">4.毛辊规格：毛辊长≥1500mm </w:t>
                  </w:r>
                  <w:r>
                    <w:br/>
                  </w:r>
                  <w:r>
                    <w:rPr>
                      <w:rFonts w:ascii="仿宋_GB2312" w:hAnsi="仿宋_GB2312" w:cs="仿宋_GB2312" w:eastAsia="仿宋_GB2312"/>
                      <w:sz w:val="20"/>
                      <w:color w:val="000000"/>
                    </w:rPr>
                    <w:t>5.功能：土豆、胡萝卜、生姜等大多数根茎状蔬菜清洗去皮处理。</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67</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米面架</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≥800*500*200mm</w:t>
                  </w:r>
                  <w:r>
                    <w:br/>
                  </w:r>
                  <w:r>
                    <w:rPr>
                      <w:rFonts w:ascii="仿宋_GB2312" w:hAnsi="仿宋_GB2312" w:cs="仿宋_GB2312" w:eastAsia="仿宋_GB2312"/>
                      <w:sz w:val="20"/>
                      <w:color w:val="000000"/>
                    </w:rPr>
                    <w:t>1、层板、立柱304不锈钢方管焊接成型，厚度≥1.2mm</w:t>
                  </w:r>
                  <w:r>
                    <w:br/>
                  </w:r>
                  <w:r>
                    <w:rPr>
                      <w:rFonts w:ascii="仿宋_GB2312" w:hAnsi="仿宋_GB2312" w:cs="仿宋_GB2312" w:eastAsia="仿宋_GB2312"/>
                      <w:sz w:val="20"/>
                      <w:color w:val="000000"/>
                    </w:rPr>
                    <w:t>2、底部安装可调子弹脚</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米面架</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≥1000*500*200mm</w:t>
                  </w:r>
                  <w:r>
                    <w:br/>
                  </w:r>
                  <w:r>
                    <w:rPr>
                      <w:rFonts w:ascii="仿宋_GB2312" w:hAnsi="仿宋_GB2312" w:cs="仿宋_GB2312" w:eastAsia="仿宋_GB2312"/>
                      <w:sz w:val="20"/>
                      <w:color w:val="000000"/>
                    </w:rPr>
                    <w:t>1、层板、立柱304不锈钢方管焊接成型，厚度≥1.2mm</w:t>
                  </w:r>
                  <w:r>
                    <w:br/>
                  </w:r>
                  <w:r>
                    <w:rPr>
                      <w:rFonts w:ascii="仿宋_GB2312" w:hAnsi="仿宋_GB2312" w:cs="仿宋_GB2312" w:eastAsia="仿宋_GB2312"/>
                      <w:sz w:val="20"/>
                      <w:color w:val="000000"/>
                    </w:rPr>
                    <w:t>2、底部安装可调子弹脚</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69</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灭蝇灯</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粘捕式</w:t>
                  </w:r>
                  <w:r>
                    <w:br/>
                  </w:r>
                  <w:r>
                    <w:rPr>
                      <w:rFonts w:ascii="仿宋_GB2312" w:hAnsi="仿宋_GB2312" w:cs="仿宋_GB2312" w:eastAsia="仿宋_GB2312"/>
                      <w:sz w:val="20"/>
                      <w:color w:val="000000"/>
                    </w:rPr>
                    <w:t>1、工作方式：UVA紫光灯粘捕式</w:t>
                  </w:r>
                  <w:r>
                    <w:br/>
                  </w:r>
                  <w:r>
                    <w:rPr>
                      <w:rFonts w:ascii="仿宋_GB2312" w:hAnsi="仿宋_GB2312" w:cs="仿宋_GB2312" w:eastAsia="仿宋_GB2312"/>
                      <w:sz w:val="20"/>
                      <w:color w:val="000000"/>
                    </w:rPr>
                    <w:t>2、白色双管≥16W</w:t>
                  </w:r>
                  <w:r>
                    <w:br/>
                  </w:r>
                  <w:r>
                    <w:rPr>
                      <w:rFonts w:ascii="仿宋_GB2312" w:hAnsi="仿宋_GB2312" w:cs="仿宋_GB2312" w:eastAsia="仿宋_GB2312"/>
                      <w:sz w:val="20"/>
                      <w:color w:val="000000"/>
                    </w:rPr>
                    <w:t>3、额定电压：220V-50HZ</w:t>
                  </w:r>
                  <w:r>
                    <w:br/>
                  </w:r>
                  <w:r>
                    <w:rPr>
                      <w:rFonts w:ascii="仿宋_GB2312" w:hAnsi="仿宋_GB2312" w:cs="仿宋_GB2312" w:eastAsia="仿宋_GB2312"/>
                      <w:sz w:val="20"/>
                      <w:color w:val="000000"/>
                    </w:rPr>
                    <w:t>4、材料等级：ABS阻燃材料</w:t>
                  </w:r>
                  <w:r>
                    <w:br/>
                  </w:r>
                  <w:r>
                    <w:rPr>
                      <w:rFonts w:ascii="仿宋_GB2312" w:hAnsi="仿宋_GB2312" w:cs="仿宋_GB2312" w:eastAsia="仿宋_GB2312"/>
                      <w:sz w:val="20"/>
                      <w:color w:val="000000"/>
                    </w:rPr>
                    <w:t>5、配10张粘纸</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木案工作台</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≥1800*700*800mm</w:t>
                  </w:r>
                  <w:r>
                    <w:br/>
                  </w:r>
                  <w:r>
                    <w:rPr>
                      <w:rFonts w:ascii="仿宋_GB2312" w:hAnsi="仿宋_GB2312" w:cs="仿宋_GB2312" w:eastAsia="仿宋_GB2312"/>
                      <w:sz w:val="20"/>
                      <w:color w:val="000000"/>
                    </w:rPr>
                    <w:t>1、面板厚≥50mm厚实木案板</w:t>
                  </w:r>
                  <w:r>
                    <w:br/>
                  </w:r>
                  <w:r>
                    <w:rPr>
                      <w:rFonts w:ascii="仿宋_GB2312" w:hAnsi="仿宋_GB2312" w:cs="仿宋_GB2312" w:eastAsia="仿宋_GB2312"/>
                      <w:sz w:val="20"/>
                      <w:color w:val="000000"/>
                    </w:rPr>
                    <w:t>2、下层板304不锈钢层板厚≥1.2mm，设加强筋</w:t>
                  </w:r>
                  <w:r>
                    <w:br/>
                  </w:r>
                  <w:r>
                    <w:rPr>
                      <w:rFonts w:ascii="仿宋_GB2312" w:hAnsi="仿宋_GB2312" w:cs="仿宋_GB2312" w:eastAsia="仿宋_GB2312"/>
                      <w:sz w:val="20"/>
                      <w:color w:val="000000"/>
                    </w:rPr>
                    <w:t>3、立柱采用SUS304#38*38*1.2mm不锈钢方管，底部安装可调子弹脚</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71</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农残检测仪</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安卓系统</w:t>
                  </w:r>
                  <w:r>
                    <w:br/>
                  </w:r>
                  <w:r>
                    <w:rPr>
                      <w:rFonts w:ascii="仿宋_GB2312" w:hAnsi="仿宋_GB2312" w:cs="仿宋_GB2312" w:eastAsia="仿宋_GB2312"/>
                      <w:sz w:val="20"/>
                      <w:color w:val="000000"/>
                    </w:rPr>
                    <w:t>10.1英寸超清大屏</w:t>
                  </w:r>
                  <w:r>
                    <w:br/>
                  </w:r>
                  <w:r>
                    <w:rPr>
                      <w:rFonts w:ascii="仿宋_GB2312" w:hAnsi="仿宋_GB2312" w:cs="仿宋_GB2312" w:eastAsia="仿宋_GB2312"/>
                      <w:sz w:val="20"/>
                      <w:color w:val="000000"/>
                    </w:rPr>
                    <w:t>符合</w:t>
                  </w:r>
                  <w:r>
                    <w:rPr>
                      <w:rFonts w:ascii="仿宋_GB2312" w:hAnsi="仿宋_GB2312" w:cs="仿宋_GB2312" w:eastAsia="仿宋_GB2312"/>
                      <w:sz w:val="20"/>
                      <w:color w:val="000000"/>
                    </w:rPr>
                    <w:t>GB/T5009.199-2003标准</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排油烟管道</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定制</w:t>
                  </w:r>
                  <w:r>
                    <w:br/>
                  </w:r>
                  <w:r>
                    <w:rPr>
                      <w:rFonts w:ascii="仿宋_GB2312" w:hAnsi="仿宋_GB2312" w:cs="仿宋_GB2312" w:eastAsia="仿宋_GB2312"/>
                      <w:sz w:val="20"/>
                      <w:color w:val="000000"/>
                    </w:rPr>
                    <w:t>1、不锈钢板压制厚≥1.0mm</w:t>
                  </w:r>
                  <w:r>
                    <w:br/>
                  </w:r>
                  <w:r>
                    <w:rPr>
                      <w:rFonts w:ascii="仿宋_GB2312" w:hAnsi="仿宋_GB2312" w:cs="仿宋_GB2312" w:eastAsia="仿宋_GB2312"/>
                      <w:sz w:val="20"/>
                      <w:color w:val="000000"/>
                    </w:rPr>
                    <w:t>2、整体焊接工艺不透风</w:t>
                  </w:r>
                  <w:r>
                    <w:br/>
                  </w:r>
                  <w:r>
                    <w:rPr>
                      <w:rFonts w:ascii="仿宋_GB2312" w:hAnsi="仿宋_GB2312" w:cs="仿宋_GB2312" w:eastAsia="仿宋_GB2312"/>
                      <w:sz w:val="20"/>
                      <w:color w:val="000000"/>
                    </w:rPr>
                    <w:t>3、接缝处密封处理</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73</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平板推车</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≥1000*600*800mm</w:t>
                  </w:r>
                  <w:r>
                    <w:br/>
                  </w:r>
                  <w:r>
                    <w:rPr>
                      <w:rFonts w:ascii="仿宋_GB2312" w:hAnsi="仿宋_GB2312" w:cs="仿宋_GB2312" w:eastAsia="仿宋_GB2312"/>
                      <w:sz w:val="20"/>
                      <w:color w:val="000000"/>
                    </w:rPr>
                    <w:t>1、车体背部设加强筋</w:t>
                  </w:r>
                  <w:r>
                    <w:br/>
                  </w:r>
                  <w:r>
                    <w:rPr>
                      <w:rFonts w:ascii="仿宋_GB2312" w:hAnsi="仿宋_GB2312" w:cs="仿宋_GB2312" w:eastAsia="仿宋_GB2312"/>
                      <w:sz w:val="20"/>
                      <w:color w:val="000000"/>
                    </w:rPr>
                    <w:t>2、车子上方推拉扶手为Φ38圆管焊接</w:t>
                  </w:r>
                  <w:r>
                    <w:br/>
                  </w:r>
                  <w:r>
                    <w:rPr>
                      <w:rFonts w:ascii="仿宋_GB2312" w:hAnsi="仿宋_GB2312" w:cs="仿宋_GB2312" w:eastAsia="仿宋_GB2312"/>
                      <w:sz w:val="20"/>
                      <w:color w:val="000000"/>
                    </w:rPr>
                    <w:t>3、车底安装四个轮脚（两定向两万向）带刹车</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74</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全能切菜机</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≥1160*530*1300mm</w:t>
                  </w:r>
                  <w:r>
                    <w:br/>
                  </w:r>
                  <w:r>
                    <w:rPr>
                      <w:rFonts w:ascii="仿宋_GB2312" w:hAnsi="仿宋_GB2312" w:cs="仿宋_GB2312" w:eastAsia="仿宋_GB2312"/>
                      <w:sz w:val="20"/>
                      <w:color w:val="000000"/>
                    </w:rPr>
                    <w:t>1.技术参数：产量：300-1000kg/h</w:t>
                  </w:r>
                  <w:r>
                    <w:br/>
                  </w:r>
                  <w:r>
                    <w:rPr>
                      <w:rFonts w:ascii="仿宋_GB2312" w:hAnsi="仿宋_GB2312" w:cs="仿宋_GB2312" w:eastAsia="仿宋_GB2312"/>
                      <w:sz w:val="20"/>
                      <w:color w:val="000000"/>
                    </w:rPr>
                    <w:t>2.整机重量：≥140kg</w:t>
                  </w:r>
                  <w:r>
                    <w:br/>
                  </w:r>
                  <w:r>
                    <w:rPr>
                      <w:rFonts w:ascii="仿宋_GB2312" w:hAnsi="仿宋_GB2312" w:cs="仿宋_GB2312" w:eastAsia="仿宋_GB2312"/>
                      <w:sz w:val="20"/>
                      <w:color w:val="000000"/>
                    </w:rPr>
                    <w:t>3.功率：≥2.20kw</w:t>
                  </w:r>
                  <w:r>
                    <w:br/>
                  </w:r>
                  <w:r>
                    <w:rPr>
                      <w:rFonts w:ascii="仿宋_GB2312" w:hAnsi="仿宋_GB2312" w:cs="仿宋_GB2312" w:eastAsia="仿宋_GB2312"/>
                      <w:sz w:val="20"/>
                      <w:color w:val="000000"/>
                    </w:rPr>
                    <w:t>4.电 源：220V 50Hz</w:t>
                  </w:r>
                  <w:r>
                    <w:br/>
                  </w:r>
                  <w:r>
                    <w:rPr>
                      <w:rFonts w:ascii="仿宋_GB2312" w:hAnsi="仿宋_GB2312" w:cs="仿宋_GB2312" w:eastAsia="仿宋_GB2312"/>
                      <w:sz w:val="20"/>
                      <w:color w:val="000000"/>
                    </w:rPr>
                    <w:t>5.叶菜切制规格：1-50mm（可调）球根切制规格：丁14mm 丝3mm 片3mm</w:t>
                  </w:r>
                  <w:r>
                    <w:br/>
                  </w:r>
                  <w:r>
                    <w:rPr>
                      <w:rFonts w:ascii="仿宋_GB2312" w:hAnsi="仿宋_GB2312" w:cs="仿宋_GB2312" w:eastAsia="仿宋_GB2312"/>
                      <w:sz w:val="20"/>
                      <w:color w:val="000000"/>
                    </w:rPr>
                    <w:t>6.功能：将叶类或长条状蔬菜切成段、丝、切碎。</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软连接</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配套定做</w:t>
                  </w:r>
                  <w:r>
                    <w:br/>
                  </w:r>
                  <w:r>
                    <w:rPr>
                      <w:rFonts w:ascii="仿宋_GB2312" w:hAnsi="仿宋_GB2312" w:cs="仿宋_GB2312" w:eastAsia="仿宋_GB2312"/>
                      <w:sz w:val="20"/>
                      <w:color w:val="000000"/>
                    </w:rPr>
                    <w:t>1、三防军用帆布制作，耐酸碱、耐高温、防火、柔韧</w:t>
                  </w:r>
                  <w:r>
                    <w:br/>
                  </w:r>
                  <w:r>
                    <w:rPr>
                      <w:rFonts w:ascii="仿宋_GB2312" w:hAnsi="仿宋_GB2312" w:cs="仿宋_GB2312" w:eastAsia="仿宋_GB2312"/>
                      <w:sz w:val="20"/>
                      <w:color w:val="000000"/>
                    </w:rPr>
                    <w:t>2、与法兰连接时，加密封胶垫</w:t>
                  </w:r>
                  <w:r>
                    <w:br/>
                  </w:r>
                  <w:r>
                    <w:rPr>
                      <w:rFonts w:ascii="仿宋_GB2312" w:hAnsi="仿宋_GB2312" w:cs="仿宋_GB2312" w:eastAsia="仿宋_GB2312"/>
                      <w:sz w:val="20"/>
                      <w:color w:val="000000"/>
                    </w:rPr>
                    <w:t>3、配套按管道大小定做</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76</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三层六盘烤箱</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≥1220*805*1645mm</w:t>
                  </w:r>
                  <w:r>
                    <w:br/>
                  </w:r>
                  <w:r>
                    <w:rPr>
                      <w:rFonts w:ascii="仿宋_GB2312" w:hAnsi="仿宋_GB2312" w:cs="仿宋_GB2312" w:eastAsia="仿宋_GB2312"/>
                      <w:sz w:val="20"/>
                      <w:color w:val="000000"/>
                    </w:rPr>
                    <w:t>电压：</w:t>
                  </w:r>
                  <w:r>
                    <w:rPr>
                      <w:rFonts w:ascii="仿宋_GB2312" w:hAnsi="仿宋_GB2312" w:cs="仿宋_GB2312" w:eastAsia="仿宋_GB2312"/>
                      <w:sz w:val="20"/>
                      <w:color w:val="000000"/>
                    </w:rPr>
                    <w:t>380V</w:t>
                  </w:r>
                  <w:r>
                    <w:br/>
                  </w:r>
                  <w:r>
                    <w:rPr>
                      <w:rFonts w:ascii="仿宋_GB2312" w:hAnsi="仿宋_GB2312" w:cs="仿宋_GB2312" w:eastAsia="仿宋_GB2312"/>
                      <w:sz w:val="20"/>
                      <w:color w:val="000000"/>
                    </w:rPr>
                    <w:t>功率：</w:t>
                  </w:r>
                  <w:r>
                    <w:rPr>
                      <w:rFonts w:ascii="仿宋_GB2312" w:hAnsi="仿宋_GB2312" w:cs="仿宋_GB2312" w:eastAsia="仿宋_GB2312"/>
                      <w:sz w:val="20"/>
                      <w:color w:val="000000"/>
                    </w:rPr>
                    <w:t>≥19.8kW</w:t>
                  </w:r>
                  <w:r>
                    <w:br/>
                  </w:r>
                  <w:r>
                    <w:rPr>
                      <w:rFonts w:ascii="仿宋_GB2312" w:hAnsi="仿宋_GB2312" w:cs="仿宋_GB2312" w:eastAsia="仿宋_GB2312"/>
                      <w:sz w:val="20"/>
                      <w:color w:val="000000"/>
                    </w:rPr>
                    <w:t>频率：</w:t>
                  </w:r>
                  <w:r>
                    <w:rPr>
                      <w:rFonts w:ascii="仿宋_GB2312" w:hAnsi="仿宋_GB2312" w:cs="仿宋_GB2312" w:eastAsia="仿宋_GB2312"/>
                      <w:sz w:val="20"/>
                      <w:color w:val="000000"/>
                    </w:rPr>
                    <w:t>50hz</w:t>
                  </w:r>
                  <w:r>
                    <w:br/>
                  </w:r>
                  <w:r>
                    <w:rPr>
                      <w:rFonts w:ascii="仿宋_GB2312" w:hAnsi="仿宋_GB2312" w:cs="仿宋_GB2312" w:eastAsia="仿宋_GB2312"/>
                      <w:sz w:val="20"/>
                      <w:color w:val="000000"/>
                    </w:rPr>
                    <w:t>体积：</w:t>
                  </w:r>
                  <w:r>
                    <w:rPr>
                      <w:rFonts w:ascii="仿宋_GB2312" w:hAnsi="仿宋_GB2312" w:cs="仿宋_GB2312" w:eastAsia="仿宋_GB2312"/>
                      <w:sz w:val="20"/>
                      <w:color w:val="000000"/>
                    </w:rPr>
                    <w:t>≥1.62m³   可视玻璃窗，分区控制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77</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商用热风循环消毒柜</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≥1300*750*2000mm</w:t>
                  </w:r>
                  <w:r>
                    <w:br/>
                  </w:r>
                  <w:r>
                    <w:rPr>
                      <w:rFonts w:ascii="仿宋_GB2312" w:hAnsi="仿宋_GB2312" w:cs="仿宋_GB2312" w:eastAsia="仿宋_GB2312"/>
                      <w:sz w:val="20"/>
                      <w:color w:val="000000"/>
                    </w:rPr>
                    <w:t>1.功率：≥4.4Kw，电压：220V</w:t>
                  </w:r>
                  <w:r>
                    <w:br/>
                  </w:r>
                  <w:r>
                    <w:rPr>
                      <w:rFonts w:ascii="仿宋_GB2312" w:hAnsi="仿宋_GB2312" w:cs="仿宋_GB2312" w:eastAsia="仿宋_GB2312"/>
                      <w:sz w:val="20"/>
                      <w:color w:val="000000"/>
                    </w:rPr>
                    <w:t>2.主材304不锈钢，内胆不锈钢板厚度≥1.0mm，全不锈钢导轨式层架，单层可承重25kg以上，</w:t>
                  </w:r>
                  <w:r>
                    <w:br/>
                  </w:r>
                  <w:r>
                    <w:rPr>
                      <w:rFonts w:ascii="仿宋_GB2312" w:hAnsi="仿宋_GB2312" w:cs="仿宋_GB2312" w:eastAsia="仿宋_GB2312"/>
                      <w:sz w:val="20"/>
                      <w:color w:val="000000"/>
                    </w:rPr>
                    <w:t>3.电脑编程控制，玻璃面板感应键</w:t>
                  </w:r>
                  <w:r>
                    <w:br/>
                  </w:r>
                  <w:r>
                    <w:rPr>
                      <w:rFonts w:ascii="仿宋_GB2312" w:hAnsi="仿宋_GB2312" w:cs="仿宋_GB2312" w:eastAsia="仿宋_GB2312"/>
                      <w:sz w:val="20"/>
                      <w:color w:val="000000"/>
                    </w:rPr>
                    <w:t>4.热风循环消毒技术，对各种细菌的杀灭达到99%，符合卫生防疫要求</w:t>
                  </w:r>
                  <w:r>
                    <w:br/>
                  </w:r>
                  <w:r>
                    <w:rPr>
                      <w:rFonts w:ascii="仿宋_GB2312" w:hAnsi="仿宋_GB2312" w:cs="仿宋_GB2312" w:eastAsia="仿宋_GB2312"/>
                      <w:sz w:val="20"/>
                      <w:color w:val="000000"/>
                    </w:rPr>
                    <w:t>5.消毒后的餐具器皿干爽洁净，随用随取，不烫手</w:t>
                  </w:r>
                  <w:r>
                    <w:br/>
                  </w:r>
                  <w:r>
                    <w:rPr>
                      <w:rFonts w:ascii="仿宋_GB2312" w:hAnsi="仿宋_GB2312" w:cs="仿宋_GB2312" w:eastAsia="仿宋_GB2312"/>
                      <w:sz w:val="20"/>
                      <w:color w:val="000000"/>
                    </w:rPr>
                    <w:t>6.可消毒不锈钢、玻璃、陶瓷、密胺等不同材质的餐具</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商用热风循环消毒柜</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≥1300*750*2000mm</w:t>
                  </w:r>
                  <w:r>
                    <w:br/>
                  </w:r>
                  <w:r>
                    <w:rPr>
                      <w:rFonts w:ascii="仿宋_GB2312" w:hAnsi="仿宋_GB2312" w:cs="仿宋_GB2312" w:eastAsia="仿宋_GB2312"/>
                      <w:sz w:val="20"/>
                      <w:color w:val="000000"/>
                    </w:rPr>
                    <w:t>1.功率：≥4.4Kw，电压：220V</w:t>
                  </w:r>
                  <w:r>
                    <w:br/>
                  </w:r>
                  <w:r>
                    <w:rPr>
                      <w:rFonts w:ascii="仿宋_GB2312" w:hAnsi="仿宋_GB2312" w:cs="仿宋_GB2312" w:eastAsia="仿宋_GB2312"/>
                      <w:sz w:val="20"/>
                      <w:color w:val="000000"/>
                    </w:rPr>
                    <w:t>2.主材304不锈钢，内胆不锈钢板厚度≥1.0mm,全不锈钢导轨式层架，单层可承重25kg以上，</w:t>
                  </w:r>
                  <w:r>
                    <w:br/>
                  </w:r>
                  <w:r>
                    <w:rPr>
                      <w:rFonts w:ascii="仿宋_GB2312" w:hAnsi="仿宋_GB2312" w:cs="仿宋_GB2312" w:eastAsia="仿宋_GB2312"/>
                      <w:sz w:val="20"/>
                      <w:color w:val="000000"/>
                    </w:rPr>
                    <w:t>3.电脑编程控制，玻璃面板感应键</w:t>
                  </w:r>
                  <w:r>
                    <w:br/>
                  </w:r>
                  <w:r>
                    <w:rPr>
                      <w:rFonts w:ascii="仿宋_GB2312" w:hAnsi="仿宋_GB2312" w:cs="仿宋_GB2312" w:eastAsia="仿宋_GB2312"/>
                      <w:sz w:val="20"/>
                      <w:color w:val="000000"/>
                    </w:rPr>
                    <w:t>4.热风循环消毒技术，对各种细菌的杀灭达到99%，符合卫生防疫要求</w:t>
                  </w:r>
                  <w:r>
                    <w:br/>
                  </w:r>
                  <w:r>
                    <w:rPr>
                      <w:rFonts w:ascii="仿宋_GB2312" w:hAnsi="仿宋_GB2312" w:cs="仿宋_GB2312" w:eastAsia="仿宋_GB2312"/>
                      <w:sz w:val="20"/>
                      <w:color w:val="000000"/>
                    </w:rPr>
                    <w:t>5.消毒后的餐具器皿干爽洁净，随用随取，不烫手</w:t>
                  </w:r>
                  <w:r>
                    <w:br/>
                  </w:r>
                  <w:r>
                    <w:rPr>
                      <w:rFonts w:ascii="仿宋_GB2312" w:hAnsi="仿宋_GB2312" w:cs="仿宋_GB2312" w:eastAsia="仿宋_GB2312"/>
                      <w:sz w:val="20"/>
                      <w:color w:val="000000"/>
                    </w:rPr>
                    <w:t>6.可消毒不锈钢、玻璃、陶瓷、密胺等不同材质的餐具</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79</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收残台</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≥700*700*800mm</w:t>
                  </w:r>
                  <w:r>
                    <w:br/>
                  </w:r>
                  <w:r>
                    <w:rPr>
                      <w:rFonts w:ascii="仿宋_GB2312" w:hAnsi="仿宋_GB2312" w:cs="仿宋_GB2312" w:eastAsia="仿宋_GB2312"/>
                      <w:sz w:val="20"/>
                      <w:color w:val="000000"/>
                    </w:rPr>
                    <w:t>1.面板、层板304不锈钢板型厚≥1.2mm</w:t>
                  </w:r>
                  <w:r>
                    <w:br/>
                  </w:r>
                  <w:r>
                    <w:rPr>
                      <w:rFonts w:ascii="仿宋_GB2312" w:hAnsi="仿宋_GB2312" w:cs="仿宋_GB2312" w:eastAsia="仿宋_GB2312"/>
                      <w:sz w:val="20"/>
                      <w:color w:val="000000"/>
                    </w:rPr>
                    <w:t>2.台面底部设加强筋</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收残台</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≥700*700*800mm</w:t>
                  </w:r>
                  <w:r>
                    <w:br/>
                  </w:r>
                  <w:r>
                    <w:rPr>
                      <w:rFonts w:ascii="仿宋_GB2312" w:hAnsi="仿宋_GB2312" w:cs="仿宋_GB2312" w:eastAsia="仿宋_GB2312"/>
                      <w:sz w:val="20"/>
                      <w:color w:val="000000"/>
                    </w:rPr>
                    <w:t>1.面板、层板304不锈钢板型厚≥1.2mm</w:t>
                  </w:r>
                  <w:r>
                    <w:br/>
                  </w:r>
                  <w:r>
                    <w:rPr>
                      <w:rFonts w:ascii="仿宋_GB2312" w:hAnsi="仿宋_GB2312" w:cs="仿宋_GB2312" w:eastAsia="仿宋_GB2312"/>
                      <w:sz w:val="20"/>
                      <w:color w:val="000000"/>
                    </w:rPr>
                    <w:t>2.台面底部设加强筋</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81</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收残台</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≥1200*700*800mm</w:t>
                  </w:r>
                  <w:r>
                    <w:br/>
                  </w:r>
                  <w:r>
                    <w:rPr>
                      <w:rFonts w:ascii="仿宋_GB2312" w:hAnsi="仿宋_GB2312" w:cs="仿宋_GB2312" w:eastAsia="仿宋_GB2312"/>
                      <w:sz w:val="20"/>
                      <w:color w:val="000000"/>
                    </w:rPr>
                    <w:t>1.面板、层板304不锈钢板型厚≥1.2mm</w:t>
                  </w:r>
                  <w:r>
                    <w:br/>
                  </w:r>
                  <w:r>
                    <w:rPr>
                      <w:rFonts w:ascii="仿宋_GB2312" w:hAnsi="仿宋_GB2312" w:cs="仿宋_GB2312" w:eastAsia="仿宋_GB2312"/>
                      <w:sz w:val="20"/>
                      <w:color w:val="000000"/>
                    </w:rPr>
                    <w:t>2.台面底部设加强筋</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82</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收碗车</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≥800*560*933mm</w:t>
                  </w:r>
                  <w:r>
                    <w:br/>
                  </w:r>
                  <w:r>
                    <w:rPr>
                      <w:rFonts w:ascii="仿宋_GB2312" w:hAnsi="仿宋_GB2312" w:cs="仿宋_GB2312" w:eastAsia="仿宋_GB2312"/>
                      <w:sz w:val="20"/>
                      <w:color w:val="000000"/>
                    </w:rPr>
                    <w:t>1.车体304不锈钢板焊接成型，厚度≥1.2mm</w:t>
                  </w:r>
                  <w:r>
                    <w:br/>
                  </w:r>
                  <w:r>
                    <w:rPr>
                      <w:rFonts w:ascii="仿宋_GB2312" w:hAnsi="仿宋_GB2312" w:cs="仿宋_GB2312" w:eastAsia="仿宋_GB2312"/>
                      <w:sz w:val="20"/>
                      <w:color w:val="000000"/>
                    </w:rPr>
                    <w:t>2.车子上方推拉扶手为Φ38圆管焊接</w:t>
                  </w:r>
                  <w:r>
                    <w:br/>
                  </w:r>
                  <w:r>
                    <w:rPr>
                      <w:rFonts w:ascii="仿宋_GB2312" w:hAnsi="仿宋_GB2312" w:cs="仿宋_GB2312" w:eastAsia="仿宋_GB2312"/>
                      <w:sz w:val="20"/>
                      <w:color w:val="000000"/>
                    </w:rPr>
                    <w:t>3.车底安装四个轮脚（两定向两万向）带刹车</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83</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双门留样柜</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≥1220*760*1950mm</w:t>
                  </w:r>
                  <w:r>
                    <w:br/>
                  </w:r>
                  <w:r>
                    <w:rPr>
                      <w:rFonts w:ascii="仿宋_GB2312" w:hAnsi="仿宋_GB2312" w:cs="仿宋_GB2312" w:eastAsia="仿宋_GB2312"/>
                      <w:sz w:val="20"/>
                      <w:color w:val="000000"/>
                    </w:rPr>
                    <w:t>1.双层隔热玻璃</w:t>
                  </w:r>
                  <w:r>
                    <w:br/>
                  </w:r>
                  <w:r>
                    <w:rPr>
                      <w:rFonts w:ascii="仿宋_GB2312" w:hAnsi="仿宋_GB2312" w:cs="仿宋_GB2312" w:eastAsia="仿宋_GB2312"/>
                      <w:sz w:val="20"/>
                      <w:color w:val="000000"/>
                    </w:rPr>
                    <w:t>2.全发泡保温循环直冷</w:t>
                  </w:r>
                  <w:r>
                    <w:br/>
                  </w:r>
                  <w:r>
                    <w:rPr>
                      <w:rFonts w:ascii="仿宋_GB2312" w:hAnsi="仿宋_GB2312" w:cs="仿宋_GB2312" w:eastAsia="仿宋_GB2312"/>
                      <w:sz w:val="20"/>
                      <w:color w:val="000000"/>
                    </w:rPr>
                    <w:t xml:space="preserve">3.安全上锁，低噪环保  </w:t>
                  </w:r>
                  <w:r>
                    <w:br/>
                  </w:r>
                  <w:r>
                    <w:rPr>
                      <w:rFonts w:ascii="仿宋_GB2312" w:hAnsi="仿宋_GB2312" w:cs="仿宋_GB2312" w:eastAsia="仿宋_GB2312"/>
                      <w:sz w:val="20"/>
                      <w:color w:val="000000"/>
                    </w:rPr>
                    <w:t>4.功率：1.5KW</w:t>
                  </w:r>
                  <w:r>
                    <w:br/>
                  </w:r>
                  <w:r>
                    <w:rPr>
                      <w:rFonts w:ascii="仿宋_GB2312" w:hAnsi="仿宋_GB2312" w:cs="仿宋_GB2312" w:eastAsia="仿宋_GB2312"/>
                      <w:sz w:val="20"/>
                      <w:color w:val="000000"/>
                    </w:rPr>
                    <w:t xml:space="preserve">5.电压：220V  </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84</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双门醒发箱</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≥1000*685*1985mm</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≥32盘</w:t>
                  </w:r>
                  <w:r>
                    <w:br/>
                  </w:r>
                  <w:r>
                    <w:rPr>
                      <w:rFonts w:ascii="仿宋_GB2312" w:hAnsi="仿宋_GB2312" w:cs="仿宋_GB2312" w:eastAsia="仿宋_GB2312"/>
                      <w:sz w:val="20"/>
                      <w:color w:val="000000"/>
                    </w:rPr>
                    <w:t>电压：</w:t>
                  </w:r>
                  <w:r>
                    <w:rPr>
                      <w:rFonts w:ascii="仿宋_GB2312" w:hAnsi="仿宋_GB2312" w:cs="仿宋_GB2312" w:eastAsia="仿宋_GB2312"/>
                      <w:sz w:val="20"/>
                      <w:color w:val="000000"/>
                    </w:rPr>
                    <w:t xml:space="preserve">220V </w:t>
                  </w:r>
                  <w:r>
                    <w:br/>
                  </w:r>
                  <w:r>
                    <w:rPr>
                      <w:rFonts w:ascii="仿宋_GB2312" w:hAnsi="仿宋_GB2312" w:cs="仿宋_GB2312" w:eastAsia="仿宋_GB2312"/>
                      <w:sz w:val="20"/>
                      <w:color w:val="000000"/>
                    </w:rPr>
                    <w:t>功率：</w:t>
                  </w:r>
                  <w:r>
                    <w:rPr>
                      <w:rFonts w:ascii="仿宋_GB2312" w:hAnsi="仿宋_GB2312" w:cs="仿宋_GB2312" w:eastAsia="仿宋_GB2312"/>
                      <w:sz w:val="20"/>
                      <w:color w:val="000000"/>
                    </w:rPr>
                    <w:t>≥2.8kW</w:t>
                  </w:r>
                  <w:r>
                    <w:br/>
                  </w:r>
                  <w:r>
                    <w:rPr>
                      <w:rFonts w:ascii="仿宋_GB2312" w:hAnsi="仿宋_GB2312" w:cs="仿宋_GB2312" w:eastAsia="仿宋_GB2312"/>
                      <w:sz w:val="20"/>
                      <w:color w:val="000000"/>
                    </w:rPr>
                    <w:t>频率：</w:t>
                  </w:r>
                  <w:r>
                    <w:rPr>
                      <w:rFonts w:ascii="仿宋_GB2312" w:hAnsi="仿宋_GB2312" w:cs="仿宋_GB2312" w:eastAsia="仿宋_GB2312"/>
                      <w:sz w:val="20"/>
                      <w:color w:val="000000"/>
                    </w:rPr>
                    <w:t>50hz</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双头大锅灶</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2200*1100*800+450mm</w:t>
                  </w:r>
                  <w:r>
                    <w:br/>
                  </w:r>
                  <w:r>
                    <w:rPr>
                      <w:rFonts w:ascii="仿宋_GB2312" w:hAnsi="仿宋_GB2312" w:cs="仿宋_GB2312" w:eastAsia="仿宋_GB2312"/>
                      <w:sz w:val="20"/>
                      <w:color w:val="000000"/>
                    </w:rPr>
                    <w:t>1.灶面304不锈钢板厚≥1.5mm，灶围、后背板及其他辅助板304不锈钢板厚≥1.2mm</w:t>
                  </w:r>
                  <w:r>
                    <w:br/>
                  </w:r>
                  <w:r>
                    <w:rPr>
                      <w:rFonts w:ascii="仿宋_GB2312" w:hAnsi="仿宋_GB2312" w:cs="仿宋_GB2312" w:eastAsia="仿宋_GB2312"/>
                      <w:sz w:val="20"/>
                      <w:color w:val="000000"/>
                    </w:rPr>
                    <w:t>2.燃烧器（炉头）低噪音预混式节能炉头，炉包、炉头等全部为冲压产品；</w:t>
                  </w:r>
                  <w:r>
                    <w:br/>
                  </w:r>
                  <w:r>
                    <w:rPr>
                      <w:rFonts w:ascii="仿宋_GB2312" w:hAnsi="仿宋_GB2312" w:cs="仿宋_GB2312" w:eastAsia="仿宋_GB2312"/>
                      <w:sz w:val="20"/>
                      <w:color w:val="000000"/>
                    </w:rPr>
                    <w:t>3.炉架采用40*40*1.5mm不锈钢方管，炉面垫板304不锈钢板厚≥1.5mm；</w:t>
                  </w:r>
                  <w:r>
                    <w:br/>
                  </w:r>
                  <w:r>
                    <w:rPr>
                      <w:rFonts w:ascii="仿宋_GB2312" w:hAnsi="仿宋_GB2312" w:cs="仿宋_GB2312" w:eastAsia="仿宋_GB2312"/>
                      <w:sz w:val="20"/>
                      <w:color w:val="000000"/>
                    </w:rPr>
                    <w:t>4.炉脚Φ50mm*1.5mm无缝不钢管。配不锈钢可调节子弹脚</w:t>
                  </w:r>
                  <w:r>
                    <w:br/>
                  </w:r>
                  <w:r>
                    <w:rPr>
                      <w:rFonts w:ascii="仿宋_GB2312" w:hAnsi="仿宋_GB2312" w:cs="仿宋_GB2312" w:eastAsia="仿宋_GB2312"/>
                      <w:sz w:val="20"/>
                      <w:color w:val="000000"/>
                    </w:rPr>
                    <w:t>5.风机为防爆电机；</w:t>
                  </w:r>
                  <w:r>
                    <w:br/>
                  </w:r>
                  <w:r>
                    <w:rPr>
                      <w:rFonts w:ascii="仿宋_GB2312" w:hAnsi="仿宋_GB2312" w:cs="仿宋_GB2312" w:eastAsia="仿宋_GB2312"/>
                      <w:sz w:val="20"/>
                      <w:color w:val="000000"/>
                    </w:rPr>
                    <w:t>6.产品配置摇摆式水龙头，炉面板前落水槽设Φ50mm落水口，加过滤槽盖，防残渣堵塞；</w:t>
                  </w:r>
                  <w:r>
                    <w:br/>
                  </w:r>
                  <w:r>
                    <w:rPr>
                      <w:rFonts w:ascii="仿宋_GB2312" w:hAnsi="仿宋_GB2312" w:cs="仿宋_GB2312" w:eastAsia="仿宋_GB2312"/>
                      <w:sz w:val="20"/>
                      <w:color w:val="000000"/>
                    </w:rPr>
                    <w:t>7.产品符合GB35848-2024&lt;&lt;商用燃气燃烧器具&gt;&gt;检验标准；</w:t>
                  </w:r>
                  <w:r>
                    <w:br/>
                  </w:r>
                  <w:r>
                    <w:rPr>
                      <w:rFonts w:ascii="仿宋_GB2312" w:hAnsi="仿宋_GB2312" w:cs="仿宋_GB2312" w:eastAsia="仿宋_GB2312"/>
                      <w:sz w:val="20"/>
                      <w:b/>
                      <w:color w:val="000000"/>
                    </w:rPr>
                    <w:t>★水龙头属于节能产品政府采购品目清单中应强制采购的产品范围，供应商应当提供国家确定的认证机构出具的、处于有效期之内的节能产品认证证书，否则作无效投标处理。</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86</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双温四门高身柜</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1、外形尺寸：≥1220×692×1910 mm</w:t>
                  </w:r>
                  <w:r>
                    <w:br/>
                  </w:r>
                  <w:r>
                    <w:rPr>
                      <w:rFonts w:ascii="仿宋_GB2312" w:hAnsi="仿宋_GB2312" w:cs="仿宋_GB2312" w:eastAsia="仿宋_GB2312"/>
                      <w:sz w:val="20"/>
                      <w:color w:val="000000"/>
                    </w:rPr>
                    <w:t xml:space="preserve">2、有限容积：346/346L </w:t>
                  </w:r>
                  <w:r>
                    <w:br/>
                  </w:r>
                  <w:r>
                    <w:rPr>
                      <w:rFonts w:ascii="仿宋_GB2312" w:hAnsi="仿宋_GB2312" w:cs="仿宋_GB2312" w:eastAsia="仿宋_GB2312"/>
                      <w:sz w:val="20"/>
                      <w:color w:val="000000"/>
                    </w:rPr>
                    <w:t>3、温度范围：-15℃～-6℃/-5℃～10℃</w:t>
                  </w:r>
                  <w:r>
                    <w:br/>
                  </w:r>
                  <w:r>
                    <w:rPr>
                      <w:rFonts w:ascii="仿宋_GB2312" w:hAnsi="仿宋_GB2312" w:cs="仿宋_GB2312" w:eastAsia="仿宋_GB2312"/>
                      <w:sz w:val="20"/>
                      <w:color w:val="000000"/>
                    </w:rPr>
                    <w:t>4、输入功率：≥385W</w:t>
                  </w:r>
                  <w:r>
                    <w:br/>
                  </w:r>
                  <w:r>
                    <w:rPr>
                      <w:rFonts w:ascii="仿宋_GB2312" w:hAnsi="仿宋_GB2312" w:cs="仿宋_GB2312" w:eastAsia="仿宋_GB2312"/>
                      <w:sz w:val="20"/>
                      <w:color w:val="000000"/>
                    </w:rPr>
                    <w:t>5、制冷方式：直冷</w:t>
                  </w:r>
                  <w:r>
                    <w:br/>
                  </w:r>
                  <w:r>
                    <w:rPr>
                      <w:rFonts w:ascii="仿宋_GB2312" w:hAnsi="仿宋_GB2312" w:cs="仿宋_GB2312" w:eastAsia="仿宋_GB2312"/>
                      <w:sz w:val="20"/>
                      <w:color w:val="000000"/>
                    </w:rPr>
                    <w:t>6、物架层数：3层</w:t>
                  </w:r>
                  <w:r>
                    <w:br/>
                  </w:r>
                  <w:r>
                    <w:rPr>
                      <w:rFonts w:ascii="仿宋_GB2312" w:hAnsi="仿宋_GB2312" w:cs="仿宋_GB2312" w:eastAsia="仿宋_GB2312"/>
                      <w:sz w:val="20"/>
                      <w:color w:val="000000"/>
                    </w:rPr>
                    <w:t>7、控温类型：电子温控</w:t>
                  </w:r>
                  <w:r>
                    <w:br/>
                  </w:r>
                  <w:r>
                    <w:rPr>
                      <w:rFonts w:ascii="仿宋_GB2312" w:hAnsi="仿宋_GB2312" w:cs="仿宋_GB2312" w:eastAsia="仿宋_GB2312"/>
                      <w:sz w:val="20"/>
                      <w:color w:val="000000"/>
                    </w:rPr>
                    <w:t>8、柜脚类型：万向脚轮</w:t>
                  </w:r>
                  <w:r>
                    <w:br/>
                  </w:r>
                  <w:r>
                    <w:rPr>
                      <w:rFonts w:ascii="仿宋_GB2312" w:hAnsi="仿宋_GB2312" w:cs="仿宋_GB2312" w:eastAsia="仿宋_GB2312"/>
                      <w:sz w:val="20"/>
                      <w:color w:val="000000"/>
                    </w:rPr>
                    <w:t>9、内外箱材料：304不锈钢</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87</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双星盆水池</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≥1200*700*800+150mm</w:t>
                  </w:r>
                  <w:r>
                    <w:br/>
                  </w:r>
                  <w:r>
                    <w:rPr>
                      <w:rFonts w:ascii="仿宋_GB2312" w:hAnsi="仿宋_GB2312" w:cs="仿宋_GB2312" w:eastAsia="仿宋_GB2312"/>
                      <w:sz w:val="20"/>
                      <w:color w:val="000000"/>
                    </w:rPr>
                    <w:t>发纹贴塑</w:t>
                  </w:r>
                  <w:r>
                    <w:rPr>
                      <w:rFonts w:ascii="仿宋_GB2312" w:hAnsi="仿宋_GB2312" w:cs="仿宋_GB2312" w:eastAsia="仿宋_GB2312"/>
                      <w:sz w:val="20"/>
                      <w:color w:val="000000"/>
                    </w:rPr>
                    <w:t>304不锈钢板制造,台面板厚≥1.2mm,星盆兜厚≥1.2mm,面板下U形槽承托≥1.0mm，通腿φ38X1.2mm不锈钢圆管,配不锈钢可调式子弹脚;横通φ25mmX1.2mm不锈钢圆管，带水龙头及上下水管等配件。</w:t>
                  </w:r>
                  <w:r>
                    <w:br/>
                  </w:r>
                  <w:r>
                    <w:rPr>
                      <w:rFonts w:ascii="仿宋_GB2312" w:hAnsi="仿宋_GB2312" w:cs="仿宋_GB2312" w:eastAsia="仿宋_GB2312"/>
                      <w:sz w:val="20"/>
                      <w:b/>
                      <w:color w:val="000000"/>
                    </w:rPr>
                    <w:t>★水龙头属于节能产品政府采购品目清单中应强制采购的产品范围，供应商应当提供国家确定的认证机构出具的、处于有效期之内的节能产品认证证书，否则作无效投标处理。</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88</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四层平板货架</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≥1000*500*1550mm</w:t>
                  </w:r>
                  <w:r>
                    <w:br/>
                  </w:r>
                  <w:r>
                    <w:rPr>
                      <w:rFonts w:ascii="仿宋_GB2312" w:hAnsi="仿宋_GB2312" w:cs="仿宋_GB2312" w:eastAsia="仿宋_GB2312"/>
                      <w:sz w:val="20"/>
                      <w:color w:val="000000"/>
                    </w:rPr>
                    <w:t>1、层板厚度≥1.2mm不锈钢304板，管顶部须封口,配可调锌合金不锈钢子弹脚；</w:t>
                  </w:r>
                  <w:r>
                    <w:br/>
                  </w:r>
                  <w:r>
                    <w:rPr>
                      <w:rFonts w:ascii="仿宋_GB2312" w:hAnsi="仿宋_GB2312" w:cs="仿宋_GB2312" w:eastAsia="仿宋_GB2312"/>
                      <w:sz w:val="20"/>
                      <w:color w:val="000000"/>
                    </w:rPr>
                    <w:t>2、层板/加强筋厚度≥1.2㎜磨砂贴塑不锈钢板。要求必须满焊，所有焊接部位打磨光滑，并进行抛光处理。</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89</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四层平板货架</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≥1200*500*1550mm</w:t>
                  </w:r>
                  <w:r>
                    <w:br/>
                  </w:r>
                  <w:r>
                    <w:rPr>
                      <w:rFonts w:ascii="仿宋_GB2312" w:hAnsi="仿宋_GB2312" w:cs="仿宋_GB2312" w:eastAsia="仿宋_GB2312"/>
                      <w:sz w:val="20"/>
                      <w:color w:val="000000"/>
                    </w:rPr>
                    <w:t>1、层板厚度≥1.2mm不锈钢304板，管顶部须封口,配可调锌合金不锈钢子弹脚；</w:t>
                  </w:r>
                  <w:r>
                    <w:br/>
                  </w:r>
                  <w:r>
                    <w:rPr>
                      <w:rFonts w:ascii="仿宋_GB2312" w:hAnsi="仿宋_GB2312" w:cs="仿宋_GB2312" w:eastAsia="仿宋_GB2312"/>
                      <w:sz w:val="20"/>
                      <w:color w:val="000000"/>
                    </w:rPr>
                    <w:t>2、层板/加强筋厚度≥1.2㎜磨砂贴塑不锈钢板。要求必须满焊，所有焊接部位打磨光滑，并进行抛光处理。</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四层栅格货架</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≥1500*500*1550mm</w:t>
                  </w:r>
                  <w:r>
                    <w:br/>
                  </w:r>
                  <w:r>
                    <w:rPr>
                      <w:rFonts w:ascii="仿宋_GB2312" w:hAnsi="仿宋_GB2312" w:cs="仿宋_GB2312" w:eastAsia="仿宋_GB2312"/>
                      <w:sz w:val="20"/>
                      <w:color w:val="000000"/>
                    </w:rPr>
                    <w:t>1、栅格、立柱采用304不锈钢方管38*38*1.2mm不锈钢方管</w:t>
                  </w:r>
                  <w:r>
                    <w:br/>
                  </w:r>
                  <w:r>
                    <w:rPr>
                      <w:rFonts w:ascii="仿宋_GB2312" w:hAnsi="仿宋_GB2312" w:cs="仿宋_GB2312" w:eastAsia="仿宋_GB2312"/>
                      <w:sz w:val="20"/>
                      <w:color w:val="000000"/>
                    </w:rPr>
                    <w:t>2、整体分为四层焊接</w:t>
                  </w:r>
                  <w:r>
                    <w:br/>
                  </w:r>
                  <w:r>
                    <w:rPr>
                      <w:rFonts w:ascii="仿宋_GB2312" w:hAnsi="仿宋_GB2312" w:cs="仿宋_GB2312" w:eastAsia="仿宋_GB2312"/>
                      <w:sz w:val="20"/>
                      <w:color w:val="000000"/>
                    </w:rPr>
                    <w:t>3、底部安装可调子弹脚</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91</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四层栅格货架</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≥1200*500*1550mm</w:t>
                  </w:r>
                  <w:r>
                    <w:br/>
                  </w:r>
                  <w:r>
                    <w:rPr>
                      <w:rFonts w:ascii="仿宋_GB2312" w:hAnsi="仿宋_GB2312" w:cs="仿宋_GB2312" w:eastAsia="仿宋_GB2312"/>
                      <w:sz w:val="20"/>
                      <w:color w:val="000000"/>
                    </w:rPr>
                    <w:t>1、栅格、立柱采用304不锈钢方管38*38*1.2mm不锈钢方管</w:t>
                  </w:r>
                  <w:r>
                    <w:br/>
                  </w:r>
                  <w:r>
                    <w:rPr>
                      <w:rFonts w:ascii="仿宋_GB2312" w:hAnsi="仿宋_GB2312" w:cs="仿宋_GB2312" w:eastAsia="仿宋_GB2312"/>
                      <w:sz w:val="20"/>
                      <w:color w:val="000000"/>
                    </w:rPr>
                    <w:t>2、整体分为四层焊接</w:t>
                  </w:r>
                  <w:r>
                    <w:br/>
                  </w:r>
                  <w:r>
                    <w:rPr>
                      <w:rFonts w:ascii="仿宋_GB2312" w:hAnsi="仿宋_GB2312" w:cs="仿宋_GB2312" w:eastAsia="仿宋_GB2312"/>
                      <w:sz w:val="20"/>
                      <w:color w:val="000000"/>
                    </w:rPr>
                    <w:t>3、底部安装可调子弹脚</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92</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四层栅格货架</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≥1200*500*1550mm</w:t>
                  </w:r>
                  <w:r>
                    <w:br/>
                  </w:r>
                  <w:r>
                    <w:rPr>
                      <w:rFonts w:ascii="仿宋_GB2312" w:hAnsi="仿宋_GB2312" w:cs="仿宋_GB2312" w:eastAsia="仿宋_GB2312"/>
                      <w:sz w:val="20"/>
                      <w:color w:val="000000"/>
                    </w:rPr>
                    <w:t>1、栅格、立柱采用304不锈钢方管38*38*1.2mm不锈钢方管</w:t>
                  </w:r>
                  <w:r>
                    <w:br/>
                  </w:r>
                  <w:r>
                    <w:rPr>
                      <w:rFonts w:ascii="仿宋_GB2312" w:hAnsi="仿宋_GB2312" w:cs="仿宋_GB2312" w:eastAsia="仿宋_GB2312"/>
                      <w:sz w:val="20"/>
                      <w:color w:val="000000"/>
                    </w:rPr>
                    <w:t>2、整体分为四层焊接</w:t>
                  </w:r>
                  <w:r>
                    <w:br/>
                  </w:r>
                  <w:r>
                    <w:rPr>
                      <w:rFonts w:ascii="仿宋_GB2312" w:hAnsi="仿宋_GB2312" w:cs="仿宋_GB2312" w:eastAsia="仿宋_GB2312"/>
                      <w:sz w:val="20"/>
                      <w:color w:val="000000"/>
                    </w:rPr>
                    <w:t>3、底部安装可调子弹脚</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93</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四层栅格货架</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1200*500*1550mm</w:t>
                  </w:r>
                  <w:r>
                    <w:br/>
                  </w:r>
                  <w:r>
                    <w:rPr>
                      <w:rFonts w:ascii="仿宋_GB2312" w:hAnsi="仿宋_GB2312" w:cs="仿宋_GB2312" w:eastAsia="仿宋_GB2312"/>
                      <w:sz w:val="20"/>
                      <w:color w:val="000000"/>
                    </w:rPr>
                    <w:t>1、栅格、立柱采用304不锈钢方管38*38*1.2mm不锈钢方管</w:t>
                  </w:r>
                  <w:r>
                    <w:br/>
                  </w:r>
                  <w:r>
                    <w:rPr>
                      <w:rFonts w:ascii="仿宋_GB2312" w:hAnsi="仿宋_GB2312" w:cs="仿宋_GB2312" w:eastAsia="仿宋_GB2312"/>
                      <w:sz w:val="20"/>
                      <w:color w:val="000000"/>
                    </w:rPr>
                    <w:t>2、整体分为四层焊接</w:t>
                  </w:r>
                  <w:r>
                    <w:br/>
                  </w:r>
                  <w:r>
                    <w:rPr>
                      <w:rFonts w:ascii="仿宋_GB2312" w:hAnsi="仿宋_GB2312" w:cs="仿宋_GB2312" w:eastAsia="仿宋_GB2312"/>
                      <w:sz w:val="20"/>
                      <w:color w:val="000000"/>
                    </w:rPr>
                    <w:t>3、底部安装可调子弹脚</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94</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四格售饭柜</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≥1500*700*8101mm                                                                        发纹贴塑304不锈钢板制造,台面板厚≥1.2mm,星盆兜厚≥1.2mm,面板下U形槽承托≥1.0mm，通腿φ38X1.2mm不锈钢圆管,配不锈钢可调式子弹脚;横通φ25mmX1.2mm不锈钢圆管</w:t>
                  </w:r>
                  <w:r>
                    <w:br/>
                  </w:r>
                  <w:r>
                    <w:rPr>
                      <w:rFonts w:ascii="仿宋_GB2312" w:hAnsi="仿宋_GB2312" w:cs="仿宋_GB2312" w:eastAsia="仿宋_GB2312"/>
                      <w:sz w:val="20"/>
                      <w:color w:val="000000"/>
                    </w:rPr>
                    <w:t xml:space="preserve">304不锈钢加热管 </w:t>
                  </w:r>
                  <w:r>
                    <w:br/>
                  </w:r>
                  <w:r>
                    <w:rPr>
                      <w:rFonts w:ascii="仿宋_GB2312" w:hAnsi="仿宋_GB2312" w:cs="仿宋_GB2312" w:eastAsia="仿宋_GB2312"/>
                      <w:sz w:val="20"/>
                      <w:color w:val="000000"/>
                    </w:rPr>
                    <w:t>功率：</w:t>
                  </w:r>
                  <w:r>
                    <w:rPr>
                      <w:rFonts w:ascii="仿宋_GB2312" w:hAnsi="仿宋_GB2312" w:cs="仿宋_GB2312" w:eastAsia="仿宋_GB2312"/>
                      <w:sz w:val="20"/>
                      <w:color w:val="000000"/>
                    </w:rPr>
                    <w:t>4kw</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四门更衣柜</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≥900*500*1800mm</w:t>
                  </w:r>
                  <w:r>
                    <w:br/>
                  </w:r>
                  <w:r>
                    <w:rPr>
                      <w:rFonts w:ascii="仿宋_GB2312" w:hAnsi="仿宋_GB2312" w:cs="仿宋_GB2312" w:eastAsia="仿宋_GB2312"/>
                      <w:sz w:val="20"/>
                      <w:color w:val="000000"/>
                    </w:rPr>
                    <w:t>1、加厚钢板焊接成型</w:t>
                  </w:r>
                  <w:r>
                    <w:br/>
                  </w:r>
                  <w:r>
                    <w:rPr>
                      <w:rFonts w:ascii="仿宋_GB2312" w:hAnsi="仿宋_GB2312" w:cs="仿宋_GB2312" w:eastAsia="仿宋_GB2312"/>
                      <w:sz w:val="20"/>
                      <w:color w:val="000000"/>
                    </w:rPr>
                    <w:t>2、防腐蚀防变形，表面烤漆处理</w:t>
                  </w:r>
                  <w:r>
                    <w:br/>
                  </w:r>
                  <w:r>
                    <w:rPr>
                      <w:rFonts w:ascii="仿宋_GB2312" w:hAnsi="仿宋_GB2312" w:cs="仿宋_GB2312" w:eastAsia="仿宋_GB2312"/>
                      <w:sz w:val="20"/>
                      <w:color w:val="000000"/>
                    </w:rPr>
                    <w:t>3、独立柜门和独立门锁控制</w:t>
                  </w:r>
                  <w:r>
                    <w:br/>
                  </w:r>
                  <w:r>
                    <w:rPr>
                      <w:rFonts w:ascii="仿宋_GB2312" w:hAnsi="仿宋_GB2312" w:cs="仿宋_GB2312" w:eastAsia="仿宋_GB2312"/>
                      <w:sz w:val="20"/>
                      <w:color w:val="000000"/>
                    </w:rPr>
                    <w:t>4、六门，上下二层</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96</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四门更衣柜</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≥900*500*1800mm</w:t>
                  </w:r>
                  <w:r>
                    <w:br/>
                  </w:r>
                  <w:r>
                    <w:rPr>
                      <w:rFonts w:ascii="仿宋_GB2312" w:hAnsi="仿宋_GB2312" w:cs="仿宋_GB2312" w:eastAsia="仿宋_GB2312"/>
                      <w:sz w:val="20"/>
                      <w:color w:val="000000"/>
                    </w:rPr>
                    <w:t>1、加厚钢板焊接成型</w:t>
                  </w:r>
                  <w:r>
                    <w:br/>
                  </w:r>
                  <w:r>
                    <w:rPr>
                      <w:rFonts w:ascii="仿宋_GB2312" w:hAnsi="仿宋_GB2312" w:cs="仿宋_GB2312" w:eastAsia="仿宋_GB2312"/>
                      <w:sz w:val="20"/>
                      <w:color w:val="000000"/>
                    </w:rPr>
                    <w:t>2、防腐蚀防变形，表面烤漆处理</w:t>
                  </w:r>
                  <w:r>
                    <w:br/>
                  </w:r>
                  <w:r>
                    <w:rPr>
                      <w:rFonts w:ascii="仿宋_GB2312" w:hAnsi="仿宋_GB2312" w:cs="仿宋_GB2312" w:eastAsia="仿宋_GB2312"/>
                      <w:sz w:val="20"/>
                      <w:color w:val="000000"/>
                    </w:rPr>
                    <w:t>3、独立柜门和独立门锁控制</w:t>
                  </w:r>
                  <w:r>
                    <w:br/>
                  </w:r>
                  <w:r>
                    <w:rPr>
                      <w:rFonts w:ascii="仿宋_GB2312" w:hAnsi="仿宋_GB2312" w:cs="仿宋_GB2312" w:eastAsia="仿宋_GB2312"/>
                      <w:sz w:val="20"/>
                      <w:color w:val="000000"/>
                    </w:rPr>
                    <w:t>4、六门，上下二层</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97</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台式混水龙头</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双温</w:t>
                  </w:r>
                  <w:r>
                    <w:br/>
                  </w:r>
                  <w:r>
                    <w:rPr>
                      <w:rFonts w:ascii="仿宋_GB2312" w:hAnsi="仿宋_GB2312" w:cs="仿宋_GB2312" w:eastAsia="仿宋_GB2312"/>
                      <w:sz w:val="20"/>
                      <w:color w:val="000000"/>
                    </w:rPr>
                    <w:t>1、单孔双温，鹅颈水嘴</w:t>
                  </w:r>
                  <w:r>
                    <w:br/>
                  </w:r>
                  <w:r>
                    <w:rPr>
                      <w:rFonts w:ascii="仿宋_GB2312" w:hAnsi="仿宋_GB2312" w:cs="仿宋_GB2312" w:eastAsia="仿宋_GB2312"/>
                      <w:sz w:val="20"/>
                      <w:color w:val="000000"/>
                    </w:rPr>
                    <w:t>2、美标低铅铜铸造表面抛光镀铬处理</w:t>
                  </w:r>
                  <w:r>
                    <w:br/>
                  </w:r>
                  <w:r>
                    <w:rPr>
                      <w:rFonts w:ascii="仿宋_GB2312" w:hAnsi="仿宋_GB2312" w:cs="仿宋_GB2312" w:eastAsia="仿宋_GB2312"/>
                      <w:sz w:val="20"/>
                      <w:color w:val="000000"/>
                    </w:rPr>
                    <w:t>3、陶瓷阀芯，一字开合手柄</w:t>
                  </w:r>
                  <w:r>
                    <w:br/>
                  </w:r>
                  <w:r>
                    <w:rPr>
                      <w:rFonts w:ascii="仿宋_GB2312" w:hAnsi="仿宋_GB2312" w:cs="仿宋_GB2312" w:eastAsia="仿宋_GB2312"/>
                      <w:sz w:val="20"/>
                      <w:b/>
                      <w:color w:val="000000"/>
                    </w:rPr>
                    <w:t>★水嘴属于节能产品政府采购品目清单中应强制采购的产品范围，供应商应当提供国家确定的认证机构出具的、处于有效期之内的节能产品认证证书，否则作无效投标处理。</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台式混水龙头</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双温</w:t>
                  </w:r>
                  <w:r>
                    <w:br/>
                  </w:r>
                  <w:r>
                    <w:rPr>
                      <w:rFonts w:ascii="仿宋_GB2312" w:hAnsi="仿宋_GB2312" w:cs="仿宋_GB2312" w:eastAsia="仿宋_GB2312"/>
                      <w:sz w:val="20"/>
                      <w:color w:val="000000"/>
                    </w:rPr>
                    <w:t>1、单孔双温，鹅颈水嘴</w:t>
                  </w:r>
                  <w:r>
                    <w:br/>
                  </w:r>
                  <w:r>
                    <w:rPr>
                      <w:rFonts w:ascii="仿宋_GB2312" w:hAnsi="仿宋_GB2312" w:cs="仿宋_GB2312" w:eastAsia="仿宋_GB2312"/>
                      <w:sz w:val="20"/>
                      <w:color w:val="000000"/>
                    </w:rPr>
                    <w:t>2、美标低铅铜铸造表面抛光镀铬处理</w:t>
                  </w:r>
                  <w:r>
                    <w:br/>
                  </w:r>
                  <w:r>
                    <w:rPr>
                      <w:rFonts w:ascii="仿宋_GB2312" w:hAnsi="仿宋_GB2312" w:cs="仿宋_GB2312" w:eastAsia="仿宋_GB2312"/>
                      <w:sz w:val="20"/>
                      <w:color w:val="000000"/>
                    </w:rPr>
                    <w:t>3、陶瓷阀芯，一字开合手柄</w:t>
                  </w:r>
                  <w:r>
                    <w:br/>
                  </w:r>
                  <w:r>
                    <w:rPr>
                      <w:rFonts w:ascii="仿宋_GB2312" w:hAnsi="仿宋_GB2312" w:cs="仿宋_GB2312" w:eastAsia="仿宋_GB2312"/>
                      <w:sz w:val="20"/>
                      <w:b/>
                      <w:color w:val="000000"/>
                    </w:rPr>
                    <w:t>★水嘴属于节能产品政府采购品目清单中应强制采购的产品范围，供应商应当提供国家确定的认证机构出具的、处于有效期之内的节能产品认证证书，否则作无效投标处理。</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99</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台式混水龙头</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双温</w:t>
                  </w:r>
                  <w:r>
                    <w:br/>
                  </w:r>
                  <w:r>
                    <w:rPr>
                      <w:rFonts w:ascii="仿宋_GB2312" w:hAnsi="仿宋_GB2312" w:cs="仿宋_GB2312" w:eastAsia="仿宋_GB2312"/>
                      <w:sz w:val="20"/>
                      <w:color w:val="000000"/>
                    </w:rPr>
                    <w:t>1、单孔双温，鹅颈水嘴</w:t>
                  </w:r>
                  <w:r>
                    <w:br/>
                  </w:r>
                  <w:r>
                    <w:rPr>
                      <w:rFonts w:ascii="仿宋_GB2312" w:hAnsi="仿宋_GB2312" w:cs="仿宋_GB2312" w:eastAsia="仿宋_GB2312"/>
                      <w:sz w:val="20"/>
                      <w:color w:val="000000"/>
                    </w:rPr>
                    <w:t>2、美标低铅铜铸造表面抛光镀铬处理</w:t>
                  </w:r>
                  <w:r>
                    <w:br/>
                  </w:r>
                  <w:r>
                    <w:rPr>
                      <w:rFonts w:ascii="仿宋_GB2312" w:hAnsi="仿宋_GB2312" w:cs="仿宋_GB2312" w:eastAsia="仿宋_GB2312"/>
                      <w:sz w:val="20"/>
                      <w:color w:val="000000"/>
                    </w:rPr>
                    <w:t>3、陶瓷阀芯，一字开合手柄</w:t>
                  </w:r>
                  <w:r>
                    <w:br/>
                  </w:r>
                  <w:r>
                    <w:rPr>
                      <w:rFonts w:ascii="仿宋_GB2312" w:hAnsi="仿宋_GB2312" w:cs="仿宋_GB2312" w:eastAsia="仿宋_GB2312"/>
                      <w:sz w:val="20"/>
                      <w:b/>
                      <w:color w:val="000000"/>
                    </w:rPr>
                    <w:t>★水嘴属于节能产品政府采购品目清单中应强制采购的产品范围，供应商应当提供国家确定的认证机构出具的、处于有效期之内的节能产品认证证书，否则作无效投标处理。</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台式混水龙头</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双温</w:t>
                  </w:r>
                  <w:r>
                    <w:br/>
                  </w:r>
                  <w:r>
                    <w:rPr>
                      <w:rFonts w:ascii="仿宋_GB2312" w:hAnsi="仿宋_GB2312" w:cs="仿宋_GB2312" w:eastAsia="仿宋_GB2312"/>
                      <w:sz w:val="20"/>
                      <w:color w:val="000000"/>
                    </w:rPr>
                    <w:t>1、单孔双温，鹅颈水嘴</w:t>
                  </w:r>
                  <w:r>
                    <w:br/>
                  </w:r>
                  <w:r>
                    <w:rPr>
                      <w:rFonts w:ascii="仿宋_GB2312" w:hAnsi="仿宋_GB2312" w:cs="仿宋_GB2312" w:eastAsia="仿宋_GB2312"/>
                      <w:sz w:val="20"/>
                      <w:color w:val="000000"/>
                    </w:rPr>
                    <w:t>2、美标低铅铜铸造表面抛光镀铬处理</w:t>
                  </w:r>
                  <w:r>
                    <w:br/>
                  </w:r>
                  <w:r>
                    <w:rPr>
                      <w:rFonts w:ascii="仿宋_GB2312" w:hAnsi="仿宋_GB2312" w:cs="仿宋_GB2312" w:eastAsia="仿宋_GB2312"/>
                      <w:sz w:val="20"/>
                      <w:color w:val="000000"/>
                    </w:rPr>
                    <w:t>3、陶瓷阀芯，一字开合手柄</w:t>
                  </w:r>
                  <w:r>
                    <w:br/>
                  </w:r>
                  <w:r>
                    <w:rPr>
                      <w:rFonts w:ascii="仿宋_GB2312" w:hAnsi="仿宋_GB2312" w:cs="仿宋_GB2312" w:eastAsia="仿宋_GB2312"/>
                      <w:sz w:val="20"/>
                      <w:b/>
                      <w:color w:val="000000"/>
                    </w:rPr>
                    <w:t>★水嘴属于节能产品政府采购品目清单中应强制采购的产品范围，供应商应当提供国家确定的认证机构出具的、处于有效期之内的节能产品认证证书，否则作无效投标处理。</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101</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台式混水龙头</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双温</w:t>
                  </w:r>
                  <w:r>
                    <w:br/>
                  </w:r>
                  <w:r>
                    <w:rPr>
                      <w:rFonts w:ascii="仿宋_GB2312" w:hAnsi="仿宋_GB2312" w:cs="仿宋_GB2312" w:eastAsia="仿宋_GB2312"/>
                      <w:sz w:val="20"/>
                      <w:color w:val="000000"/>
                    </w:rPr>
                    <w:t>1.单孔双温，鹅颈水嘴</w:t>
                  </w:r>
                  <w:r>
                    <w:br/>
                  </w:r>
                  <w:r>
                    <w:rPr>
                      <w:rFonts w:ascii="仿宋_GB2312" w:hAnsi="仿宋_GB2312" w:cs="仿宋_GB2312" w:eastAsia="仿宋_GB2312"/>
                      <w:sz w:val="20"/>
                      <w:color w:val="000000"/>
                    </w:rPr>
                    <w:t>2.美标低铅铜铸造表面抛光镀铬处理</w:t>
                  </w:r>
                  <w:r>
                    <w:br/>
                  </w:r>
                  <w:r>
                    <w:rPr>
                      <w:rFonts w:ascii="仿宋_GB2312" w:hAnsi="仿宋_GB2312" w:cs="仿宋_GB2312" w:eastAsia="仿宋_GB2312"/>
                      <w:sz w:val="20"/>
                      <w:color w:val="000000"/>
                    </w:rPr>
                    <w:t>3.陶瓷阀芯，一字开合手柄</w:t>
                  </w:r>
                  <w:r>
                    <w:br/>
                  </w:r>
                  <w:r>
                    <w:rPr>
                      <w:rFonts w:ascii="仿宋_GB2312" w:hAnsi="仿宋_GB2312" w:cs="仿宋_GB2312" w:eastAsia="仿宋_GB2312"/>
                      <w:sz w:val="20"/>
                      <w:b/>
                      <w:color w:val="000000"/>
                    </w:rPr>
                    <w:t>★水嘴属于节能产品政府采购品目清单中应强制采购的产品范围，供应商应当提供国家确定的认证机构出具的、处于有效期之内的节能产品认证证书，否则作无效投标处理。</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102</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台式混水龙头</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双温</w:t>
                  </w:r>
                  <w:r>
                    <w:br/>
                  </w:r>
                  <w:r>
                    <w:rPr>
                      <w:rFonts w:ascii="仿宋_GB2312" w:hAnsi="仿宋_GB2312" w:cs="仿宋_GB2312" w:eastAsia="仿宋_GB2312"/>
                      <w:sz w:val="20"/>
                      <w:color w:val="000000"/>
                    </w:rPr>
                    <w:t>1.单孔双温，鹅颈水嘴</w:t>
                  </w:r>
                  <w:r>
                    <w:br/>
                  </w:r>
                  <w:r>
                    <w:rPr>
                      <w:rFonts w:ascii="仿宋_GB2312" w:hAnsi="仿宋_GB2312" w:cs="仿宋_GB2312" w:eastAsia="仿宋_GB2312"/>
                      <w:sz w:val="20"/>
                      <w:color w:val="000000"/>
                    </w:rPr>
                    <w:t>2.美标低铅铜铸造表面抛光镀铬处理</w:t>
                  </w:r>
                  <w:r>
                    <w:br/>
                  </w:r>
                  <w:r>
                    <w:rPr>
                      <w:rFonts w:ascii="仿宋_GB2312" w:hAnsi="仿宋_GB2312" w:cs="仿宋_GB2312" w:eastAsia="仿宋_GB2312"/>
                      <w:sz w:val="20"/>
                      <w:color w:val="000000"/>
                    </w:rPr>
                    <w:t>3.陶瓷阀芯，一字开合手柄</w:t>
                  </w:r>
                  <w:r>
                    <w:br/>
                  </w:r>
                  <w:r>
                    <w:rPr>
                      <w:rFonts w:ascii="仿宋_GB2312" w:hAnsi="仿宋_GB2312" w:cs="仿宋_GB2312" w:eastAsia="仿宋_GB2312"/>
                      <w:sz w:val="20"/>
                      <w:b/>
                      <w:color w:val="000000"/>
                    </w:rPr>
                    <w:t>★水嘴属于节能产品政府采购品目清单中应强制采购的产品范围，供应商应当提供国家确定的认证机构出具的、处于有效期之内的节能产品认证证书，否则作无效投标处理。</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103</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台式混水龙头</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双温</w:t>
                  </w:r>
                  <w:r>
                    <w:br/>
                  </w:r>
                  <w:r>
                    <w:rPr>
                      <w:rFonts w:ascii="仿宋_GB2312" w:hAnsi="仿宋_GB2312" w:cs="仿宋_GB2312" w:eastAsia="仿宋_GB2312"/>
                      <w:sz w:val="20"/>
                      <w:color w:val="000000"/>
                    </w:rPr>
                    <w:t>1.单孔双温，鹅颈水嘴</w:t>
                  </w:r>
                  <w:r>
                    <w:br/>
                  </w:r>
                  <w:r>
                    <w:rPr>
                      <w:rFonts w:ascii="仿宋_GB2312" w:hAnsi="仿宋_GB2312" w:cs="仿宋_GB2312" w:eastAsia="仿宋_GB2312"/>
                      <w:sz w:val="20"/>
                      <w:color w:val="000000"/>
                    </w:rPr>
                    <w:t>2.美标低铅铜铸造表面抛光镀铬处理</w:t>
                  </w:r>
                  <w:r>
                    <w:br/>
                  </w:r>
                  <w:r>
                    <w:rPr>
                      <w:rFonts w:ascii="仿宋_GB2312" w:hAnsi="仿宋_GB2312" w:cs="仿宋_GB2312" w:eastAsia="仿宋_GB2312"/>
                      <w:sz w:val="20"/>
                      <w:color w:val="000000"/>
                    </w:rPr>
                    <w:t>3.陶瓷阀芯，一字开合手柄</w:t>
                  </w:r>
                  <w:r>
                    <w:br/>
                  </w:r>
                  <w:r>
                    <w:rPr>
                      <w:rFonts w:ascii="仿宋_GB2312" w:hAnsi="仿宋_GB2312" w:cs="仿宋_GB2312" w:eastAsia="仿宋_GB2312"/>
                      <w:sz w:val="20"/>
                      <w:b/>
                      <w:color w:val="000000"/>
                    </w:rPr>
                    <w:t>★水嘴属于节能产品政府采购品目清单中应强制采购的产品范围，供应商应当提供国家确定的认证机构出具的、处于有效期之内的节能产品认证证书，否则作无效投标处理。</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104</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台式混水龙头</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双温</w:t>
                  </w:r>
                  <w:r>
                    <w:br/>
                  </w:r>
                  <w:r>
                    <w:rPr>
                      <w:rFonts w:ascii="仿宋_GB2312" w:hAnsi="仿宋_GB2312" w:cs="仿宋_GB2312" w:eastAsia="仿宋_GB2312"/>
                      <w:sz w:val="20"/>
                      <w:color w:val="000000"/>
                    </w:rPr>
                    <w:t>1.单孔双温，鹅颈水嘴</w:t>
                  </w:r>
                  <w:r>
                    <w:br/>
                  </w:r>
                  <w:r>
                    <w:rPr>
                      <w:rFonts w:ascii="仿宋_GB2312" w:hAnsi="仿宋_GB2312" w:cs="仿宋_GB2312" w:eastAsia="仿宋_GB2312"/>
                      <w:sz w:val="20"/>
                      <w:color w:val="000000"/>
                    </w:rPr>
                    <w:t>2.美标低铅铜铸造表面抛光镀铬处理</w:t>
                  </w:r>
                  <w:r>
                    <w:br/>
                  </w:r>
                  <w:r>
                    <w:rPr>
                      <w:rFonts w:ascii="仿宋_GB2312" w:hAnsi="仿宋_GB2312" w:cs="仿宋_GB2312" w:eastAsia="仿宋_GB2312"/>
                      <w:sz w:val="20"/>
                      <w:color w:val="000000"/>
                    </w:rPr>
                    <w:t>3.陶瓷阀芯，一字开合手柄</w:t>
                  </w:r>
                  <w:r>
                    <w:br/>
                  </w:r>
                  <w:r>
                    <w:rPr>
                      <w:rFonts w:ascii="仿宋_GB2312" w:hAnsi="仿宋_GB2312" w:cs="仿宋_GB2312" w:eastAsia="仿宋_GB2312"/>
                      <w:sz w:val="20"/>
                      <w:b/>
                      <w:color w:val="000000"/>
                    </w:rPr>
                    <w:t>★水嘴属于节能产品政府采购品目清单中应强制采购的产品范围，供应商应当提供国家确定的认证机构出具的、处于有效期之内的节能产品认证证书，否则作无效投标处理。</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105</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万能组合消毒柜</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1200*600*1800mm</w:t>
                  </w:r>
                  <w:r>
                    <w:br/>
                  </w:r>
                  <w:r>
                    <w:rPr>
                      <w:rFonts w:ascii="仿宋_GB2312" w:hAnsi="仿宋_GB2312" w:cs="仿宋_GB2312" w:eastAsia="仿宋_GB2312"/>
                      <w:sz w:val="20"/>
                      <w:color w:val="000000"/>
                    </w:rPr>
                    <w:t>1.臭氧+紫外线灯管加红外线双重配合，有效消灭细菌；</w:t>
                  </w:r>
                  <w:r>
                    <w:br/>
                  </w:r>
                  <w:r>
                    <w:rPr>
                      <w:rFonts w:ascii="仿宋_GB2312" w:hAnsi="仿宋_GB2312" w:cs="仿宋_GB2312" w:eastAsia="仿宋_GB2312"/>
                      <w:sz w:val="20"/>
                      <w:color w:val="000000"/>
                    </w:rPr>
                    <w:t>2.镂空钢化玻璃门，全钢子弹脚；</w:t>
                  </w:r>
                  <w:r>
                    <w:br/>
                  </w:r>
                  <w:r>
                    <w:rPr>
                      <w:rFonts w:ascii="仿宋_GB2312" w:hAnsi="仿宋_GB2312" w:cs="仿宋_GB2312" w:eastAsia="仿宋_GB2312"/>
                      <w:sz w:val="20"/>
                      <w:color w:val="000000"/>
                    </w:rPr>
                    <w:t>3.可对毛巾、菜刀、菜墩组合消毒。</w:t>
                  </w:r>
                  <w:r>
                    <w:br/>
                  </w:r>
                  <w:r>
                    <w:rPr>
                      <w:rFonts w:ascii="仿宋_GB2312" w:hAnsi="仿宋_GB2312" w:cs="仿宋_GB2312" w:eastAsia="仿宋_GB2312"/>
                      <w:sz w:val="20"/>
                      <w:color w:val="000000"/>
                    </w:rPr>
                    <w:t xml:space="preserve">4.功率：2.2kw  </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106</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消音器</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定制配套定做</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107</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新风风柜</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50000m³/H</w:t>
                  </w:r>
                  <w:r>
                    <w:br/>
                  </w:r>
                  <w:r>
                    <w:rPr>
                      <w:rFonts w:ascii="仿宋_GB2312" w:hAnsi="仿宋_GB2312" w:cs="仿宋_GB2312" w:eastAsia="仿宋_GB2312"/>
                      <w:sz w:val="20"/>
                      <w:color w:val="000000"/>
                    </w:rPr>
                    <w:t>1.柜体及内胆均使用镀锌钢板制作</w:t>
                  </w:r>
                  <w:r>
                    <w:br/>
                  </w:r>
                  <w:r>
                    <w:rPr>
                      <w:rFonts w:ascii="仿宋_GB2312" w:hAnsi="仿宋_GB2312" w:cs="仿宋_GB2312" w:eastAsia="仿宋_GB2312"/>
                      <w:sz w:val="20"/>
                      <w:color w:val="000000"/>
                    </w:rPr>
                    <w:t>2.内胆为前倾多翼式风机</w:t>
                  </w:r>
                  <w:r>
                    <w:br/>
                  </w:r>
                  <w:r>
                    <w:rPr>
                      <w:rFonts w:ascii="仿宋_GB2312" w:hAnsi="仿宋_GB2312" w:cs="仿宋_GB2312" w:eastAsia="仿宋_GB2312"/>
                      <w:sz w:val="20"/>
                      <w:color w:val="000000"/>
                    </w:rPr>
                    <w:t>3.功率：15KW</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108</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新风管道</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定制</w:t>
                  </w:r>
                  <w:r>
                    <w:br/>
                  </w:r>
                  <w:r>
                    <w:rPr>
                      <w:rFonts w:ascii="仿宋_GB2312" w:hAnsi="仿宋_GB2312" w:cs="仿宋_GB2312" w:eastAsia="仿宋_GB2312"/>
                      <w:sz w:val="20"/>
                      <w:color w:val="000000"/>
                    </w:rPr>
                    <w:t>1.厚度≥1.0mm不锈钢板压制</w:t>
                  </w:r>
                  <w:r>
                    <w:br/>
                  </w:r>
                  <w:r>
                    <w:rPr>
                      <w:rFonts w:ascii="仿宋_GB2312" w:hAnsi="仿宋_GB2312" w:cs="仿宋_GB2312" w:eastAsia="仿宋_GB2312"/>
                      <w:sz w:val="20"/>
                      <w:color w:val="000000"/>
                    </w:rPr>
                    <w:t>2.整体焊接工艺不透风</w:t>
                  </w:r>
                  <w:r>
                    <w:br/>
                  </w:r>
                  <w:r>
                    <w:rPr>
                      <w:rFonts w:ascii="仿宋_GB2312" w:hAnsi="仿宋_GB2312" w:cs="仿宋_GB2312" w:eastAsia="仿宋_GB2312"/>
                      <w:sz w:val="20"/>
                      <w:color w:val="000000"/>
                    </w:rPr>
                    <w:t>3.接缝处密封处理</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109</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新风散流器带调节</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采用铝合金新风口</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压面机</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0"/>
                      <w:color w:val="000000"/>
                    </w:rPr>
                    <w:t>1.380V/1.1KW</w:t>
                  </w:r>
                  <w:r>
                    <w:br/>
                  </w:r>
                  <w:r>
                    <w:rPr>
                      <w:rFonts w:ascii="仿宋_GB2312" w:hAnsi="仿宋_GB2312" w:cs="仿宋_GB2312" w:eastAsia="仿宋_GB2312"/>
                      <w:sz w:val="20"/>
                      <w:color w:val="000000"/>
                    </w:rPr>
                    <w:t>2.尺寸：≥990*560*1255mm</w:t>
                  </w:r>
                  <w:r>
                    <w:br/>
                  </w:r>
                  <w:r>
                    <w:rPr>
                      <w:rFonts w:ascii="仿宋_GB2312" w:hAnsi="仿宋_GB2312" w:cs="仿宋_GB2312" w:eastAsia="仿宋_GB2312"/>
                      <w:sz w:val="20"/>
                      <w:color w:val="000000"/>
                    </w:rPr>
                    <w:t>3.外壳不锈钢</w:t>
                  </w:r>
                  <w:r>
                    <w:br/>
                  </w:r>
                  <w:r>
                    <w:rPr>
                      <w:rFonts w:ascii="仿宋_GB2312" w:hAnsi="仿宋_GB2312" w:cs="仿宋_GB2312" w:eastAsia="仿宋_GB2312"/>
                      <w:sz w:val="20"/>
                      <w:color w:val="000000"/>
                    </w:rPr>
                    <w:t>4.工作量：75kg/h</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111</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油烟净化一体机带新风</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≥8200*1300*800mm（2组）</w:t>
                  </w:r>
                  <w:r>
                    <w:br/>
                  </w:r>
                  <w:r>
                    <w:rPr>
                      <w:rFonts w:ascii="仿宋_GB2312" w:hAnsi="仿宋_GB2312" w:cs="仿宋_GB2312" w:eastAsia="仿宋_GB2312"/>
                      <w:sz w:val="20"/>
                      <w:color w:val="000000"/>
                    </w:rPr>
                    <w:t>1.控制系统由主控制面板、电源模块、风幕控制模块、照明控制模块、净化模块、排风模块、一键升降等模块组成，采用触摸式一键开启、逐个开启和手势感应启动等多种方式，能自由独立控制设备单个或多个功能；</w:t>
                  </w:r>
                  <w:r>
                    <w:br/>
                  </w:r>
                  <w:r>
                    <w:rPr>
                      <w:rFonts w:ascii="仿宋_GB2312" w:hAnsi="仿宋_GB2312" w:cs="仿宋_GB2312" w:eastAsia="仿宋_GB2312"/>
                      <w:sz w:val="20"/>
                      <w:color w:val="000000"/>
                    </w:rPr>
                    <w:t>2.罩采304不锈钢材料，符合食品卫生级标准，烟罩安装高度可≤2000mm，排烟罩设有污油凝结槽并设活动集油器或清洗排污口，耐酸、耐碱、耐温、阻燃、耐磨、耐拉厨房排油烟设备等功能；</w:t>
                  </w:r>
                  <w:r>
                    <w:br/>
                  </w:r>
                  <w:r>
                    <w:rPr>
                      <w:rFonts w:ascii="仿宋_GB2312" w:hAnsi="仿宋_GB2312" w:cs="仿宋_GB2312" w:eastAsia="仿宋_GB2312"/>
                      <w:sz w:val="20"/>
                      <w:color w:val="000000"/>
                    </w:rPr>
                    <w:t>3.每组烟罩单元均配有LED照明装置，照明亮度不少于400 LUX每平方米</w:t>
                  </w:r>
                  <w:r>
                    <w:br/>
                  </w:r>
                  <w:r>
                    <w:rPr>
                      <w:rFonts w:ascii="仿宋_GB2312" w:hAnsi="仿宋_GB2312" w:cs="仿宋_GB2312" w:eastAsia="仿宋_GB2312"/>
                      <w:sz w:val="20"/>
                      <w:color w:val="000000"/>
                    </w:rPr>
                    <w:t>4.配备独立控制的捕捉风幕设计，专用捕捉气流静音风扇、旋风式均流网、内侧捕射气流，具备集烟射流喷气技术，捕捉气流可有效捕获和克制油烟、蒸汽和热能的外溢，每平方米排风量控制到1500m³/h以内</w:t>
                  </w:r>
                  <w:r>
                    <w:br/>
                  </w:r>
                  <w:r>
                    <w:rPr>
                      <w:rFonts w:ascii="仿宋_GB2312" w:hAnsi="仿宋_GB2312" w:cs="仿宋_GB2312" w:eastAsia="仿宋_GB2312"/>
                      <w:sz w:val="20"/>
                      <w:color w:val="000000"/>
                    </w:rPr>
                    <w:t>5.排放达到国家餐饮业油烟排放标准。符合环能环保技术检测中心技术要求，依据标准：《HJ 1077-2019》《HJ/T 62-2001》《DB11/T 1485-2017 》《HJ 38-2017》《GB/T 16157-1996》《DBI1/1488-2018》；</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112</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长龙洗碗机</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 xml:space="preserve">≥5800*830*2150mm  </w:t>
                  </w:r>
                  <w:r>
                    <w:br/>
                  </w:r>
                  <w:r>
                    <w:rPr>
                      <w:rFonts w:ascii="仿宋_GB2312" w:hAnsi="仿宋_GB2312" w:cs="仿宋_GB2312" w:eastAsia="仿宋_GB2312"/>
                      <w:sz w:val="20"/>
                      <w:color w:val="000000"/>
                    </w:rPr>
                    <w:t>1.入口区长度≥900mm,主洗区长度≥800mm，漂洗区长度≥600mm,出口区长度1100mm；传送履带净宽≥510mm，标准洗涤能力：3000碟-3500碟/小时，可根据餐具情况自由切换选洗涤速度；最大耗水量≤350升/小时。</w:t>
                  </w:r>
                  <w:r>
                    <w:br/>
                  </w:r>
                  <w:r>
                    <w:rPr>
                      <w:rFonts w:ascii="仿宋_GB2312" w:hAnsi="仿宋_GB2312" w:cs="仿宋_GB2312" w:eastAsia="仿宋_GB2312"/>
                      <w:sz w:val="20"/>
                      <w:color w:val="000000"/>
                    </w:rPr>
                    <w:t>2.整机板材使用多镍不锈钢板，耐腐蚀性，满足抗拉强度800Mpa(±3%)；规定塑性延伸率400Mpa(±3%)，洛式硬度≥55HRA；整个主洗/漂洗模块的防护等级满足IK08；</w:t>
                  </w:r>
                  <w:r>
                    <w:br/>
                  </w:r>
                  <w:r>
                    <w:rPr>
                      <w:rFonts w:ascii="仿宋_GB2312" w:hAnsi="仿宋_GB2312" w:cs="仿宋_GB2312" w:eastAsia="仿宋_GB2312"/>
                      <w:sz w:val="20"/>
                      <w:color w:val="000000"/>
                    </w:rPr>
                    <w:t>3.履带运作结构上的R齿、网爪连板、输送软压带、食品级的pp导向轮，抗菌率≥99.99%。</w:t>
                  </w:r>
                  <w:r>
                    <w:br/>
                  </w:r>
                  <w:r>
                    <w:rPr>
                      <w:rFonts w:ascii="仿宋_GB2312" w:hAnsi="仿宋_GB2312" w:cs="仿宋_GB2312" w:eastAsia="仿宋_GB2312"/>
                      <w:sz w:val="20"/>
                      <w:color w:val="000000"/>
                    </w:rPr>
                    <w:t>4.过滤系统：必须配备二级及以上过滤装置（包括滤网及可拆卸残渣收集篮），确保循环水清洁，减少喷嘴堵塞。</w:t>
                  </w:r>
                  <w:r>
                    <w:br/>
                  </w:r>
                  <w:r>
                    <w:rPr>
                      <w:rFonts w:ascii="仿宋_GB2312" w:hAnsi="仿宋_GB2312" w:cs="仿宋_GB2312" w:eastAsia="仿宋_GB2312"/>
                      <w:sz w:val="20"/>
                      <w:color w:val="000000"/>
                    </w:rPr>
                    <w:t>5.要求：产品符合GB/T2423.2-2008、GB/T2423.16-2022相关标准要求。</w:t>
                  </w:r>
                  <w:r>
                    <w:br/>
                  </w:r>
                  <w:r>
                    <w:rPr>
                      <w:rFonts w:ascii="仿宋_GB2312" w:hAnsi="仿宋_GB2312" w:cs="仿宋_GB2312" w:eastAsia="仿宋_GB2312"/>
                      <w:sz w:val="20"/>
                      <w:color w:val="000000"/>
                    </w:rPr>
                    <w:t>6.环保及排放：符合GB/T 26572-2011、GB/T 39560.1-2020、GB/T 39560.2-2024、GB/T 39560.301-2020、GB/T39560.4-2021、GB/T 39560.5-2021、GB/T39560.6-2020、GB/T 39560.701-2020、GB/T 11901-1989、GB/T 11893-1989相关标准。</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113</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装饰板</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定制</w:t>
                  </w:r>
                  <w:r>
                    <w:br/>
                  </w:r>
                  <w:r>
                    <w:rPr>
                      <w:rFonts w:ascii="仿宋_GB2312" w:hAnsi="仿宋_GB2312" w:cs="仿宋_GB2312" w:eastAsia="仿宋_GB2312"/>
                      <w:sz w:val="20"/>
                      <w:color w:val="000000"/>
                    </w:rPr>
                    <w:t>1、304不锈钢板，厚度≥1.2mm</w:t>
                  </w:r>
                  <w:r>
                    <w:br/>
                  </w:r>
                  <w:r>
                    <w:rPr>
                      <w:rFonts w:ascii="仿宋_GB2312" w:hAnsi="仿宋_GB2312" w:cs="仿宋_GB2312" w:eastAsia="仿宋_GB2312"/>
                      <w:sz w:val="20"/>
                      <w:color w:val="000000"/>
                    </w:rPr>
                    <w:t>2、所有单边必须压死边，不允许有单边，以免伤人</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114</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紫外线消毒灯</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功率</w:t>
                  </w:r>
                  <w:r>
                    <w:rPr>
                      <w:rFonts w:ascii="仿宋_GB2312" w:hAnsi="仿宋_GB2312" w:cs="仿宋_GB2312" w:eastAsia="仿宋_GB2312"/>
                      <w:sz w:val="20"/>
                      <w:color w:val="000000"/>
                    </w:rPr>
                    <w:t>≥40W</w:t>
                  </w:r>
                  <w:r>
                    <w:br/>
                  </w:r>
                  <w:r>
                    <w:rPr>
                      <w:rFonts w:ascii="仿宋_GB2312" w:hAnsi="仿宋_GB2312" w:cs="仿宋_GB2312" w:eastAsia="仿宋_GB2312"/>
                      <w:sz w:val="20"/>
                      <w:color w:val="000000"/>
                    </w:rPr>
                    <w:t>石英玻璃灯管，透射率高，杀菌效果强</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115</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紫外线消毒灯</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功率</w:t>
                  </w:r>
                  <w:r>
                    <w:rPr>
                      <w:rFonts w:ascii="仿宋_GB2312" w:hAnsi="仿宋_GB2312" w:cs="仿宋_GB2312" w:eastAsia="仿宋_GB2312"/>
                      <w:sz w:val="20"/>
                      <w:color w:val="000000"/>
                    </w:rPr>
                    <w:t>≥40W</w:t>
                  </w:r>
                  <w:r>
                    <w:br/>
                  </w:r>
                  <w:r>
                    <w:rPr>
                      <w:rFonts w:ascii="仿宋_GB2312" w:hAnsi="仿宋_GB2312" w:cs="仿宋_GB2312" w:eastAsia="仿宋_GB2312"/>
                      <w:sz w:val="20"/>
                      <w:color w:val="000000"/>
                    </w:rPr>
                    <w:t>石英玻璃灯管，透射率高，杀菌效果强</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116</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阻尼减震器</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300KG</w:t>
                  </w:r>
                  <w:r>
                    <w:br/>
                  </w:r>
                  <w:r>
                    <w:rPr>
                      <w:rFonts w:ascii="仿宋_GB2312" w:hAnsi="仿宋_GB2312" w:cs="仿宋_GB2312" w:eastAsia="仿宋_GB2312"/>
                      <w:sz w:val="20"/>
                      <w:color w:val="000000"/>
                    </w:rPr>
                    <w:t>1、荷载范围大</w:t>
                  </w:r>
                  <w:r>
                    <w:br/>
                  </w:r>
                  <w:r>
                    <w:rPr>
                      <w:rFonts w:ascii="仿宋_GB2312" w:hAnsi="仿宋_GB2312" w:cs="仿宋_GB2312" w:eastAsia="仿宋_GB2312"/>
                      <w:sz w:val="20"/>
                      <w:color w:val="000000"/>
                    </w:rPr>
                    <w:t>2、固有频率低</w:t>
                  </w:r>
                  <w:r>
                    <w:br/>
                  </w:r>
                  <w:r>
                    <w:rPr>
                      <w:rFonts w:ascii="仿宋_GB2312" w:hAnsi="仿宋_GB2312" w:cs="仿宋_GB2312" w:eastAsia="仿宋_GB2312"/>
                      <w:sz w:val="20"/>
                      <w:color w:val="000000"/>
                    </w:rPr>
                    <w:t>3、抗震能力强</w:t>
                  </w:r>
                  <w:r>
                    <w:br/>
                  </w:r>
                  <w:r>
                    <w:rPr>
                      <w:rFonts w:ascii="仿宋_GB2312" w:hAnsi="仿宋_GB2312" w:cs="仿宋_GB2312" w:eastAsia="仿宋_GB2312"/>
                      <w:sz w:val="20"/>
                      <w:color w:val="000000"/>
                    </w:rPr>
                    <w:t>4、对设备选择面大</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117</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阻尼减震器</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300KG</w:t>
                  </w:r>
                  <w:r>
                    <w:br/>
                  </w:r>
                  <w:r>
                    <w:rPr>
                      <w:rFonts w:ascii="仿宋_GB2312" w:hAnsi="仿宋_GB2312" w:cs="仿宋_GB2312" w:eastAsia="仿宋_GB2312"/>
                      <w:sz w:val="20"/>
                      <w:color w:val="000000"/>
                    </w:rPr>
                    <w:t>1、荷载范围大</w:t>
                  </w:r>
                  <w:r>
                    <w:br/>
                  </w:r>
                  <w:r>
                    <w:rPr>
                      <w:rFonts w:ascii="仿宋_GB2312" w:hAnsi="仿宋_GB2312" w:cs="仿宋_GB2312" w:eastAsia="仿宋_GB2312"/>
                      <w:sz w:val="20"/>
                      <w:color w:val="000000"/>
                    </w:rPr>
                    <w:t>2、固有频率低</w:t>
                  </w:r>
                  <w:r>
                    <w:br/>
                  </w:r>
                  <w:r>
                    <w:rPr>
                      <w:rFonts w:ascii="仿宋_GB2312" w:hAnsi="仿宋_GB2312" w:cs="仿宋_GB2312" w:eastAsia="仿宋_GB2312"/>
                      <w:sz w:val="20"/>
                      <w:color w:val="000000"/>
                    </w:rPr>
                    <w:t>3、抗震能力强</w:t>
                  </w:r>
                  <w:r>
                    <w:br/>
                  </w:r>
                  <w:r>
                    <w:rPr>
                      <w:rFonts w:ascii="仿宋_GB2312" w:hAnsi="仿宋_GB2312" w:cs="仿宋_GB2312" w:eastAsia="仿宋_GB2312"/>
                      <w:sz w:val="20"/>
                      <w:color w:val="000000"/>
                    </w:rPr>
                    <w:t>4、对设备选择面大</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118</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厨房设备</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阻尼减震器</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300KG</w:t>
                  </w:r>
                  <w:r>
                    <w:br/>
                  </w:r>
                  <w:r>
                    <w:rPr>
                      <w:rFonts w:ascii="仿宋_GB2312" w:hAnsi="仿宋_GB2312" w:cs="仿宋_GB2312" w:eastAsia="仿宋_GB2312"/>
                      <w:sz w:val="20"/>
                      <w:color w:val="000000"/>
                    </w:rPr>
                    <w:t>1、荷载范围大</w:t>
                  </w:r>
                  <w:r>
                    <w:br/>
                  </w:r>
                  <w:r>
                    <w:rPr>
                      <w:rFonts w:ascii="仿宋_GB2312" w:hAnsi="仿宋_GB2312" w:cs="仿宋_GB2312" w:eastAsia="仿宋_GB2312"/>
                      <w:sz w:val="20"/>
                      <w:color w:val="000000"/>
                    </w:rPr>
                    <w:t>2、固有频率低</w:t>
                  </w:r>
                  <w:r>
                    <w:br/>
                  </w:r>
                  <w:r>
                    <w:rPr>
                      <w:rFonts w:ascii="仿宋_GB2312" w:hAnsi="仿宋_GB2312" w:cs="仿宋_GB2312" w:eastAsia="仿宋_GB2312"/>
                      <w:sz w:val="20"/>
                      <w:color w:val="000000"/>
                    </w:rPr>
                    <w:t>3、抗震能力强</w:t>
                  </w:r>
                  <w:r>
                    <w:br/>
                  </w:r>
                  <w:r>
                    <w:rPr>
                      <w:rFonts w:ascii="仿宋_GB2312" w:hAnsi="仿宋_GB2312" w:cs="仿宋_GB2312" w:eastAsia="仿宋_GB2312"/>
                      <w:sz w:val="20"/>
                      <w:color w:val="000000"/>
                    </w:rPr>
                    <w:t>4、对设备选择面大</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119</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台秤</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30kg</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电子秤</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100公斤</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121</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克秤</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不锈钢面</w:t>
                  </w:r>
                  <w:r>
                    <w:rPr>
                      <w:rFonts w:ascii="仿宋_GB2312" w:hAnsi="仿宋_GB2312" w:cs="仿宋_GB2312" w:eastAsia="仿宋_GB2312"/>
                      <w:sz w:val="20"/>
                      <w:color w:val="000000"/>
                    </w:rPr>
                    <w:t>3kg</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122</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菜墩</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树脂白</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123</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菜墩</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树脂黄</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124</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菜墩</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树脂红</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125</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菜墩</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树脂绿</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126</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菜墩</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树脂蓝</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127</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钢把大铲</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58*38*2cm</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128</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白色胶砧板</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60*40*2cm</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129</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厨片刀</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碳钢木柄</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130</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斩切刀</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碳钢木柄</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131</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桑刀</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碳钢木柄</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132</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10寸特厚油盆无磁</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26cm；不锈钢</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133</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不锈钢油格</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28cm</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134</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钢把大灶篱</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1米*32</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135</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保鲜盒</w:t>
                  </w:r>
                  <w:r>
                    <w:rPr>
                      <w:rFonts w:ascii="仿宋_GB2312" w:hAnsi="仿宋_GB2312" w:cs="仿宋_GB2312" w:eastAsia="仿宋_GB2312"/>
                      <w:sz w:val="20"/>
                      <w:color w:val="000000"/>
                    </w:rPr>
                    <w:t>大</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PE食品塑料40CM</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136</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保鲜盒</w:t>
                  </w:r>
                  <w:r>
                    <w:rPr>
                      <w:rFonts w:ascii="仿宋_GB2312" w:hAnsi="仿宋_GB2312" w:cs="仿宋_GB2312" w:eastAsia="仿宋_GB2312"/>
                      <w:sz w:val="20"/>
                      <w:color w:val="000000"/>
                    </w:rPr>
                    <w:t>中</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PE食品塑料30CM</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137</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保鲜盒</w:t>
                  </w:r>
                  <w:r>
                    <w:rPr>
                      <w:rFonts w:ascii="仿宋_GB2312" w:hAnsi="仿宋_GB2312" w:cs="仿宋_GB2312" w:eastAsia="仿宋_GB2312"/>
                      <w:sz w:val="20"/>
                      <w:color w:val="000000"/>
                    </w:rPr>
                    <w:t>小</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PE食品塑料25CM</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138</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打饭勺</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2两；不锈钢</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139</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米饭铲</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PE食品塑料,不沾</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透明储物箱</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520*370*310 ，40L；塑料</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141</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透明储物箱</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550*400*335，50L；塑料</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142</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透明储物箱</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600*430*360，60L；塑料</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143</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调料罐</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18cm；不锈钢</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144</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调料罐</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20cm；不锈钢</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145</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调料罐</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22cm；不锈钢</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146</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手打炒勺</w:t>
                  </w:r>
                  <w:r>
                    <w:rPr>
                      <w:rFonts w:ascii="仿宋_GB2312" w:hAnsi="仿宋_GB2312" w:cs="仿宋_GB2312" w:eastAsia="仿宋_GB2312"/>
                      <w:sz w:val="20"/>
                      <w:color w:val="000000"/>
                    </w:rPr>
                    <w:t>10两</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147</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手打炒铲</w:t>
                  </w:r>
                  <w:r>
                    <w:rPr>
                      <w:rFonts w:ascii="仿宋_GB2312" w:hAnsi="仿宋_GB2312" w:cs="仿宋_GB2312" w:eastAsia="仿宋_GB2312"/>
                      <w:sz w:val="20"/>
                      <w:color w:val="000000"/>
                    </w:rPr>
                    <w:t>4号</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148</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长把汤勺</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149</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马勺</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不锈钢盆</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70cm</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151</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不锈钢盆</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40cm</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152</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不锈钢盆</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50cm</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153</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留样盒</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10*10*4cm；不锈钢</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154</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不锈钢盘（米饭</w:t>
                  </w:r>
                  <w:r>
                    <w:rPr>
                      <w:rFonts w:ascii="仿宋_GB2312" w:hAnsi="仿宋_GB2312" w:cs="仿宋_GB2312" w:eastAsia="仿宋_GB2312"/>
                      <w:sz w:val="20"/>
                      <w:color w:val="000000"/>
                    </w:rPr>
                    <w:t>)</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40cm*60cm</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155</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保温餐车（份数盒）</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30cm*50cm*15cm；不锈钢</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156</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平板车</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600mm*900mm；铁</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157</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汤桶架</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60mcm*60cm*15cm；不锈钢</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158</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踩踏垃圾桶</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80L；塑料</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159</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泔水垃圾桶</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240L；塑料</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白色菜筐（净菜筐）</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60*40*30cm；塑料</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161</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白色菜筐（净菜筐）</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430mm*310mm*150mm；塑料</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162</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绿色菜筐（毛菜筐）</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60*40*30cm；塑料</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163</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绿色菜筐（毛菜筐）</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430mm*310mm*150mm；塑料</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164</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炒铲</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165</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4两分菜勺子</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166</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菜夹子</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167</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调料缸</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r>
                    <w:rPr>
                      <w:rFonts w:ascii="仿宋_GB2312" w:hAnsi="仿宋_GB2312" w:cs="仿宋_GB2312" w:eastAsia="仿宋_GB2312"/>
                      <w:sz w:val="20"/>
                      <w:color w:val="000000"/>
                    </w:rPr>
                    <w:t>20厘米</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168</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密漏</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169</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长把笊篱</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1.2米，38cm；不锈钢</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170</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笊篱</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中网</w:t>
                  </w:r>
                  <w:r>
                    <w:rPr>
                      <w:rFonts w:ascii="仿宋_GB2312" w:hAnsi="仿宋_GB2312" w:cs="仿宋_GB2312" w:eastAsia="仿宋_GB2312"/>
                      <w:sz w:val="20"/>
                      <w:color w:val="000000"/>
                    </w:rPr>
                    <w:t>m；不锈钢</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171</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锅刷子</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竹锅刷</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172</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小擀杖</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30公分；木质</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173</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小铲刀</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20CMm；不锈钢</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174</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油刷</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刷头宽</w:t>
                  </w:r>
                  <w:r>
                    <w:rPr>
                      <w:rFonts w:ascii="仿宋_GB2312" w:hAnsi="仿宋_GB2312" w:cs="仿宋_GB2312" w:eastAsia="仿宋_GB2312"/>
                      <w:sz w:val="20"/>
                      <w:color w:val="000000"/>
                    </w:rPr>
                    <w:t>10.3CM；木质</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175</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白色大胶桶</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高</w:t>
                  </w:r>
                  <w:r>
                    <w:rPr>
                      <w:rFonts w:ascii="仿宋_GB2312" w:hAnsi="仿宋_GB2312" w:cs="仿宋_GB2312" w:eastAsia="仿宋_GB2312"/>
                      <w:sz w:val="20"/>
                      <w:color w:val="000000"/>
                    </w:rPr>
                    <w:t>60公分</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176</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硅胶垫（蒸馍用）</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60*40</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177</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食品添加剂柜子</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60*40m；不锈钢</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178</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打蛋器</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27*6CMm；不锈钢</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179</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走棰</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w:t>
                  </w:r>
                  <w:r>
                    <w:rPr>
                      <w:rFonts w:ascii="仿宋_GB2312" w:hAnsi="仿宋_GB2312" w:cs="仿宋_GB2312" w:eastAsia="仿宋_GB2312"/>
                      <w:sz w:val="20"/>
                      <w:color w:val="000000"/>
                    </w:rPr>
                    <w:t>35CM；木质</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面刀</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宽</w:t>
                  </w:r>
                  <w:r>
                    <w:rPr>
                      <w:rFonts w:ascii="仿宋_GB2312" w:hAnsi="仿宋_GB2312" w:cs="仿宋_GB2312" w:eastAsia="仿宋_GB2312"/>
                      <w:sz w:val="20"/>
                      <w:color w:val="000000"/>
                    </w:rPr>
                    <w:t>20CMm；不锈钢</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181</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竹板</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长</w:t>
                  </w:r>
                  <w:r>
                    <w:rPr>
                      <w:rFonts w:ascii="仿宋_GB2312" w:hAnsi="仿宋_GB2312" w:cs="仿宋_GB2312" w:eastAsia="仿宋_GB2312"/>
                      <w:sz w:val="20"/>
                      <w:color w:val="000000"/>
                    </w:rPr>
                    <w:t>60CM</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182</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防尘布</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全棉纱布</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183</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长擀面杖</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1米；木质</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184</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保温箱</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60*40*40；塑料</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185</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毛巾</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30cm*30cm白</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186</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毛巾</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30cm*30cm绿</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187</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毛巾</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30cm*30cm黄</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188</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毛巾</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30cm*30cm蓝</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189</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毛巾</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30cm*30cm红</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190</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保鲜膜</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PE食品塑料</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191</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拖把</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吸水圆头木杆</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192</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纳米钢丝球</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纳米</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193</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垃圾袋（大）</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80cm*100cm</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194</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一次性口罩</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医用</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195</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一次性手套</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PE食品塑料</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196</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胶皮手套</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加长</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197</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地刮</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80CM；橡胶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198</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地刷</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不锈钢丝刷</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199</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排拖</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50cm棉布/不锈钢</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排拖头</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50cm棉布</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201</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六格分餐盘</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202</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8寸面碗</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1300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203</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汤碗</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204</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筷子</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205</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汤勺</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密胺树脂</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206</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刮皮刀</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不锈钢木柄</w:t>
                  </w:r>
                  <w:r>
                    <w:rPr>
                      <w:rFonts w:ascii="仿宋_GB2312" w:hAnsi="仿宋_GB2312" w:cs="仿宋_GB2312" w:eastAsia="仿宋_GB2312"/>
                      <w:sz w:val="20"/>
                      <w:color w:val="000000"/>
                    </w:rPr>
                    <w:t>20CM</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207</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剪子</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208</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毛巾架</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60cm;不锈钢</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209</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灭火器</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干粉</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210</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灭火毯</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1500CM*1500CM</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211</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中心温度计</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针式</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r>
              <w:tc>
                <w:tcPr>
                  <w:tcW w:type="dxa" w:w="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212</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厨房小件</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多功能擦子</w:t>
                  </w:r>
                </w:p>
              </w:tc>
              <w:tc>
                <w:tcPr>
                  <w:tcW w:type="dxa" w:w="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加护手器</w:t>
                  </w:r>
                  <w:r>
                    <w:rPr>
                      <w:rFonts w:ascii="仿宋_GB2312" w:hAnsi="仿宋_GB2312" w:cs="仿宋_GB2312" w:eastAsia="仿宋_GB2312"/>
                      <w:sz w:val="20"/>
                      <w:color w:val="000000"/>
                    </w:rPr>
                    <w:t>,塑料</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r>
                    <w:rPr>
                      <w:rFonts w:ascii="仿宋_GB2312" w:hAnsi="仿宋_GB2312" w:cs="仿宋_GB2312" w:eastAsia="仿宋_GB2312"/>
                      <w:sz w:val="20"/>
                      <w:color w:val="000000"/>
                    </w:rPr>
                    <w:t>/套</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浐灞国际港第三学校</w:t>
                  </w:r>
                </w:p>
              </w:tc>
            </w:tr>
          </w:tbl>
          <w:p>
            <w:pPr>
              <w:pStyle w:val="null3"/>
            </w:pPr>
            <w:r>
              <w:rPr>
                <w:rFonts w:ascii="仿宋_GB2312" w:hAnsi="仿宋_GB2312" w:cs="仿宋_GB2312" w:eastAsia="仿宋_GB2312"/>
                <w:sz w:val="21"/>
                <w:b/>
                <w:color w:val="000000"/>
              </w:rPr>
              <w:t>三、其他要求</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本项目核心产品为：长龙洗碗机；</w:t>
            </w:r>
          </w:p>
          <w:p>
            <w:pPr>
              <w:pStyle w:val="null3"/>
            </w:pPr>
            <w:r>
              <w:rPr>
                <w:rFonts w:ascii="仿宋_GB2312" w:hAnsi="仿宋_GB2312" w:cs="仿宋_GB2312" w:eastAsia="仿宋_GB2312"/>
                <w:sz w:val="21"/>
                <w:color w:val="000000"/>
              </w:rPr>
              <w:t>2.以上所有尺寸均为参考尺寸，供应商供货时均以学校现场实际及要求为准；定制类产品必须以学校确认过的规格、颜色等为准。供货清单经各学校确认后供货。</w:t>
            </w:r>
          </w:p>
          <w:p>
            <w:pPr>
              <w:pStyle w:val="null3"/>
            </w:pPr>
            <w:r>
              <w:rPr>
                <w:rFonts w:ascii="仿宋_GB2312" w:hAnsi="仿宋_GB2312" w:cs="仿宋_GB2312" w:eastAsia="仿宋_GB2312"/>
                <w:sz w:val="21"/>
                <w:color w:val="000000"/>
              </w:rPr>
              <w:t>3.本项目所投消毒产品应在上市前完成卫生安全评价，并在“全国消毒产品网上备案信息服务平台”备案，生产厂家须具有《消毒产品生产企业卫生许可证》。</w:t>
            </w:r>
          </w:p>
          <w:p>
            <w:pPr>
              <w:pStyle w:val="null3"/>
            </w:pPr>
            <w:r>
              <w:rPr>
                <w:rFonts w:ascii="仿宋_GB2312" w:hAnsi="仿宋_GB2312" w:cs="仿宋_GB2312" w:eastAsia="仿宋_GB2312"/>
                <w:sz w:val="21"/>
                <w:color w:val="000000"/>
              </w:rPr>
              <w:t>4.本项目所投产品若属于《食品相关产品生产许可实施细则（五）》</w:t>
            </w:r>
            <w:r>
              <w:rPr>
                <w:rFonts w:ascii="仿宋_GB2312" w:hAnsi="仿宋_GB2312" w:cs="仿宋_GB2312" w:eastAsia="仿宋_GB2312"/>
                <w:sz w:val="21"/>
                <w:color w:val="000000"/>
              </w:rPr>
              <w:t>单元划分及产品品种</w:t>
            </w:r>
            <w:r>
              <w:rPr>
                <w:rFonts w:ascii="仿宋_GB2312" w:hAnsi="仿宋_GB2312" w:cs="仿宋_GB2312" w:eastAsia="仿宋_GB2312"/>
                <w:sz w:val="21"/>
                <w:color w:val="000000"/>
              </w:rPr>
              <w:t>，生产厂家须具有《全国工业产品生产许可证（电热食品加工设备）》。</w:t>
            </w:r>
          </w:p>
          <w:p>
            <w:pPr>
              <w:pStyle w:val="null3"/>
            </w:pPr>
            <w:r>
              <w:rPr>
                <w:rFonts w:ascii="仿宋_GB2312" w:hAnsi="仿宋_GB2312" w:cs="仿宋_GB2312" w:eastAsia="仿宋_GB2312"/>
                <w:sz w:val="21"/>
                <w:color w:val="000000"/>
              </w:rPr>
              <w:t>5.本项目所投产品若属于《食品相关产品生产许可实施细则（一）》</w:t>
            </w:r>
            <w:r>
              <w:rPr>
                <w:rFonts w:ascii="仿宋_GB2312" w:hAnsi="仿宋_GB2312" w:cs="仿宋_GB2312" w:eastAsia="仿宋_GB2312"/>
                <w:sz w:val="21"/>
                <w:color w:val="000000"/>
              </w:rPr>
              <w:t>单元划分及产品品种</w:t>
            </w:r>
            <w:r>
              <w:rPr>
                <w:rFonts w:ascii="仿宋_GB2312" w:hAnsi="仿宋_GB2312" w:cs="仿宋_GB2312" w:eastAsia="仿宋_GB2312"/>
                <w:sz w:val="21"/>
                <w:color w:val="000000"/>
              </w:rPr>
              <w:t>，生产厂家须具有《全国工业产品生产许可证》。</w:t>
            </w:r>
          </w:p>
          <w:p>
            <w:pPr>
              <w:pStyle w:val="null3"/>
            </w:pPr>
            <w:r>
              <w:rPr>
                <w:rFonts w:ascii="仿宋_GB2312" w:hAnsi="仿宋_GB2312" w:cs="仿宋_GB2312" w:eastAsia="仿宋_GB2312"/>
                <w:sz w:val="21"/>
                <w:color w:val="000000"/>
              </w:rPr>
              <w:t>6.本项目所投产品若属于《强制性产品认证目录》及《强制性产品认证目录描述与界定表（2023年修订）》范围，应具有3C认证证书。</w:t>
            </w:r>
          </w:p>
          <w:p>
            <w:pPr>
              <w:pStyle w:val="null3"/>
            </w:pPr>
            <w:r>
              <w:rPr>
                <w:rFonts w:ascii="仿宋_GB2312" w:hAnsi="仿宋_GB2312" w:cs="仿宋_GB2312" w:eastAsia="仿宋_GB2312"/>
                <w:sz w:val="21"/>
                <w:color w:val="000000"/>
              </w:rPr>
              <w:t>7.供应商所投产品须符合国家强制性标准。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合同签订后13日内完成供货、安装、调试。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全部进场并经采购人签收后支付合同暂定总价的40%，乙方应向甲方出具书面付款申请（注明开户行及账户信息）以及符合国家财税规定的增值税发票，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根据实际采购量及合同单价据实结算，供应商应向采购人出具书面付款申请（注明开户行及账户信息）以及符合国家财税规定的增值税发票，达到付款条件起15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1.验收时间：供应商提出验收申请后，采购人应及时组织验收，采购人验收合格后应当出具验收报告。 2.验收标准：（1）应有产品合格证、产品说明书、保修证明、易损件备件、专用工具清单和其他应具有的单证。（2）质量符合国家法律法规规定的合格标准、竞争性磋商文件、竞争性磋商响应文件的要求。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质保期：自终验合格之日起一年，凡厂家质保期有优于的按照厂家质保期执行。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1、对本国产品给予价格评审优惠 1.1 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 1.2 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注:供应商提供的产品属于本国产品的，出具《关于符合本国产品标准的声明函》(以下简称《声明函》)或财政部会同有关部门规定的有关证明文件。出具符合要求的《声明函》或有关证明文件的，该产品视为本国产品。供应商提供虚假《声明函》、虚假证明文件谋取中标、成交的，依照《中华人民共和国政府采购法》等法律法规规定追究相应责任。投标人可同时享受支持中小企业发展政策及对本国产品的支持政策。相关价格评审扣除优惠，均应该在投标人原始报价基础上计算，用扣除后的价格参与评审。 2、根据《陕西省财政厅关于规范政府采购项目评审主观分赋分有关事项的通知》陕财办采函〔2026〕10号，强化评审专家赋分说明及核实义务 采购人、采购代理机构应严格按照《财政部关于进一步规范政府采购评审工作有关问题的通知》(财库[2012]69号)要求，依法细化评审工作程序，对评审数据进行全面校对、核对，重点核查各评审专家主观分项评分与全体评委对应分项平均分的偏离情况，确保评审数据准确、流程合规。经核对，存在以下情形之一的，采购人、采购代理机构应当要求评标委员会根据政府采购法律法规及采购文件载明的评审方法、标准进行再次校对、核对: ①主观分总分值在15分以下的，评审专家主观分评分偏离全体评委对应主观分平均分20%以上(含本数); ②主观分总分值在15分(含)至30分的，评审专家主观分评分偏离全体评委对应主观分平均分15%以上(含本数); ③主观分总分值在30分(含)以上的，评审专家主观分评分偏离全体评委对应主观分平均分10%以上(含本数)。 核对后，评标委员会未确认属于畸高、畸低情形的，采购人、采购代理机构应当场要求各评审专家逐项书面说明扣分理由，说明理由应当充分、明确、有据可查，并完整保存至采购档案。评标委员会确认属于畸高、畸低情形，在评标报告签署前发现的，评标委员会应当场修改评标结果，并在评标报告中详细记载修改原因及过程；在评标报告签署后发现，采购人、采购代理机构应当组织原评标委员会重新评审，重新评审改变评标结果的，须书面报告本级财政部门。 如评审专家未确认属于畸高、畸低情形且未提供充分、合理理由，对该评审专家不予支付评审劳务报酬。 采购包1： （1）付款条件说明：付款条件说明（上述“3.4.4.支付约定”付款格式为制式模板，以此处为准）： 1.预付款支付条款：无 2.剩余款项支付条款： 货物全部进场并经采购人签收后支付合同暂定总价的40%，验收合格后根据实际采购量及合同单价据实结算，支付至合同结算价款的100%。 注：供应商应向采购人出具符合国家财税规定的增值税发票，否则采购人有权延迟履行付款义务。如因供应商缘故（如开具增值税发票延误等）导致采购人无法按时付款，采购人不承担违约责任。如遇突发事件，付款日期则以实际付款日期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w:t>
            </w:r>
          </w:p>
        </w:tc>
        <w:tc>
          <w:tcPr>
            <w:tcW w:type="dxa" w:w="3322"/>
          </w:tcPr>
          <w:p>
            <w:pPr>
              <w:pStyle w:val="null3"/>
            </w:pPr>
            <w:r>
              <w:rPr>
                <w:rFonts w:ascii="仿宋_GB2312" w:hAnsi="仿宋_GB2312" w:cs="仿宋_GB2312" w:eastAsia="仿宋_GB2312"/>
              </w:rPr>
              <w:t>符合《中华人民共和国政府采购法》第二十二条的规定(提供承诺函）；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法定代表人授权委托书/身份证明</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 定代表人身份证，并与营业执照上信息一致。法定代表人授权代表参加磋商的，须出具法定代表人授权书及授权代表身份证，授权代表须提供近六个月中任一个月缴纳社保证明复印件并加盖单位公章；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磋商内容未出现漏项或数量与要求不符，未出现重大负偏差；</w:t>
            </w:r>
          </w:p>
        </w:tc>
        <w:tc>
          <w:tcPr>
            <w:tcW w:type="dxa" w:w="1661"/>
          </w:tcPr>
          <w:p>
            <w:pPr>
              <w:pStyle w:val="null3"/>
            </w:pPr>
            <w:r>
              <w:rPr>
                <w:rFonts w:ascii="仿宋_GB2312" w:hAnsi="仿宋_GB2312" w:cs="仿宋_GB2312" w:eastAsia="仿宋_GB2312"/>
              </w:rPr>
              <w:t>技术偏离表.docx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磋商响应文件的签署、加盖公章有效；</w:t>
            </w:r>
          </w:p>
        </w:tc>
        <w:tc>
          <w:tcPr>
            <w:tcW w:type="dxa" w:w="1661"/>
          </w:tcPr>
          <w:p>
            <w:pPr>
              <w:pStyle w:val="null3"/>
            </w:pPr>
            <w:r>
              <w:rPr>
                <w:rFonts w:ascii="仿宋_GB2312" w:hAnsi="仿宋_GB2312" w:cs="仿宋_GB2312" w:eastAsia="仿宋_GB2312"/>
              </w:rPr>
              <w:t>类似项目业绩一览表.docx 供应商认为需要提供的其他材料.docx 法人代表身份证明书及法定代表人授权书.docx 分项报价明细表.docx 报价表 节能产品、环境标志产品明细表.docx 资格证明文件.docx 磋商响应方案说明.docx 响应文件封面 磋商响应单位承诺书.docx 技术偏离表.docx 标的清单 关于符合本国产品标准的声明函 关于符合本国产品标准的声明函补充.docx 响应函 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磋商响应文件按有效期达到磋商文件的要求；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完全理解并接受法律法规和磋商文件对供应商合法经营的各类规约和责任义务要求，未出现法律、法规或磋商文件规定的其他无效情形的。</w:t>
            </w:r>
          </w:p>
        </w:tc>
        <w:tc>
          <w:tcPr>
            <w:tcW w:type="dxa" w:w="1661"/>
          </w:tcPr>
          <w:p>
            <w:pPr>
              <w:pStyle w:val="null3"/>
            </w:pPr>
            <w:r>
              <w:rPr>
                <w:rFonts w:ascii="仿宋_GB2312" w:hAnsi="仿宋_GB2312" w:cs="仿宋_GB2312" w:eastAsia="仿宋_GB2312"/>
              </w:rPr>
              <w:t>类似项目业绩一览表.docx 中小企业声明函 供应商认为需要提供的其他材料.docx 法人代表身份证明书及法定代表人授权书.docx 分项报价明细表.docx 报价表 节能产品、环境标志产品明细表.docx 资格证明文件.docx 磋商响应方案说明.docx 响应文件封面 磋商响应单位承诺书.docx 技术偏离表.docx 残疾人福利性单位声明函 标的清单 关于符合本国产品标准的声明函 关于符合本国产品标准的声明函补充.docx 响应函 商务偏离表.docx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A.投标（响应）报价低于全部通过符合性审查供应商投标（响应）报价平均值50%的，即投标（响应）报价&lt;全部通过符合性审查供应商投标（响应）报价平均值×50%； B.投标（响应）报价低于通过符合性审查的次低报价供应商投标（响应）报价50%的，即投标（响应）报价&lt;通过符合性审查的次低报价供应商投标（响应）报价×50%； C.投标（响应）报价低于采购项目最高限价45%的，即投标（响应）报价&lt;采购项目最高限价×45%； D.评审委员会基于专业判断，认为供应商报价过低，有可能影响产品质量或者不能诚信履约的其他情形。 相关法律法规对供应商报价有规定的，从其规定。 评审委员会启动异常低价投标（响应）审查后，属于前述第A项至第D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C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分项报价明细表.docx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报价未超过磋商文件中规定的最高限价的</w:t>
            </w:r>
          </w:p>
        </w:tc>
        <w:tc>
          <w:tcPr>
            <w:tcW w:type="dxa" w:w="1661"/>
          </w:tcPr>
          <w:p>
            <w:pPr>
              <w:pStyle w:val="null3"/>
            </w:pPr>
            <w:r>
              <w:rPr>
                <w:rFonts w:ascii="仿宋_GB2312" w:hAnsi="仿宋_GB2312" w:cs="仿宋_GB2312" w:eastAsia="仿宋_GB2312"/>
              </w:rPr>
              <w:t>分项报价明细表.docx 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所投产品参数、功能指标无负偏离，完全符合磋商文件参数要求计满分28分。每负偏离一项扣0.5分；扣完为止。（须在技术偏离表中据实响应，注明参数响应情况[正偏离/无偏离/负偏离]）。</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产品进货渠道证明材料。产品进货渠道正规，提供证明材料不限于销售协议或代理协议或厂家授权等相关资料，每提供一个所投产品进货渠道证明材料得0.3分，本项最高得3.0分。（须在响应文件中以醒目方式标注）</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原厂配件保障能力</w:t>
            </w:r>
          </w:p>
        </w:tc>
        <w:tc>
          <w:tcPr>
            <w:tcW w:type="dxa" w:w="2492"/>
          </w:tcPr>
          <w:p>
            <w:pPr>
              <w:pStyle w:val="null3"/>
            </w:pPr>
            <w:r>
              <w:rPr>
                <w:rFonts w:ascii="仿宋_GB2312" w:hAnsi="仿宋_GB2312" w:cs="仿宋_GB2312" w:eastAsia="仿宋_GB2312"/>
              </w:rPr>
              <w:t>承诺提供原厂配件、配件价格透明、配件库存充足且提供厂家售后保障承诺函的得2分；无承诺得0分。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质保及响应时间</w:t>
            </w:r>
          </w:p>
        </w:tc>
        <w:tc>
          <w:tcPr>
            <w:tcW w:type="dxa" w:w="2492"/>
          </w:tcPr>
          <w:p>
            <w:pPr>
              <w:pStyle w:val="null3"/>
            </w:pPr>
            <w:r>
              <w:rPr>
                <w:rFonts w:ascii="仿宋_GB2312" w:hAnsi="仿宋_GB2312" w:cs="仿宋_GB2312" w:eastAsia="仿宋_GB2312"/>
              </w:rPr>
              <w:t>①同时满足磋商文件最低质保年限外，每延长1年质保期加1分，满分2分。质保承诺无书面盖章承诺函的，本项0分。 ②供应商承诺的交货期优于磋商文件要求的交付期3天（含）以上得2分，优于磋商文件要求的交付期2天（含）以上得1分，少于2天不计分。 ③售后服务响应时间：供应商承诺的售后服务到场响应时间短于磋商文件规定标准的，每提前1小时得1分，最多得2分。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1.所投产品属于节能产品，每提供一个得0.5分，满分1分；评审依据：所投产品具有国家确定的认证机构出具的、处于有效期之内的节能产品认证证书（提供证书扫描件）。2.所投产品属于环境标志产品每提供一个得0.5分，满分1分；评审依据：所投产品具有国家确定的认证机构出具的、处于有效期之内的环境标志产品认证证书（提供证书扫描件）。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磋商响应方案说明.docx</w:t>
            </w:r>
          </w:p>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根据本项目实际需求，供应商提供完整详细的项目实施方案。内容包含：①项目对接与前置统筹准备；②供货安排、货物运输及派送、货物安装调试、交付使用；③应急保障方案。 二、评审标准 1.完整性：方案必须全面，对评审内容中的各项要求有详细描述； 2.可实施性：切合本项目实际情况，实施步骤清晰、合理； 3.针对性：方案能够紧扣项目实际情况，内容科学合理。 三、赋分标准（满分9分） ①产品运输、安装、调试方案：每完全满足一个评审标准得1分，有瑕疵得0.5 分，有缺项漏项得 0 分。满分3分； ②供货安排、货物运输及派送、货物安装调试、交付使用：每完全满足一个评审标准得1分，有瑕疵得0.5 分，有缺项漏项得 0 分。满分3分； ③应急预案：每完全满足一个评审标准得1分，有瑕疵得0.5 分，有缺项漏项得 0 分。满分3分；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供货保障措施</w:t>
            </w:r>
          </w:p>
        </w:tc>
        <w:tc>
          <w:tcPr>
            <w:tcW w:type="dxa" w:w="2492"/>
          </w:tcPr>
          <w:p>
            <w:pPr>
              <w:pStyle w:val="null3"/>
            </w:pPr>
            <w:r>
              <w:rPr>
                <w:rFonts w:ascii="仿宋_GB2312" w:hAnsi="仿宋_GB2312" w:cs="仿宋_GB2312" w:eastAsia="仿宋_GB2312"/>
              </w:rPr>
              <w:t>一、评审内容 根据本项目实际需求，提供供货保障措施。措施内容包含：①实施进度计划保障、产品仓储备货、包装防护、备品备件配备保证措施；②质量保障。 二、评审标准 1.完整性：方案必须全面，对评审内容中的各项要求有详细描述； 2.可实施性：切合本项目实际情况，实施步骤清晰、合理； 3.针对性：方案能够紧扣项目实际情况，内容科学合理。 三、赋分标准（满分6分） ①实施进度计划保障、产品仓储备货、包装防护、备品备件配备保证措施：每完全满足一个评审标准得1分，有瑕疵得0.5 分，有缺项漏项得 0 分。满分3分； ②质量保障：每完全满足一个评审标准得1分，有瑕疵得0.5 分，有缺项漏项得 0 分。满分3分；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根据本项目实际需求提供售后服务方案。内容包含：①上门巡检、紧固、调试、维修、保养服务方案；②竣工整体保洁、成品保护方案。 二、评审标准 1.完整性：方案必须全面，对评审内容中的各项要求有详细描述； 2.可实施性：切合本项目实际情况，实施步骤清晰、合理； 三、赋分标准（满分4分） ①上门巡检、紧固、调试、维修、保养服务方案：每完全满足一个评审标准得1分，有瑕疵得0.5 分，有缺项漏项得 0 分。满分2分； ②竣工整体保洁、成品保护方案：每完全满足一个评审标准得1分，有瑕疵得0.5 分，有缺项漏项得 0 分。满分2分；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提供2023年1月1日至今类似项目业绩合同（以合同签订时间为准），每份计2分，满分10分。 （注：以上证明文件在响应文件中附业绩合同扫描件并加盖公司公章。）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（1）根据财政部《关于推动解决政府采购异常低价问题的通知》（财库〔2026〕2号）出现下列情形之一的，评审委员会应当启动异常低价投标（响应）审查程序： A.投标（响应）报价低于全部通过符合性审查供应商投标（响应）报价平均值50%的，即投标（响应）报价&lt;全部通过符合性审查供应商投标（响应）报价平均值×50%； B.投标（响应）报价低于通过符合性审查的次低报价供应商投标（响应）报价50%的，即投标（响应）报价&lt;通过符合性审查的次低报价供应商投标（响应）报价×50%； C.投标（响应）报价低于采购项目最高限价45%的，即投标（响应）报价&lt;采购项目最高限价×45%； D.评审委员会基于专业判断，认为供应商报价过低，有可能影响产品质量或者不能诚信履约的其他情形。 相关法律法规对供应商报价有规定的，从其规定。 评审委员会启动异常低价投标（响应）审查后，属于前述第A项至第D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C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经资格审查、符合性审查合格的磋商响应文件，其磋商报价为有效磋商报价。满足磋商文件要求且磋商价格最低的磋商报价为评标基准价，其价格分为满分。价格分按照下列公式计算。 报价总得分=（评标基准价/磋商总报价）×30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分项报价明细表.docx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关于符合本国产品标准的声明函补充.docx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详见附件：法人代表身份证明书及法定代表人授权书.docx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详见附件：磋商响应方案说明.docx</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详见附件：磋商响应单位承诺书.docx</w:t>
      </w:r>
    </w:p>
    <w:p>
      <w:pPr>
        <w:pStyle w:val="null3"/>
        <w:ind w:firstLine="960"/>
      </w:pPr>
      <w:r>
        <w:rPr>
          <w:rFonts w:ascii="仿宋_GB2312" w:hAnsi="仿宋_GB2312" w:cs="仿宋_GB2312" w:eastAsia="仿宋_GB2312"/>
        </w:rPr>
        <w:t>详见附件：供应商认为需要提供的其他材料.docx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详见附件：关于符合本国产品标准的声明函补充.docx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详见附件：西安市第七十九中学(第三学校)厨房设备采购项目合同.docx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