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20012">
      <w:pPr>
        <w:pStyle w:val="3"/>
        <w:spacing w:before="0" w:after="0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 w:bidi="ar-SA"/>
        </w:rPr>
        <w:t>磋商报价表</w:t>
      </w:r>
    </w:p>
    <w:p w14:paraId="7B145CF5">
      <w:pPr>
        <w:rPr>
          <w:rFonts w:hint="eastAsia"/>
        </w:rPr>
      </w:pPr>
    </w:p>
    <w:p w14:paraId="44982A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13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986"/>
        <w:gridCol w:w="1701"/>
        <w:gridCol w:w="1484"/>
        <w:gridCol w:w="1889"/>
        <w:gridCol w:w="944"/>
      </w:tblGrid>
      <w:tr w14:paraId="6532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836" w:type="dxa"/>
            <w:noWrap w:val="0"/>
            <w:vAlign w:val="center"/>
          </w:tcPr>
          <w:p w14:paraId="74A42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986" w:type="dxa"/>
            <w:noWrap w:val="0"/>
            <w:vAlign w:val="center"/>
          </w:tcPr>
          <w:p w14:paraId="63CBFC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1701" w:type="dxa"/>
            <w:noWrap w:val="0"/>
            <w:vAlign w:val="center"/>
          </w:tcPr>
          <w:p w14:paraId="0A9D1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验收标准</w:t>
            </w:r>
          </w:p>
        </w:tc>
        <w:tc>
          <w:tcPr>
            <w:tcW w:w="1484" w:type="dxa"/>
            <w:noWrap w:val="0"/>
            <w:vAlign w:val="center"/>
          </w:tcPr>
          <w:p w14:paraId="27FC93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889" w:type="dxa"/>
            <w:noWrap w:val="0"/>
            <w:vAlign w:val="center"/>
          </w:tcPr>
          <w:p w14:paraId="448A3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944" w:type="dxa"/>
            <w:noWrap w:val="0"/>
            <w:vAlign w:val="center"/>
          </w:tcPr>
          <w:p w14:paraId="1AC08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5EAC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1836" w:type="dxa"/>
            <w:noWrap w:val="0"/>
            <w:vAlign w:val="center"/>
          </w:tcPr>
          <w:p w14:paraId="797F65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986" w:type="dxa"/>
            <w:noWrap w:val="0"/>
            <w:vAlign w:val="center"/>
          </w:tcPr>
          <w:p w14:paraId="1BCF2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合同签订之日起</w:t>
            </w:r>
            <w:r>
              <w:rPr>
                <w:rFonts w:hint="eastAsia" w:hAnsi="宋体" w:cs="宋体"/>
                <w:b w:val="0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701" w:type="dxa"/>
            <w:noWrap w:val="0"/>
            <w:vAlign w:val="center"/>
          </w:tcPr>
          <w:p w14:paraId="5DF958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符合国家及行业质量“合格”标准</w:t>
            </w:r>
          </w:p>
        </w:tc>
        <w:tc>
          <w:tcPr>
            <w:tcW w:w="1484" w:type="dxa"/>
            <w:noWrap w:val="0"/>
            <w:vAlign w:val="center"/>
          </w:tcPr>
          <w:p w14:paraId="67841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28127442">
            <w:pPr>
              <w:pageBreakBefore w:val="0"/>
              <w:overflowPunct/>
              <w:bidi w:val="0"/>
              <w:spacing w:line="440" w:lineRule="exact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姓名：</w:t>
            </w:r>
          </w:p>
          <w:p w14:paraId="6F5A7D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注册证号：</w:t>
            </w:r>
          </w:p>
        </w:tc>
        <w:tc>
          <w:tcPr>
            <w:tcW w:w="944" w:type="dxa"/>
            <w:noWrap w:val="0"/>
            <w:vAlign w:val="center"/>
          </w:tcPr>
          <w:p w14:paraId="657C6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8B0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9840" w:type="dxa"/>
            <w:gridSpan w:val="6"/>
            <w:noWrap w:val="0"/>
            <w:vAlign w:val="center"/>
          </w:tcPr>
          <w:p w14:paraId="004BA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磋商总报价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eastAsia="zh-CN"/>
              </w:rPr>
              <w:t>（元）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：大写：                       （ 小写：￥              ）</w:t>
            </w:r>
          </w:p>
        </w:tc>
      </w:tr>
      <w:tr w14:paraId="00790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  <w:jc w:val="center"/>
        </w:trPr>
        <w:tc>
          <w:tcPr>
            <w:tcW w:w="9840" w:type="dxa"/>
            <w:gridSpan w:val="6"/>
            <w:noWrap w:val="0"/>
            <w:vAlign w:val="center"/>
          </w:tcPr>
          <w:p w14:paraId="12E27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备注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：</w:t>
            </w:r>
          </w:p>
          <w:p w14:paraId="13F472B4">
            <w:pPr>
              <w:keepNext w:val="0"/>
              <w:keepLines w:val="0"/>
              <w:pageBreakBefore w:val="0"/>
              <w:tabs>
                <w:tab w:val="left" w:pos="23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>1.报价单位为“人民币：元”，保留小数点后两位，大小写不一致时，以大写为准。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不得超出最高限价，如果超出，报价为无效报价。</w:t>
            </w:r>
            <w:bookmarkStart w:id="0" w:name="_GoBack"/>
            <w:bookmarkEnd w:id="0"/>
          </w:p>
          <w:p w14:paraId="2C0A6B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2.合同签订以最终报价为准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 w14:paraId="1B9212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1FBBC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3DAB6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供应商名称（公章）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</w:t>
      </w:r>
    </w:p>
    <w:p w14:paraId="1562A0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被授权人（签字或盖章）：</w:t>
      </w:r>
    </w:p>
    <w:p w14:paraId="5CC0F64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</w:p>
    <w:p w14:paraId="72A2FD08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4D9EE83C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7DFDBDB9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049A1268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2028469F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308EC813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41F89049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066178E3">
      <w:pPr>
        <w:pStyle w:val="7"/>
        <w:ind w:left="0" w:leftChars="0" w:firstLine="0" w:firstLineChars="0"/>
        <w:rPr>
          <w:rFonts w:hint="eastAsia" w:ascii="宋体" w:hAnsi="宋体" w:eastAsia="宋体" w:cs="宋体"/>
          <w:szCs w:val="24"/>
          <w:highlight w:val="none"/>
        </w:rPr>
      </w:pPr>
    </w:p>
    <w:p w14:paraId="1587B7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FE85544-7433-4027-8648-55D05AF9632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31D49"/>
    <w:rsid w:val="04110CAD"/>
    <w:rsid w:val="0E025B88"/>
    <w:rsid w:val="13D11138"/>
    <w:rsid w:val="189A41EE"/>
    <w:rsid w:val="1A09570F"/>
    <w:rsid w:val="1ED37469"/>
    <w:rsid w:val="208F3503"/>
    <w:rsid w:val="29743595"/>
    <w:rsid w:val="2C7864E0"/>
    <w:rsid w:val="30272980"/>
    <w:rsid w:val="48CB37E5"/>
    <w:rsid w:val="4AEE43FF"/>
    <w:rsid w:val="50D7182D"/>
    <w:rsid w:val="5BCF2ABA"/>
    <w:rsid w:val="5DAF116F"/>
    <w:rsid w:val="68C047F8"/>
    <w:rsid w:val="702754DC"/>
    <w:rsid w:val="751D5F6F"/>
    <w:rsid w:val="775C5EB8"/>
    <w:rsid w:val="7BC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0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Block Text"/>
    <w:basedOn w:val="1"/>
    <w:unhideWhenUsed/>
    <w:qFormat/>
    <w:uiPriority w:val="99"/>
    <w:pPr>
      <w:spacing w:after="120"/>
      <w:ind w:left="1440" w:leftChars="700" w:right="700" w:rightChars="700"/>
    </w:pPr>
  </w:style>
  <w:style w:type="paragraph" w:styleId="8">
    <w:name w:val="Plain Text"/>
    <w:basedOn w:val="1"/>
    <w:qFormat/>
    <w:uiPriority w:val="0"/>
    <w:rPr>
      <w:rFonts w:ascii="Courier New" w:hAnsi="Courier New"/>
      <w:kern w:val="2"/>
      <w:sz w:val="21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5"/>
    <w:next w:val="12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12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189</Characters>
  <Lines>0</Lines>
  <Paragraphs>0</Paragraphs>
  <TotalTime>14</TotalTime>
  <ScaleCrop>false</ScaleCrop>
  <LinksUpToDate>false</LinksUpToDate>
  <CharactersWithSpaces>285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2025-06-21T13:23:00Z</dcterms:created>
  <dc:creator>legion</dc:creator>
  <cp:lastModifiedBy>静</cp:lastModifiedBy>
  <dcterms:modified xsi:type="dcterms:W3CDTF">2026-08-03T08:32:37Z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eyJoZGlkIjoiMDI1M2I5Mjc3YTgwM2JiYzc4YWZlNzU4NTk1ZGNkNDYiLCJ1c2VySWQiOiIyNjAxMTYzNTkifQ==</vt:lpwstr>
  </property>
  <property fmtid="{D5CDD505-2E9C-101B-9397-08002B2CF9AE}" pid="4" name="ICV">
    <vt:lpwstr>E2BD64D2D9F54253BB3A785D40340674_12</vt:lpwstr>
  </property>
</Properties>
</file>