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8C0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662"/>
        <w:gridCol w:w="682"/>
        <w:gridCol w:w="1213"/>
        <w:gridCol w:w="662"/>
        <w:gridCol w:w="662"/>
        <w:gridCol w:w="662"/>
        <w:gridCol w:w="662"/>
        <w:gridCol w:w="662"/>
        <w:gridCol w:w="662"/>
        <w:gridCol w:w="663"/>
        <w:gridCol w:w="663"/>
      </w:tblGrid>
      <w:tr w14:paraId="7069D7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50E88D0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62" w:type="dxa"/>
          </w:tcPr>
          <w:p w14:paraId="79B421A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82" w:type="dxa"/>
          </w:tcPr>
          <w:p w14:paraId="6794194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3" w:type="dxa"/>
          </w:tcPr>
          <w:p w14:paraId="7C12D83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62" w:type="dxa"/>
          </w:tcPr>
          <w:p w14:paraId="7BFEB38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62" w:type="dxa"/>
          </w:tcPr>
          <w:p w14:paraId="6A4BAEB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62" w:type="dxa"/>
          </w:tcPr>
          <w:p w14:paraId="1746534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662" w:type="dxa"/>
          </w:tcPr>
          <w:p w14:paraId="1FAE09F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62" w:type="dxa"/>
          </w:tcPr>
          <w:p w14:paraId="38A1F9A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662" w:type="dxa"/>
          </w:tcPr>
          <w:p w14:paraId="07DDCB9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663" w:type="dxa"/>
          </w:tcPr>
          <w:p w14:paraId="22B1B99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  <w:tc>
          <w:tcPr>
            <w:tcW w:w="663" w:type="dxa"/>
          </w:tcPr>
          <w:p w14:paraId="592951DC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</w:p>
        </w:tc>
      </w:tr>
      <w:tr w14:paraId="535A68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755E0BB8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5EF29A6D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小型熔喷非织造实验线</w:t>
            </w:r>
          </w:p>
        </w:tc>
        <w:tc>
          <w:tcPr>
            <w:tcW w:w="682" w:type="dxa"/>
            <w:shd w:val="clear" w:color="auto" w:fill="auto"/>
            <w:vAlign w:val="top"/>
          </w:tcPr>
          <w:p w14:paraId="08CFC3BB">
            <w:pPr>
              <w:pStyle w:val="11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1.00</w:t>
            </w:r>
          </w:p>
        </w:tc>
        <w:tc>
          <w:tcPr>
            <w:tcW w:w="1213" w:type="dxa"/>
            <w:shd w:val="clear" w:color="auto" w:fill="auto"/>
            <w:vAlign w:val="top"/>
          </w:tcPr>
          <w:p w14:paraId="24472C32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220000.00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56CC6B57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套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6D36DE1B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4ABC34F2">
            <w:pPr>
              <w:pStyle w:val="11"/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highlight w:val="none"/>
                <w:lang w:val="en-US" w:eastAsia="zh-CN"/>
              </w:rPr>
              <w:t>是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7678C134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5377C6DC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743A1D95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  <w:shd w:val="clear" w:color="auto" w:fill="auto"/>
            <w:vAlign w:val="top"/>
          </w:tcPr>
          <w:p w14:paraId="39F8E76E">
            <w:pPr>
              <w:pStyle w:val="11"/>
              <w:rPr>
                <w:rFonts w:hint="eastAsia" w:asciiTheme="minorHAnsi" w:hAnsiTheme="minorHAnsi" w:eastAsiaTheme="minorEastAsia" w:cstheme="minorBidi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3" w:type="dxa"/>
            <w:vMerge w:val="restart"/>
            <w:shd w:val="clear" w:color="auto" w:fill="auto"/>
            <w:vAlign w:val="top"/>
          </w:tcPr>
          <w:p w14:paraId="2EE27D37">
            <w:pPr>
              <w:pStyle w:val="11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具体详见招标文件</w:t>
            </w:r>
          </w:p>
        </w:tc>
      </w:tr>
      <w:tr w14:paraId="06287D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6D4E8C63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5903A004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 xml:space="preserve">小型纺粘 </w:t>
            </w:r>
          </w:p>
          <w:p w14:paraId="735ACBB9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 xml:space="preserve">非织造实 </w:t>
            </w:r>
          </w:p>
          <w:p w14:paraId="105BF2BF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验机等</w:t>
            </w:r>
          </w:p>
        </w:tc>
        <w:tc>
          <w:tcPr>
            <w:tcW w:w="682" w:type="dxa"/>
            <w:shd w:val="clear" w:color="auto" w:fill="auto"/>
            <w:vAlign w:val="top"/>
          </w:tcPr>
          <w:p w14:paraId="4929FBDC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1.00</w:t>
            </w:r>
          </w:p>
        </w:tc>
        <w:tc>
          <w:tcPr>
            <w:tcW w:w="1213" w:type="dxa"/>
            <w:shd w:val="clear" w:color="auto" w:fill="auto"/>
            <w:vAlign w:val="top"/>
          </w:tcPr>
          <w:p w14:paraId="18763090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830000.00</w:t>
            </w:r>
          </w:p>
          <w:p w14:paraId="61788820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</w:p>
        </w:tc>
        <w:tc>
          <w:tcPr>
            <w:tcW w:w="662" w:type="dxa"/>
            <w:shd w:val="clear" w:color="auto" w:fill="auto"/>
            <w:vAlign w:val="top"/>
          </w:tcPr>
          <w:p w14:paraId="0F7722BA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套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069C2E01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31FD427A">
            <w:pPr>
              <w:pStyle w:val="11"/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highlight w:val="none"/>
                <w:lang w:val="en-US" w:eastAsia="zh-CN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080D7E71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15C7D1EB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338BB821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  <w:shd w:val="clear" w:color="auto" w:fill="auto"/>
            <w:vAlign w:val="top"/>
          </w:tcPr>
          <w:p w14:paraId="63522E38">
            <w:pPr>
              <w:pStyle w:val="11"/>
              <w:rPr>
                <w:rFonts w:hint="eastAsia" w:asciiTheme="minorHAnsi" w:hAnsiTheme="minorHAnsi" w:eastAsiaTheme="minorEastAsia" w:cstheme="minorBidi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3" w:type="dxa"/>
            <w:vMerge w:val="continue"/>
            <w:shd w:val="clear" w:color="auto" w:fill="auto"/>
            <w:vAlign w:val="top"/>
          </w:tcPr>
          <w:p w14:paraId="6D34108C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</w:tr>
    </w:tbl>
    <w:p w14:paraId="7F2279D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671"/>
        <w:gridCol w:w="686"/>
        <w:gridCol w:w="1116"/>
        <w:gridCol w:w="672"/>
        <w:gridCol w:w="672"/>
        <w:gridCol w:w="672"/>
        <w:gridCol w:w="672"/>
        <w:gridCol w:w="672"/>
        <w:gridCol w:w="672"/>
        <w:gridCol w:w="673"/>
        <w:gridCol w:w="673"/>
      </w:tblGrid>
      <w:tr w14:paraId="0B1CE5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01D04F9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71" w:type="dxa"/>
          </w:tcPr>
          <w:p w14:paraId="2D8479F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86" w:type="dxa"/>
          </w:tcPr>
          <w:p w14:paraId="09BC2F5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116" w:type="dxa"/>
          </w:tcPr>
          <w:p w14:paraId="3392412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72" w:type="dxa"/>
          </w:tcPr>
          <w:p w14:paraId="1593984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72" w:type="dxa"/>
          </w:tcPr>
          <w:p w14:paraId="64749EF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72" w:type="dxa"/>
          </w:tcPr>
          <w:p w14:paraId="278E3A5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672" w:type="dxa"/>
          </w:tcPr>
          <w:p w14:paraId="646BEA4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72" w:type="dxa"/>
          </w:tcPr>
          <w:p w14:paraId="55E85BA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672" w:type="dxa"/>
          </w:tcPr>
          <w:p w14:paraId="0B39BBA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673" w:type="dxa"/>
          </w:tcPr>
          <w:p w14:paraId="5C72B84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  <w:tc>
          <w:tcPr>
            <w:tcW w:w="673" w:type="dxa"/>
            <w:vAlign w:val="top"/>
          </w:tcPr>
          <w:p w14:paraId="128B3065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</w:p>
        </w:tc>
      </w:tr>
      <w:tr w14:paraId="395613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3890F732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671" w:type="dxa"/>
            <w:shd w:val="clear" w:color="auto" w:fill="auto"/>
            <w:vAlign w:val="top"/>
          </w:tcPr>
          <w:p w14:paraId="7E51F7E9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 xml:space="preserve">全自动剑 </w:t>
            </w:r>
          </w:p>
          <w:p w14:paraId="223FB0FF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杆织机</w:t>
            </w:r>
          </w:p>
        </w:tc>
        <w:tc>
          <w:tcPr>
            <w:tcW w:w="686" w:type="dxa"/>
            <w:shd w:val="clear" w:color="auto" w:fill="auto"/>
            <w:vAlign w:val="top"/>
          </w:tcPr>
          <w:p w14:paraId="777FA0D0">
            <w:pPr>
              <w:pStyle w:val="11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1.00</w:t>
            </w:r>
          </w:p>
        </w:tc>
        <w:tc>
          <w:tcPr>
            <w:tcW w:w="1116" w:type="dxa"/>
            <w:shd w:val="clear" w:color="auto" w:fill="auto"/>
            <w:vAlign w:val="top"/>
          </w:tcPr>
          <w:p w14:paraId="6015D4EB">
            <w:pPr>
              <w:pStyle w:val="11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lang w:val="en-US" w:eastAsia="zh-CN"/>
              </w:rPr>
              <w:t>310000.00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1D679E8E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套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343852E4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7BA23A9C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highlight w:val="none"/>
                <w:lang w:val="en-US" w:eastAsia="zh-CN"/>
              </w:rPr>
              <w:t>是</w:t>
            </w:r>
            <w:bookmarkStart w:id="0" w:name="_GoBack"/>
            <w:bookmarkEnd w:id="0"/>
          </w:p>
        </w:tc>
        <w:tc>
          <w:tcPr>
            <w:tcW w:w="672" w:type="dxa"/>
            <w:shd w:val="clear" w:color="auto" w:fill="auto"/>
            <w:vAlign w:val="top"/>
          </w:tcPr>
          <w:p w14:paraId="0A37A080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1E859AC5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300DFDDB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3" w:type="dxa"/>
            <w:shd w:val="clear" w:color="auto" w:fill="auto"/>
            <w:vAlign w:val="top"/>
          </w:tcPr>
          <w:p w14:paraId="17265FD0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73" w:type="dxa"/>
            <w:vMerge w:val="restart"/>
            <w:shd w:val="clear" w:color="auto" w:fill="auto"/>
            <w:vAlign w:val="top"/>
          </w:tcPr>
          <w:p w14:paraId="0C897CFC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具体详见招标文件</w:t>
            </w:r>
          </w:p>
        </w:tc>
      </w:tr>
      <w:tr w14:paraId="0D46FE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3982687F">
            <w:pPr>
              <w:pStyle w:val="11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</w:t>
            </w:r>
          </w:p>
        </w:tc>
        <w:tc>
          <w:tcPr>
            <w:tcW w:w="671" w:type="dxa"/>
          </w:tcPr>
          <w:p w14:paraId="796BCDF8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全自动喷 </w:t>
            </w:r>
          </w:p>
          <w:p w14:paraId="04C0087E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气织机等</w:t>
            </w:r>
          </w:p>
        </w:tc>
        <w:tc>
          <w:tcPr>
            <w:tcW w:w="686" w:type="dxa"/>
          </w:tcPr>
          <w:p w14:paraId="1880D282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116" w:type="dxa"/>
          </w:tcPr>
          <w:p w14:paraId="7153C1A2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590000.00</w:t>
            </w:r>
          </w:p>
        </w:tc>
        <w:tc>
          <w:tcPr>
            <w:tcW w:w="672" w:type="dxa"/>
          </w:tcPr>
          <w:p w14:paraId="6FAAF581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672" w:type="dxa"/>
          </w:tcPr>
          <w:p w14:paraId="4CEDA269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72" w:type="dxa"/>
          </w:tcPr>
          <w:p w14:paraId="68F21D11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</w:tcPr>
          <w:p w14:paraId="383762B8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</w:tcPr>
          <w:p w14:paraId="04E26F8F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</w:tcPr>
          <w:p w14:paraId="7AA64170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3" w:type="dxa"/>
          </w:tcPr>
          <w:p w14:paraId="78BA0EFA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73" w:type="dxa"/>
            <w:vMerge w:val="continue"/>
            <w:vAlign w:val="top"/>
          </w:tcPr>
          <w:p w14:paraId="1FAC01B6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</w:tr>
    </w:tbl>
    <w:p w14:paraId="04A6C197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129F5C62"/>
    <w:rsid w:val="204F611C"/>
    <w:rsid w:val="261D4E17"/>
    <w:rsid w:val="30EC3499"/>
    <w:rsid w:val="3B276981"/>
    <w:rsid w:val="446472DA"/>
    <w:rsid w:val="44A3507B"/>
    <w:rsid w:val="59E85126"/>
    <w:rsid w:val="5E02067E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285</Characters>
  <Lines>0</Lines>
  <Paragraphs>0</Paragraphs>
  <TotalTime>2</TotalTime>
  <ScaleCrop>false</ScaleCrop>
  <LinksUpToDate>false</LinksUpToDate>
  <CharactersWithSpaces>287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2026-07-22T05:28:32Z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eyJoZGlkIjoiYWEyODQ4ODExYzdiOGZjYzZlNzkxNDc5NmY4NGQ0MGYiLCJ1c2VySWQiOiIyNDE1Nzk0OTUifQ==</vt:lpwstr>
  </property>
</Properties>
</file>