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360ECF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-18415</wp:posOffset>
            </wp:positionH>
            <wp:positionV relativeFrom="paragraph">
              <wp:posOffset>2510790</wp:posOffset>
            </wp:positionV>
            <wp:extent cx="4676775" cy="487045"/>
            <wp:effectExtent l="0" t="0" r="1905" b="63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rcRect t="7030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48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inline distT="0" distB="0" distL="114300" distR="114300">
            <wp:extent cx="4667250" cy="2524125"/>
            <wp:effectExtent l="0" t="0" r="1143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hYmNkNmUxNDkzMWRhYjlkMWIwZDBlY2QwNmM4OTEifQ=="/>
  </w:docVars>
  <w:rsids>
    <w:rsidRoot w:val="00000000"/>
    <w:rsid w:val="4E9E7B1E"/>
    <w:rsid w:val="737E7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2026-09-01T07:29:00Z</dcterms:created>
  <dc:creator>Administrator</dc:creator>
  <cp:lastModifiedBy>大十三哥</cp:lastModifiedBy>
  <dcterms:modified xsi:type="dcterms:W3CDTF">2026-09-01T07:52:35Z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310D394DA22943D9BD91B789B962CEAC_12</vt:lpwstr>
  </property>
</Properties>
</file>