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8F585">
      <w:pPr>
        <w:pStyle w:val="11"/>
        <w:spacing w:before="92" w:line="220" w:lineRule="auto"/>
        <w:jc w:val="center"/>
        <w:outlineLvl w:val="0"/>
        <w:rPr>
          <w:sz w:val="45"/>
          <w:szCs w:val="45"/>
        </w:rPr>
      </w:pPr>
      <w:r>
        <w:rPr>
          <w:rFonts w:hint="eastAsia"/>
          <w:sz w:val="45"/>
          <w:szCs w:val="45"/>
        </w:rPr>
        <w:t>投标方案说明书</w:t>
      </w:r>
    </w:p>
    <w:p w14:paraId="0E5F9BFA">
      <w:pPr>
        <w:pStyle w:val="39"/>
        <w:rPr>
          <w:rFonts w:ascii="宋体" w:hAnsi="宋体" w:eastAsia="宋体" w:cs="宋体"/>
        </w:rPr>
      </w:pPr>
    </w:p>
    <w:p w14:paraId="3791E609">
      <w:pPr>
        <w:pStyle w:val="39"/>
        <w:spacing w:line="360" w:lineRule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1.总体实施方案</w:t>
      </w:r>
    </w:p>
    <w:p w14:paraId="04EF8331">
      <w:pPr>
        <w:pStyle w:val="39"/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2.售后服务方案</w:t>
      </w:r>
    </w:p>
    <w:p w14:paraId="73889935">
      <w:pPr>
        <w:pStyle w:val="39"/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3.培训方案</w:t>
      </w:r>
    </w:p>
    <w:p w14:paraId="16A5CCAD">
      <w:pPr>
        <w:pStyle w:val="39"/>
        <w:spacing w:line="360" w:lineRule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</w:t>
      </w:r>
      <w:r>
        <w:rPr>
          <w:rFonts w:ascii="宋体" w:hAnsi="宋体" w:eastAsia="宋体" w:cs="宋体"/>
        </w:rPr>
        <w:t>投标产品来源渠道</w:t>
      </w:r>
      <w:r>
        <w:rPr>
          <w:rFonts w:ascii="宋体" w:hAnsi="宋体" w:eastAsia="宋体" w:cs="宋体"/>
          <w:lang w:eastAsia="zh-CN"/>
        </w:rPr>
        <w:t>证明</w:t>
      </w:r>
      <w:bookmarkStart w:id="0" w:name="_GoBack"/>
      <w:bookmarkEnd w:id="0"/>
    </w:p>
    <w:p w14:paraId="429B54ED">
      <w:pPr>
        <w:pStyle w:val="39"/>
        <w:spacing w:line="360" w:lineRule="auto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t>以上内容要求见 第五章 评分标准要求。</w:t>
      </w:r>
    </w:p>
    <w:p w14:paraId="5C15D652">
      <w:pPr>
        <w:pStyle w:val="39"/>
        <w:spacing w:line="360" w:lineRule="auto"/>
        <w:rPr>
          <w:rFonts w:ascii="宋体" w:hAnsi="宋体" w:eastAsia="宋体" w:cs="宋体"/>
        </w:rPr>
      </w:pPr>
    </w:p>
    <w:p w14:paraId="4CCBF9E8">
      <w:pPr>
        <w:pStyle w:val="39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t>投标方案说明书需要进行电子签章</w:t>
      </w:r>
    </w:p>
    <w:p w14:paraId="77190D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FC"/>
    <w:rsid w:val="002057E3"/>
    <w:rsid w:val="004545FC"/>
    <w:rsid w:val="00EC2170"/>
    <w:rsid w:val="00F53741"/>
    <w:rsid w:val="2868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8"/>
    <w:qFormat/>
    <w:uiPriority w:val="0"/>
    <w:pPr>
      <w:spacing w:after="120" w:line="276" w:lineRule="auto"/>
      <w:jc w:val="both"/>
    </w:pPr>
    <w:rPr>
      <w:rFonts w:ascii="Calibri" w:hAnsi="Calibri" w:eastAsia="宋体" w:cs="Times New Roman"/>
      <w:sz w:val="21"/>
      <w:szCs w:val="22"/>
      <w14:ligatures w14:val="none"/>
    </w:rPr>
  </w:style>
  <w:style w:type="paragraph" w:styleId="12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uiPriority w:val="99"/>
    <w:rPr>
      <w:sz w:val="18"/>
      <w:szCs w:val="18"/>
    </w:rPr>
  </w:style>
  <w:style w:type="character" w:customStyle="1" w:styleId="38">
    <w:name w:val="正文文本 字符"/>
    <w:basedOn w:val="17"/>
    <w:link w:val="11"/>
    <w:qFormat/>
    <w:uiPriority w:val="0"/>
    <w:rPr>
      <w:rFonts w:ascii="Calibri" w:hAnsi="Calibri" w:eastAsia="宋体" w:cs="Times New Roman"/>
      <w:sz w:val="21"/>
      <w:szCs w:val="22"/>
      <w14:ligatures w14:val="none"/>
    </w:rPr>
  </w:style>
  <w:style w:type="paragraph" w:customStyle="1" w:styleId="39">
    <w:name w:val="null3"/>
    <w:hidden/>
    <w:qFormat/>
    <w:uiPriority w:val="0"/>
    <w:pPr>
      <w:spacing w:after="0" w:line="240" w:lineRule="auto"/>
    </w:pPr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3</Lines>
  <Paragraphs>3</Paragraphs>
  <TotalTime>2</TotalTime>
  <ScaleCrop>false</ScaleCrop>
  <LinksUpToDate>false</LinksUpToDate>
  <CharactersWithSpaces>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2025-09-26T07:46:00Z</dcterms:created>
  <dc:creator>衣冯源</dc:creator>
  <cp:lastModifiedBy>麦田守望者91</cp:lastModifiedBy>
  <dcterms:modified xsi:type="dcterms:W3CDTF">2026-05-19T02:05:11Z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eyJoZGlkIjoiN2YzNjBkOTgyNWQ1YTMxYzM3MzMwNWFiODNmOWIzYWMiLCJ1c2VySWQiOiIxMTQzMzAwNTc5In0=</vt:lpwstr>
  </property>
  <property fmtid="{D5CDD505-2E9C-101B-9397-08002B2CF9AE}" pid="3" name="KSOProductBuildVer">
    <vt:lpwstr>2052-12.1.0.26375</vt:lpwstr>
  </property>
  <property fmtid="{D5CDD505-2E9C-101B-9397-08002B2CF9AE}" pid="4" name="ICV">
    <vt:lpwstr>667BBAF41ADA4E2CAF94172AFF5B72F2_12</vt:lpwstr>
  </property>
</Properties>
</file>