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23F64E44">
      <w:pPr>
        <w:spacing w:line="360" w:lineRule="auto"/>
        <w:ind w:left="105" w:hanging="105" w:hangingChars="50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3. 应附响应⽂件递交截⽌⽇前6个⽉内任意一个⽉的社保缴纳证明材料（社保缴纳单位须与供应商单位名称⼀致）。</w:t>
      </w:r>
    </w:p>
    <w:p w14:paraId="16A9F600">
      <w:pPr>
        <w:spacing w:line="360" w:lineRule="auto"/>
        <w:ind w:left="105" w:hanging="105" w:hangingChars="50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4. </w:t>
      </w:r>
      <w:bookmarkStart w:id="0" w:name="_GoBack"/>
      <w:bookmarkEnd w:id="0"/>
      <w:r>
        <w:rPr>
          <w:rFonts w:hint="eastAsia" w:ascii="宋体" w:hAnsi="宋体" w:cs="宋体"/>
          <w:lang w:val="en-US" w:eastAsia="zh-CN"/>
        </w:rPr>
        <w:t>以上资料均需加盖单位公章。</w:t>
      </w:r>
    </w:p>
    <w:p w14:paraId="7C77DBE3">
      <w:pPr>
        <w:spacing w:line="360" w:lineRule="auto"/>
        <w:ind w:left="105" w:hanging="105" w:hangingChars="50"/>
        <w:rPr>
          <w:rFonts w:hint="default" w:ascii="宋体" w:hAnsi="宋体" w:cs="宋体"/>
          <w:lang w:val="en-US" w:eastAsia="zh-CN"/>
        </w:rPr>
      </w:pPr>
    </w:p>
    <w:p w14:paraId="1A3B4FA6">
      <w:pPr>
        <w:spacing w:line="360" w:lineRule="auto"/>
        <w:ind w:left="105" w:hanging="105" w:hangingChars="50"/>
        <w:rPr>
          <w:rFonts w:hint="default" w:ascii="宋体" w:hAnsi="宋体" w:cs="宋体"/>
          <w:lang w:val="en-US" w:eastAsia="zh-CN"/>
        </w:rPr>
      </w:pP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34F56B1F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11</TotalTime>
  <ScaleCrop>false</ScaleCrop>
  <LinksUpToDate>false</LinksUpToDate>
  <CharactersWithSpaces>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周七岁  </cp:lastModifiedBy>
  <dcterms:modified xsi:type="dcterms:W3CDTF">2026-07-06T06:33:56Z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eyJoZGlkIjoiYjlkM2M5MmEyMzBlZWU5ODBiZGNlMTg2ZDRmZDEwMmYiLCJ1c2VySWQiOiIyODA3NDc5ODgifQ==</vt:lpwstr>
  </property>
  <property fmtid="{D5CDD505-2E9C-101B-9397-08002B2CF9AE}" pid="4" name="ICV">
    <vt:lpwstr>BE1CAA69C9274EBD87FA2B9DB5044D0C_13</vt:lpwstr>
  </property>
</Properties>
</file>