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500A1">
      <w:pPr>
        <w:shd w:val="clear"/>
        <w:ind w:firstLine="2209" w:firstLineChars="500"/>
        <w:rPr>
          <w:rFonts w:ascii="仿宋" w:hAnsi="仿宋" w:eastAsia="仿宋" w:cs="仿宋"/>
          <w:b/>
          <w:bCs/>
          <w:color w:val="auto"/>
          <w:sz w:val="44"/>
          <w:szCs w:val="44"/>
        </w:rPr>
      </w:pPr>
      <w:r>
        <w:rPr>
          <w:rFonts w:hint="eastAsia" w:ascii="仿宋" w:hAnsi="仿宋" w:eastAsia="仿宋" w:cs="仿宋"/>
          <w:b/>
          <w:bCs/>
          <w:color w:val="auto"/>
          <w:sz w:val="44"/>
          <w:szCs w:val="44"/>
        </w:rPr>
        <w:t>供应商资格证明材料</w:t>
      </w:r>
    </w:p>
    <w:p w14:paraId="133D554E">
      <w:pPr>
        <w:pStyle w:val="5"/>
        <w:shd w:val="clear"/>
        <w:ind w:firstLine="440"/>
        <w:rPr>
          <w:rFonts w:ascii="仿宋" w:hAnsi="仿宋" w:eastAsia="仿宋" w:cs="仿宋"/>
          <w:color w:val="auto"/>
          <w:sz w:val="22"/>
          <w:szCs w:val="28"/>
        </w:rPr>
      </w:pPr>
    </w:p>
    <w:p w14:paraId="0F702AB3">
      <w:pPr>
        <w:shd w:val="clear"/>
        <w:rPr>
          <w:rFonts w:ascii="仿宋" w:hAnsi="仿宋" w:eastAsia="仿宋" w:cs="仿宋"/>
          <w:color w:val="auto"/>
          <w:sz w:val="22"/>
          <w:szCs w:val="28"/>
        </w:rPr>
      </w:pPr>
    </w:p>
    <w:p w14:paraId="622A1B87">
      <w:pPr>
        <w:shd w:val="clear"/>
        <w:rPr>
          <w:rFonts w:ascii="仿宋" w:hAnsi="仿宋" w:eastAsia="仿宋" w:cs="仿宋"/>
          <w:color w:val="auto"/>
          <w:sz w:val="22"/>
          <w:szCs w:val="28"/>
        </w:rPr>
      </w:pPr>
    </w:p>
    <w:p w14:paraId="52238A52">
      <w:pPr>
        <w:shd w:val="clear"/>
        <w:rPr>
          <w:rFonts w:ascii="仿宋" w:hAnsi="仿宋" w:eastAsia="仿宋" w:cs="仿宋"/>
          <w:color w:val="auto"/>
          <w:sz w:val="22"/>
          <w:szCs w:val="28"/>
        </w:rPr>
      </w:pPr>
    </w:p>
    <w:p w14:paraId="0C7B5105">
      <w:pPr>
        <w:pStyle w:val="5"/>
        <w:shd w:val="clear"/>
        <w:ind w:firstLine="440"/>
        <w:rPr>
          <w:rFonts w:ascii="仿宋" w:hAnsi="仿宋" w:eastAsia="仿宋" w:cs="仿宋"/>
          <w:color w:val="auto"/>
          <w:sz w:val="22"/>
          <w:szCs w:val="28"/>
        </w:rPr>
      </w:pPr>
    </w:p>
    <w:p w14:paraId="029A1F60">
      <w:pPr>
        <w:shd w:val="clear"/>
        <w:rPr>
          <w:rFonts w:ascii="仿宋" w:hAnsi="仿宋" w:eastAsia="仿宋" w:cs="仿宋"/>
          <w:color w:val="auto"/>
          <w:sz w:val="22"/>
          <w:szCs w:val="28"/>
        </w:rPr>
      </w:pPr>
    </w:p>
    <w:p w14:paraId="2F6807B3">
      <w:pPr>
        <w:pStyle w:val="5"/>
        <w:shd w:val="clear"/>
        <w:ind w:firstLine="440"/>
        <w:rPr>
          <w:rFonts w:ascii="仿宋" w:hAnsi="仿宋" w:eastAsia="仿宋" w:cs="仿宋"/>
          <w:color w:val="auto"/>
          <w:sz w:val="22"/>
          <w:szCs w:val="28"/>
        </w:rPr>
      </w:pPr>
    </w:p>
    <w:p w14:paraId="474AA59C">
      <w:pPr>
        <w:shd w:val="clear"/>
        <w:rPr>
          <w:rFonts w:ascii="仿宋" w:hAnsi="仿宋" w:eastAsia="仿宋" w:cs="仿宋"/>
          <w:color w:val="auto"/>
          <w:sz w:val="22"/>
          <w:szCs w:val="28"/>
        </w:rPr>
      </w:pPr>
    </w:p>
    <w:p w14:paraId="7406D3D0">
      <w:pPr>
        <w:shd w:val="clear"/>
        <w:spacing w:line="360" w:lineRule="auto"/>
        <w:ind w:firstLine="569" w:firstLineChars="177"/>
        <w:rPr>
          <w:rFonts w:ascii="仿宋" w:hAnsi="仿宋" w:eastAsia="仿宋" w:cs="仿宋"/>
          <w:b/>
          <w:bCs/>
          <w:color w:val="auto"/>
          <w:sz w:val="32"/>
          <w:szCs w:val="36"/>
        </w:rPr>
      </w:pPr>
    </w:p>
    <w:p w14:paraId="1877A499">
      <w:pPr>
        <w:shd w:val="clear"/>
        <w:spacing w:line="360" w:lineRule="auto"/>
        <w:ind w:firstLine="569" w:firstLineChars="177"/>
        <w:rPr>
          <w:rFonts w:ascii="仿宋" w:hAnsi="仿宋" w:eastAsia="仿宋" w:cs="仿宋"/>
          <w:b/>
          <w:bCs/>
          <w:color w:val="auto"/>
          <w:sz w:val="32"/>
          <w:szCs w:val="36"/>
        </w:rPr>
      </w:pPr>
    </w:p>
    <w:p w14:paraId="4E860010">
      <w:pPr>
        <w:shd w:val="clear"/>
        <w:spacing w:line="360" w:lineRule="auto"/>
        <w:ind w:firstLine="569" w:firstLineChars="177"/>
        <w:rPr>
          <w:rFonts w:ascii="仿宋" w:hAnsi="仿宋" w:eastAsia="仿宋" w:cs="仿宋"/>
          <w:b/>
          <w:bCs/>
          <w:color w:val="auto"/>
          <w:sz w:val="32"/>
          <w:szCs w:val="36"/>
        </w:rPr>
      </w:pPr>
    </w:p>
    <w:p w14:paraId="6C661A9D">
      <w:pPr>
        <w:shd w:val="clear"/>
        <w:spacing w:line="360" w:lineRule="auto"/>
        <w:ind w:firstLine="569" w:firstLineChars="177"/>
        <w:rPr>
          <w:rFonts w:ascii="仿宋" w:hAnsi="仿宋" w:eastAsia="仿宋" w:cs="仿宋"/>
          <w:b/>
          <w:bCs/>
          <w:color w:val="auto"/>
          <w:sz w:val="32"/>
          <w:szCs w:val="36"/>
        </w:rPr>
      </w:pPr>
    </w:p>
    <w:p w14:paraId="2DFD0915">
      <w:pPr>
        <w:shd w:val="clear"/>
        <w:spacing w:line="360" w:lineRule="auto"/>
        <w:rPr>
          <w:rFonts w:ascii="仿宋" w:hAnsi="仿宋" w:eastAsia="仿宋" w:cs="仿宋"/>
          <w:b/>
          <w:bCs/>
          <w:color w:val="auto"/>
          <w:sz w:val="32"/>
          <w:szCs w:val="36"/>
        </w:rPr>
      </w:pPr>
    </w:p>
    <w:p w14:paraId="5F89F5C7">
      <w:pPr>
        <w:pStyle w:val="5"/>
        <w:shd w:val="clear"/>
        <w:ind w:firstLine="643"/>
        <w:rPr>
          <w:rFonts w:ascii="仿宋" w:hAnsi="仿宋" w:eastAsia="仿宋" w:cs="仿宋"/>
          <w:b/>
          <w:bCs/>
          <w:color w:val="auto"/>
          <w:sz w:val="32"/>
          <w:szCs w:val="36"/>
        </w:rPr>
      </w:pPr>
    </w:p>
    <w:p w14:paraId="1845832B">
      <w:pPr>
        <w:shd w:val="clear"/>
        <w:rPr>
          <w:rFonts w:ascii="仿宋" w:hAnsi="仿宋" w:eastAsia="仿宋" w:cs="仿宋"/>
          <w:color w:val="auto"/>
          <w:sz w:val="22"/>
          <w:szCs w:val="28"/>
        </w:rPr>
      </w:pPr>
    </w:p>
    <w:p w14:paraId="4EA43C85">
      <w:pPr>
        <w:shd w:val="clear"/>
        <w:spacing w:line="360" w:lineRule="auto"/>
        <w:ind w:firstLine="569" w:firstLineChars="177"/>
        <w:outlineLvl w:val="0"/>
        <w:rPr>
          <w:rFonts w:ascii="仿宋" w:hAnsi="仿宋" w:eastAsia="仿宋" w:cs="仿宋"/>
          <w:b/>
          <w:bCs/>
          <w:color w:val="auto"/>
          <w:sz w:val="32"/>
          <w:szCs w:val="36"/>
        </w:rPr>
      </w:pPr>
    </w:p>
    <w:p w14:paraId="58AE5520">
      <w:pPr>
        <w:shd w:val="clear"/>
        <w:spacing w:line="600" w:lineRule="auto"/>
        <w:ind w:firstLine="569" w:firstLineChars="177"/>
        <w:rPr>
          <w:rFonts w:ascii="仿宋" w:hAnsi="仿宋" w:eastAsia="仿宋" w:cs="仿宋"/>
          <w:b/>
          <w:bCs/>
          <w:color w:val="auto"/>
          <w:sz w:val="32"/>
          <w:szCs w:val="36"/>
          <w:u w:val="single"/>
        </w:rPr>
      </w:pPr>
      <w:bookmarkStart w:id="0" w:name="_Toc21591"/>
      <w:r>
        <w:rPr>
          <w:rFonts w:hint="eastAsia" w:ascii="仿宋" w:hAnsi="仿宋" w:eastAsia="仿宋" w:cs="仿宋"/>
          <w:b/>
          <w:bCs/>
          <w:color w:val="auto"/>
          <w:sz w:val="32"/>
          <w:szCs w:val="36"/>
        </w:rPr>
        <w:t>供 应 商：</w:t>
      </w:r>
      <w:r>
        <w:rPr>
          <w:rFonts w:hint="eastAsia" w:ascii="仿宋" w:hAnsi="仿宋" w:eastAsia="仿宋" w:cs="仿宋"/>
          <w:b/>
          <w:bCs/>
          <w:color w:val="auto"/>
          <w:sz w:val="32"/>
          <w:szCs w:val="36"/>
          <w:u w:val="single"/>
        </w:rPr>
        <w:t xml:space="preserve">                                 (公章)</w:t>
      </w:r>
      <w:bookmarkEnd w:id="0"/>
    </w:p>
    <w:p w14:paraId="232CF84A">
      <w:pPr>
        <w:shd w:val="clear"/>
        <w:spacing w:line="600" w:lineRule="auto"/>
        <w:ind w:firstLine="569" w:firstLineChars="177"/>
        <w:rPr>
          <w:rFonts w:ascii="仿宋" w:hAnsi="仿宋" w:eastAsia="仿宋" w:cs="仿宋"/>
          <w:b/>
          <w:bCs/>
          <w:color w:val="auto"/>
          <w:sz w:val="32"/>
          <w:szCs w:val="28"/>
          <w:u w:val="single"/>
        </w:rPr>
      </w:pPr>
      <w:bookmarkStart w:id="1" w:name="_Toc8681"/>
      <w:r>
        <w:rPr>
          <w:rFonts w:hint="eastAsia" w:ascii="仿宋" w:hAnsi="仿宋" w:eastAsia="仿宋" w:cs="仿宋"/>
          <w:b/>
          <w:bCs/>
          <w:color w:val="auto"/>
          <w:sz w:val="32"/>
          <w:szCs w:val="28"/>
        </w:rPr>
        <w:t>法定代表人或委托代理人：</w:t>
      </w:r>
      <w:r>
        <w:rPr>
          <w:rFonts w:hint="eastAsia" w:ascii="仿宋" w:hAnsi="仿宋" w:eastAsia="仿宋" w:cs="仿宋"/>
          <w:b/>
          <w:bCs/>
          <w:color w:val="auto"/>
          <w:sz w:val="32"/>
          <w:szCs w:val="28"/>
          <w:u w:val="single"/>
        </w:rPr>
        <w:t xml:space="preserve">         （签字</w:t>
      </w:r>
      <w:r>
        <w:rPr>
          <w:rFonts w:hint="eastAsia" w:ascii="仿宋" w:hAnsi="仿宋" w:eastAsia="仿宋" w:cs="仿宋"/>
          <w:b/>
          <w:bCs/>
          <w:color w:val="auto"/>
          <w:sz w:val="32"/>
          <w:szCs w:val="28"/>
          <w:u w:val="single"/>
          <w:lang w:val="en-US" w:eastAsia="zh-CN"/>
        </w:rPr>
        <w:t>或盖章</w:t>
      </w:r>
      <w:r>
        <w:rPr>
          <w:rFonts w:hint="eastAsia" w:ascii="仿宋" w:hAnsi="仿宋" w:eastAsia="仿宋" w:cs="仿宋"/>
          <w:b/>
          <w:bCs/>
          <w:color w:val="auto"/>
          <w:sz w:val="32"/>
          <w:szCs w:val="28"/>
          <w:u w:val="single"/>
        </w:rPr>
        <w:t>）</w:t>
      </w:r>
      <w:bookmarkEnd w:id="1"/>
    </w:p>
    <w:p w14:paraId="0987E2B2">
      <w:pPr>
        <w:shd w:val="clear"/>
        <w:spacing w:line="600" w:lineRule="auto"/>
        <w:ind w:firstLine="569" w:firstLineChars="177"/>
        <w:rPr>
          <w:rFonts w:ascii="仿宋" w:hAnsi="仿宋" w:eastAsia="仿宋" w:cs="仿宋"/>
          <w:b/>
          <w:bCs/>
          <w:color w:val="auto"/>
          <w:sz w:val="32"/>
          <w:szCs w:val="28"/>
          <w:u w:val="single"/>
        </w:rPr>
      </w:pPr>
      <w:bookmarkStart w:id="2" w:name="_Toc11815"/>
      <w:r>
        <w:rPr>
          <w:rFonts w:hint="eastAsia" w:ascii="仿宋" w:hAnsi="仿宋" w:eastAsia="仿宋" w:cs="仿宋"/>
          <w:b/>
          <w:bCs/>
          <w:color w:val="auto"/>
          <w:sz w:val="32"/>
          <w:szCs w:val="28"/>
        </w:rPr>
        <w:t>日    期：</w:t>
      </w:r>
      <w:bookmarkEnd w:id="2"/>
      <w:r>
        <w:rPr>
          <w:rFonts w:hint="eastAsia" w:ascii="仿宋" w:hAnsi="仿宋" w:eastAsia="仿宋" w:cs="仿宋"/>
          <w:b/>
          <w:bCs/>
          <w:color w:val="auto"/>
          <w:sz w:val="32"/>
          <w:szCs w:val="28"/>
          <w:u w:val="single"/>
        </w:rPr>
        <w:t xml:space="preserve">                                        </w:t>
      </w:r>
    </w:p>
    <w:p w14:paraId="78614175">
      <w:pPr>
        <w:pStyle w:val="5"/>
        <w:shd w:val="clear"/>
        <w:ind w:firstLine="440"/>
        <w:rPr>
          <w:rFonts w:ascii="仿宋" w:hAnsi="仿宋" w:eastAsia="仿宋" w:cs="仿宋"/>
          <w:color w:val="auto"/>
          <w:sz w:val="22"/>
          <w:szCs w:val="28"/>
        </w:rPr>
      </w:pPr>
    </w:p>
    <w:p w14:paraId="274F7F1F">
      <w:pPr>
        <w:shd w:val="clear"/>
        <w:rPr>
          <w:rFonts w:ascii="仿宋" w:hAnsi="仿宋" w:eastAsia="仿宋" w:cs="仿宋"/>
          <w:color w:val="auto"/>
          <w:sz w:val="22"/>
          <w:szCs w:val="28"/>
        </w:rPr>
      </w:pPr>
    </w:p>
    <w:p w14:paraId="0DFB8B39">
      <w:pPr>
        <w:pStyle w:val="2"/>
        <w:rPr>
          <w:rFonts w:ascii="仿宋" w:hAnsi="仿宋" w:eastAsia="仿宋" w:cs="仿宋"/>
          <w:color w:val="auto"/>
          <w:sz w:val="22"/>
          <w:szCs w:val="28"/>
        </w:rPr>
      </w:pPr>
    </w:p>
    <w:p w14:paraId="30211D9F">
      <w:pPr>
        <w:rPr>
          <w:rFonts w:ascii="仿宋" w:hAnsi="仿宋" w:eastAsia="仿宋" w:cs="仿宋"/>
          <w:color w:val="auto"/>
          <w:sz w:val="22"/>
          <w:szCs w:val="28"/>
        </w:rPr>
      </w:pPr>
    </w:p>
    <w:p w14:paraId="1EC2E133">
      <w:pPr>
        <w:pStyle w:val="2"/>
        <w:rPr>
          <w:rFonts w:ascii="仿宋" w:hAnsi="仿宋" w:eastAsia="仿宋" w:cs="仿宋"/>
          <w:color w:val="auto"/>
          <w:sz w:val="22"/>
          <w:szCs w:val="28"/>
        </w:rPr>
      </w:pPr>
    </w:p>
    <w:p w14:paraId="74161C49">
      <w:pPr>
        <w:rPr>
          <w:rFonts w:ascii="仿宋" w:hAnsi="仿宋" w:eastAsia="仿宋" w:cs="仿宋"/>
          <w:color w:val="auto"/>
          <w:sz w:val="22"/>
          <w:szCs w:val="28"/>
        </w:rPr>
      </w:pPr>
    </w:p>
    <w:p w14:paraId="4B0933D2">
      <w:pPr>
        <w:pStyle w:val="2"/>
      </w:pPr>
    </w:p>
    <w:p w14:paraId="18C51EDE">
      <w:pPr>
        <w:shd w:val="clear"/>
        <w:rPr>
          <w:rFonts w:ascii="仿宋" w:hAnsi="仿宋" w:eastAsia="仿宋" w:cs="仿宋"/>
          <w:color w:val="auto"/>
          <w:sz w:val="22"/>
          <w:szCs w:val="28"/>
        </w:rPr>
      </w:pPr>
      <w:bookmarkStart w:id="3" w:name="_Toc12308"/>
    </w:p>
    <w:p w14:paraId="2B5FBC8B">
      <w:pPr>
        <w:pStyle w:val="3"/>
        <w:shd w:val="clear"/>
        <w:rPr>
          <w:rFonts w:ascii="仿宋" w:hAnsi="仿宋" w:eastAsia="仿宋" w:cs="仿宋"/>
          <w:b/>
          <w:bCs/>
          <w:color w:val="auto"/>
          <w:sz w:val="24"/>
        </w:rPr>
      </w:pPr>
      <w:bookmarkStart w:id="4" w:name="_Toc20030"/>
    </w:p>
    <w:bookmarkEnd w:id="3"/>
    <w:bookmarkEnd w:id="4"/>
    <w:p w14:paraId="5DD12345">
      <w:pPr>
        <w:shd w:val="clear"/>
        <w:snapToGrid w:val="0"/>
        <w:spacing w:line="312" w:lineRule="auto"/>
        <w:rPr>
          <w:rFonts w:ascii="仿宋" w:hAnsi="仿宋" w:eastAsia="仿宋" w:cs="仿宋"/>
          <w:bCs/>
          <w:color w:val="auto"/>
          <w:sz w:val="24"/>
          <w:szCs w:val="24"/>
          <w:u w:val="double"/>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.出具合法有效的营业执照或事业单位法人证书等国家规定的相关证明，自然人参与的提供其身份证明。</w:t>
      </w:r>
      <w:r>
        <w:rPr>
          <w:rFonts w:hint="eastAsia" w:ascii="仿宋" w:hAnsi="仿宋" w:eastAsia="仿宋" w:cs="仿宋"/>
          <w:b/>
          <w:color w:val="auto"/>
          <w:sz w:val="24"/>
          <w:szCs w:val="24"/>
          <w:u w:val="double"/>
        </w:rPr>
        <w:t>（ 材料应清晰可辨，加盖公章）</w:t>
      </w:r>
    </w:p>
    <w:p w14:paraId="24A39503">
      <w:pPr>
        <w:shd w:val="clear"/>
        <w:adjustRightInd w:val="0"/>
        <w:snapToGrid w:val="0"/>
        <w:spacing w:line="360" w:lineRule="auto"/>
        <w:jc w:val="center"/>
        <w:rPr>
          <w:rFonts w:hint="eastAsia" w:ascii="仿宋" w:hAnsi="仿宋" w:eastAsia="仿宋" w:cs="仿宋"/>
          <w:b/>
          <w:bCs/>
          <w:color w:val="auto"/>
          <w:sz w:val="32"/>
          <w:szCs w:val="32"/>
        </w:rPr>
      </w:pPr>
    </w:p>
    <w:p w14:paraId="5B03A668">
      <w:pPr>
        <w:shd w:val="clear"/>
        <w:adjustRightInd w:val="0"/>
        <w:snapToGrid w:val="0"/>
        <w:spacing w:line="360" w:lineRule="auto"/>
        <w:jc w:val="center"/>
        <w:rPr>
          <w:rFonts w:hint="eastAsia" w:ascii="仿宋" w:hAnsi="仿宋" w:eastAsia="仿宋" w:cs="仿宋"/>
          <w:b/>
          <w:bCs/>
          <w:color w:val="auto"/>
          <w:sz w:val="32"/>
          <w:szCs w:val="32"/>
        </w:rPr>
      </w:pPr>
    </w:p>
    <w:p w14:paraId="5F8CD6F1">
      <w:pPr>
        <w:shd w:val="clear"/>
        <w:adjustRightInd w:val="0"/>
        <w:snapToGrid w:val="0"/>
        <w:spacing w:line="360" w:lineRule="auto"/>
        <w:jc w:val="center"/>
        <w:rPr>
          <w:rFonts w:hint="eastAsia" w:ascii="仿宋" w:hAnsi="仿宋" w:eastAsia="仿宋" w:cs="仿宋"/>
          <w:b/>
          <w:bCs/>
          <w:color w:val="auto"/>
          <w:sz w:val="32"/>
          <w:szCs w:val="32"/>
        </w:rPr>
      </w:pPr>
    </w:p>
    <w:p w14:paraId="3D10A667">
      <w:pPr>
        <w:pStyle w:val="2"/>
        <w:rPr>
          <w:rFonts w:hint="eastAsia" w:ascii="仿宋" w:hAnsi="仿宋" w:eastAsia="仿宋" w:cs="仿宋"/>
          <w:b/>
          <w:bCs/>
          <w:color w:val="auto"/>
          <w:sz w:val="32"/>
          <w:szCs w:val="32"/>
        </w:rPr>
      </w:pPr>
    </w:p>
    <w:p w14:paraId="34392C7A">
      <w:pPr>
        <w:rPr>
          <w:rFonts w:hint="eastAsia" w:ascii="仿宋" w:hAnsi="仿宋" w:eastAsia="仿宋" w:cs="仿宋"/>
          <w:b/>
          <w:bCs/>
          <w:color w:val="auto"/>
          <w:sz w:val="32"/>
          <w:szCs w:val="32"/>
        </w:rPr>
      </w:pPr>
    </w:p>
    <w:p w14:paraId="09D93219">
      <w:pPr>
        <w:pStyle w:val="2"/>
        <w:rPr>
          <w:rFonts w:hint="eastAsia" w:ascii="仿宋" w:hAnsi="仿宋" w:eastAsia="仿宋" w:cs="仿宋"/>
          <w:b/>
          <w:bCs/>
          <w:color w:val="auto"/>
          <w:sz w:val="32"/>
          <w:szCs w:val="32"/>
        </w:rPr>
      </w:pPr>
    </w:p>
    <w:p w14:paraId="36AD1B3B">
      <w:pPr>
        <w:rPr>
          <w:rFonts w:hint="eastAsia" w:ascii="仿宋" w:hAnsi="仿宋" w:eastAsia="仿宋" w:cs="仿宋"/>
          <w:b/>
          <w:bCs/>
          <w:color w:val="auto"/>
          <w:sz w:val="32"/>
          <w:szCs w:val="32"/>
        </w:rPr>
      </w:pPr>
    </w:p>
    <w:p w14:paraId="4AE5C969">
      <w:pPr>
        <w:pStyle w:val="2"/>
        <w:rPr>
          <w:rFonts w:hint="eastAsia" w:ascii="仿宋" w:hAnsi="仿宋" w:eastAsia="仿宋" w:cs="仿宋"/>
          <w:b/>
          <w:bCs/>
          <w:color w:val="auto"/>
          <w:sz w:val="32"/>
          <w:szCs w:val="32"/>
        </w:rPr>
      </w:pPr>
    </w:p>
    <w:p w14:paraId="1AEE4FB2">
      <w:pPr>
        <w:rPr>
          <w:rFonts w:hint="eastAsia" w:ascii="仿宋" w:hAnsi="仿宋" w:eastAsia="仿宋" w:cs="仿宋"/>
          <w:b/>
          <w:bCs/>
          <w:color w:val="auto"/>
          <w:sz w:val="32"/>
          <w:szCs w:val="32"/>
        </w:rPr>
      </w:pPr>
    </w:p>
    <w:p w14:paraId="0A03BEBF">
      <w:pPr>
        <w:pStyle w:val="2"/>
        <w:rPr>
          <w:rFonts w:hint="eastAsia" w:ascii="仿宋" w:hAnsi="仿宋" w:eastAsia="仿宋" w:cs="仿宋"/>
          <w:b/>
          <w:bCs/>
          <w:color w:val="auto"/>
          <w:sz w:val="32"/>
          <w:szCs w:val="32"/>
        </w:rPr>
      </w:pPr>
    </w:p>
    <w:p w14:paraId="4FDC1DF8">
      <w:pPr>
        <w:rPr>
          <w:rFonts w:hint="eastAsia" w:ascii="仿宋" w:hAnsi="仿宋" w:eastAsia="仿宋" w:cs="仿宋"/>
          <w:b/>
          <w:bCs/>
          <w:color w:val="auto"/>
          <w:sz w:val="32"/>
          <w:szCs w:val="32"/>
        </w:rPr>
      </w:pPr>
    </w:p>
    <w:p w14:paraId="4099AA67">
      <w:pPr>
        <w:pStyle w:val="2"/>
        <w:rPr>
          <w:rFonts w:hint="eastAsia" w:ascii="仿宋" w:hAnsi="仿宋" w:eastAsia="仿宋" w:cs="仿宋"/>
          <w:b/>
          <w:bCs/>
          <w:color w:val="auto"/>
          <w:sz w:val="32"/>
          <w:szCs w:val="32"/>
        </w:rPr>
      </w:pPr>
    </w:p>
    <w:p w14:paraId="358C80F9">
      <w:pPr>
        <w:rPr>
          <w:rFonts w:hint="eastAsia" w:ascii="仿宋" w:hAnsi="仿宋" w:eastAsia="仿宋" w:cs="仿宋"/>
          <w:b/>
          <w:bCs/>
          <w:color w:val="auto"/>
          <w:sz w:val="32"/>
          <w:szCs w:val="32"/>
        </w:rPr>
      </w:pPr>
    </w:p>
    <w:p w14:paraId="555BCDDB">
      <w:pPr>
        <w:pStyle w:val="2"/>
        <w:rPr>
          <w:rFonts w:hint="eastAsia" w:ascii="仿宋" w:hAnsi="仿宋" w:eastAsia="仿宋" w:cs="仿宋"/>
          <w:b/>
          <w:bCs/>
          <w:color w:val="auto"/>
          <w:sz w:val="32"/>
          <w:szCs w:val="32"/>
        </w:rPr>
      </w:pPr>
    </w:p>
    <w:p w14:paraId="57931C81">
      <w:pPr>
        <w:rPr>
          <w:rFonts w:hint="eastAsia" w:ascii="仿宋" w:hAnsi="仿宋" w:eastAsia="仿宋" w:cs="仿宋"/>
          <w:b/>
          <w:bCs/>
          <w:color w:val="auto"/>
          <w:sz w:val="32"/>
          <w:szCs w:val="32"/>
        </w:rPr>
      </w:pPr>
    </w:p>
    <w:p w14:paraId="04722F0A">
      <w:pPr>
        <w:pStyle w:val="2"/>
        <w:rPr>
          <w:rFonts w:hint="eastAsia" w:ascii="仿宋" w:hAnsi="仿宋" w:eastAsia="仿宋" w:cs="仿宋"/>
          <w:b/>
          <w:bCs/>
          <w:color w:val="auto"/>
          <w:sz w:val="32"/>
          <w:szCs w:val="32"/>
        </w:rPr>
      </w:pPr>
    </w:p>
    <w:p w14:paraId="25D9F327">
      <w:pPr>
        <w:rPr>
          <w:rFonts w:hint="eastAsia" w:ascii="仿宋" w:hAnsi="仿宋" w:eastAsia="仿宋" w:cs="仿宋"/>
          <w:b/>
          <w:bCs/>
          <w:color w:val="auto"/>
          <w:sz w:val="32"/>
          <w:szCs w:val="32"/>
        </w:rPr>
      </w:pPr>
    </w:p>
    <w:p w14:paraId="2DB0DF3C">
      <w:pPr>
        <w:pStyle w:val="2"/>
        <w:rPr>
          <w:rFonts w:hint="eastAsia" w:ascii="仿宋" w:hAnsi="仿宋" w:eastAsia="仿宋" w:cs="仿宋"/>
          <w:b/>
          <w:bCs/>
          <w:color w:val="auto"/>
          <w:sz w:val="32"/>
          <w:szCs w:val="32"/>
        </w:rPr>
      </w:pPr>
    </w:p>
    <w:p w14:paraId="1C1BBAEE">
      <w:pPr>
        <w:rPr>
          <w:rFonts w:hint="eastAsia"/>
        </w:rPr>
      </w:pPr>
    </w:p>
    <w:p w14:paraId="39202BFA">
      <w:pPr>
        <w:shd w:val="clear"/>
        <w:adjustRightInd w:val="0"/>
        <w:snapToGrid w:val="0"/>
        <w:spacing w:line="360" w:lineRule="auto"/>
        <w:jc w:val="center"/>
        <w:rPr>
          <w:rFonts w:hint="eastAsia" w:ascii="仿宋" w:hAnsi="仿宋" w:eastAsia="仿宋" w:cs="仿宋"/>
          <w:b/>
          <w:bCs/>
          <w:color w:val="auto"/>
          <w:sz w:val="32"/>
          <w:szCs w:val="32"/>
        </w:rPr>
      </w:pPr>
    </w:p>
    <w:p w14:paraId="00DE30EA">
      <w:pPr>
        <w:shd w:val="clear"/>
        <w:adjustRightInd w:val="0"/>
        <w:snapToGrid w:val="0"/>
        <w:spacing w:line="360" w:lineRule="auto"/>
        <w:jc w:val="center"/>
        <w:rPr>
          <w:rFonts w:hint="eastAsia" w:ascii="仿宋" w:hAnsi="仿宋" w:eastAsia="仿宋" w:cs="仿宋"/>
          <w:b/>
          <w:bCs/>
          <w:color w:val="auto"/>
          <w:sz w:val="32"/>
          <w:szCs w:val="32"/>
        </w:rPr>
      </w:pPr>
    </w:p>
    <w:p w14:paraId="7809C09C">
      <w:pPr>
        <w:shd w:val="clear"/>
        <w:adjustRightInd w:val="0"/>
        <w:snapToGrid w:val="0"/>
        <w:spacing w:line="360" w:lineRule="auto"/>
        <w:jc w:val="center"/>
        <w:rPr>
          <w:rFonts w:ascii="仿宋" w:hAnsi="仿宋" w:eastAsia="仿宋" w:cs="仿宋"/>
          <w:b/>
          <w:bCs/>
          <w:color w:val="auto"/>
          <w:sz w:val="32"/>
          <w:szCs w:val="32"/>
        </w:rPr>
      </w:pPr>
      <w:r>
        <w:rPr>
          <w:rFonts w:hint="eastAsia" w:ascii="仿宋" w:hAnsi="仿宋" w:eastAsia="仿宋" w:cs="仿宋"/>
          <w:b/>
          <w:bCs/>
          <w:color w:val="auto"/>
          <w:sz w:val="32"/>
          <w:szCs w:val="32"/>
        </w:rPr>
        <w:t>2.法定代表人（单位负责人）身份证明</w:t>
      </w:r>
    </w:p>
    <w:p w14:paraId="587B0092">
      <w:pPr>
        <w:shd w:val="clear"/>
        <w:adjustRightInd w:val="0"/>
        <w:snapToGrid w:val="0"/>
        <w:spacing w:line="360" w:lineRule="auto"/>
        <w:rPr>
          <w:rFonts w:ascii="仿宋" w:hAnsi="仿宋" w:eastAsia="仿宋" w:cs="仿宋"/>
          <w:b/>
          <w:bCs/>
          <w:color w:val="auto"/>
          <w:sz w:val="24"/>
        </w:rPr>
      </w:pPr>
    </w:p>
    <w:p w14:paraId="5930E2A4">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sz w:val="22"/>
          <w:szCs w:val="22"/>
        </w:rPr>
        <w:t>供应商</w:t>
      </w:r>
      <w:r>
        <w:rPr>
          <w:rFonts w:hint="eastAsia" w:ascii="仿宋" w:hAnsi="仿宋" w:eastAsia="仿宋" w:cs="仿宋"/>
          <w:color w:val="auto"/>
          <w:kern w:val="0"/>
          <w:sz w:val="22"/>
          <w:szCs w:val="22"/>
        </w:rPr>
        <w:t>名称：</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w:t>
      </w:r>
    </w:p>
    <w:p w14:paraId="04E340E5">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统一社会信用代码：</w:t>
      </w:r>
      <w:r>
        <w:rPr>
          <w:rFonts w:hint="eastAsia" w:ascii="仿宋" w:hAnsi="仿宋" w:eastAsia="仿宋" w:cs="仿宋"/>
          <w:color w:val="auto"/>
          <w:kern w:val="0"/>
          <w:sz w:val="22"/>
          <w:szCs w:val="22"/>
          <w:u w:val="single"/>
        </w:rPr>
        <w:t xml:space="preserve">                </w:t>
      </w:r>
    </w:p>
    <w:p w14:paraId="250A0402">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姓名：</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性别：</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年龄：</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职务：</w:t>
      </w:r>
      <w:r>
        <w:rPr>
          <w:rFonts w:hint="eastAsia" w:ascii="仿宋" w:hAnsi="仿宋" w:eastAsia="仿宋" w:cs="仿宋"/>
          <w:color w:val="auto"/>
          <w:kern w:val="0"/>
          <w:sz w:val="22"/>
          <w:szCs w:val="22"/>
          <w:u w:val="single"/>
        </w:rPr>
        <w:t xml:space="preserve">             </w:t>
      </w:r>
    </w:p>
    <w:p w14:paraId="6F4BBEE7">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系</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（供应商名称）的法定代表人（单位负责人）。</w:t>
      </w:r>
    </w:p>
    <w:p w14:paraId="424E6360">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特此证明。</w:t>
      </w:r>
    </w:p>
    <w:p w14:paraId="6406802E">
      <w:pPr>
        <w:shd w:val="clear"/>
        <w:autoSpaceDE w:val="0"/>
        <w:autoSpaceDN w:val="0"/>
        <w:adjustRightInd w:val="0"/>
        <w:snapToGrid w:val="0"/>
        <w:spacing w:before="156" w:beforeLines="50" w:line="360" w:lineRule="auto"/>
        <w:jc w:val="left"/>
        <w:rPr>
          <w:rFonts w:ascii="仿宋" w:hAnsi="仿宋" w:eastAsia="仿宋" w:cs="仿宋"/>
          <w:color w:val="auto"/>
          <w:sz w:val="22"/>
          <w:szCs w:val="22"/>
        </w:rPr>
      </w:pPr>
    </w:p>
    <w:p w14:paraId="09C957F8">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sz w:val="22"/>
          <w:szCs w:val="22"/>
        </w:rPr>
        <w:t>附：法定代表人（单位负责人）身份证复印件</w:t>
      </w:r>
    </w:p>
    <w:p w14:paraId="743A44AE">
      <w:pPr>
        <w:shd w:val="clear"/>
        <w:snapToGrid w:val="0"/>
        <w:spacing w:line="480" w:lineRule="auto"/>
        <w:rPr>
          <w:rFonts w:ascii="仿宋" w:hAnsi="仿宋" w:eastAsia="仿宋" w:cs="仿宋"/>
          <w:color w:val="auto"/>
          <w:sz w:val="22"/>
          <w:szCs w:val="22"/>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D7E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vAlign w:val="center"/>
          </w:tcPr>
          <w:p w14:paraId="341017C9">
            <w:pPr>
              <w:shd w:val="clear"/>
              <w:snapToGrid w:val="0"/>
              <w:spacing w:line="480" w:lineRule="auto"/>
              <w:jc w:val="center"/>
              <w:rPr>
                <w:rFonts w:ascii="仿宋" w:hAnsi="仿宋" w:eastAsia="仿宋" w:cs="仿宋"/>
                <w:color w:val="auto"/>
                <w:sz w:val="22"/>
                <w:szCs w:val="22"/>
              </w:rPr>
            </w:pPr>
          </w:p>
          <w:p w14:paraId="7AC0FD6D">
            <w:pPr>
              <w:shd w:val="clear"/>
              <w:snapToGrid w:val="0"/>
              <w:spacing w:line="480" w:lineRule="auto"/>
              <w:jc w:val="center"/>
              <w:rPr>
                <w:rFonts w:ascii="仿宋" w:hAnsi="仿宋" w:eastAsia="仿宋" w:cs="仿宋"/>
                <w:color w:val="auto"/>
                <w:sz w:val="22"/>
                <w:szCs w:val="22"/>
              </w:rPr>
            </w:pPr>
          </w:p>
          <w:p w14:paraId="13AA35BD">
            <w:pPr>
              <w:shd w:val="clear"/>
              <w:autoSpaceDE w:val="0"/>
              <w:autoSpaceDN w:val="0"/>
              <w:adjustRightInd w:val="0"/>
              <w:snapToGrid w:val="0"/>
              <w:spacing w:before="156" w:beforeLines="50" w:line="360" w:lineRule="auto"/>
              <w:jc w:val="center"/>
              <w:rPr>
                <w:rFonts w:ascii="仿宋" w:hAnsi="仿宋" w:eastAsia="仿宋" w:cs="仿宋"/>
                <w:color w:val="auto"/>
                <w:kern w:val="0"/>
                <w:sz w:val="22"/>
                <w:szCs w:val="22"/>
              </w:rPr>
            </w:pPr>
            <w:r>
              <w:rPr>
                <w:rFonts w:hint="eastAsia" w:ascii="仿宋" w:hAnsi="仿宋" w:eastAsia="仿宋" w:cs="仿宋"/>
                <w:color w:val="auto"/>
                <w:sz w:val="22"/>
                <w:szCs w:val="22"/>
              </w:rPr>
              <w:t>法定代表人（单位负责人）身份证复印件粘贴处</w:t>
            </w:r>
          </w:p>
          <w:p w14:paraId="14E37FB1">
            <w:pPr>
              <w:shd w:val="clear"/>
              <w:snapToGrid w:val="0"/>
              <w:spacing w:line="480" w:lineRule="auto"/>
              <w:jc w:val="center"/>
              <w:rPr>
                <w:rFonts w:ascii="仿宋" w:hAnsi="仿宋" w:eastAsia="仿宋" w:cs="仿宋"/>
                <w:color w:val="auto"/>
                <w:sz w:val="22"/>
                <w:szCs w:val="22"/>
              </w:rPr>
            </w:pPr>
          </w:p>
          <w:p w14:paraId="569FA702">
            <w:pPr>
              <w:shd w:val="clear"/>
              <w:snapToGrid w:val="0"/>
              <w:spacing w:line="480" w:lineRule="auto"/>
              <w:jc w:val="center"/>
              <w:rPr>
                <w:rFonts w:ascii="仿宋" w:hAnsi="仿宋" w:eastAsia="仿宋" w:cs="仿宋"/>
                <w:color w:val="auto"/>
                <w:sz w:val="22"/>
                <w:szCs w:val="22"/>
              </w:rPr>
            </w:pPr>
          </w:p>
        </w:tc>
      </w:tr>
    </w:tbl>
    <w:p w14:paraId="59FD3BB8">
      <w:pPr>
        <w:shd w:val="clear"/>
        <w:snapToGrid w:val="0"/>
        <w:spacing w:line="480" w:lineRule="auto"/>
        <w:rPr>
          <w:rFonts w:ascii="仿宋" w:hAnsi="仿宋" w:eastAsia="仿宋" w:cs="仿宋"/>
          <w:color w:val="auto"/>
          <w:sz w:val="22"/>
          <w:szCs w:val="22"/>
        </w:rPr>
      </w:pPr>
    </w:p>
    <w:p w14:paraId="20818176">
      <w:pPr>
        <w:shd w:val="clear"/>
        <w:snapToGrid w:val="0"/>
        <w:rPr>
          <w:rFonts w:ascii="仿宋" w:hAnsi="仿宋" w:eastAsia="仿宋" w:cs="仿宋"/>
          <w:color w:val="auto"/>
          <w:sz w:val="22"/>
          <w:szCs w:val="22"/>
        </w:rPr>
      </w:pPr>
    </w:p>
    <w:p w14:paraId="2F5A0967">
      <w:pPr>
        <w:shd w:val="clear"/>
        <w:snapToGrid w:val="0"/>
        <w:rPr>
          <w:rFonts w:ascii="仿宋" w:hAnsi="仿宋" w:eastAsia="仿宋" w:cs="仿宋"/>
          <w:color w:val="auto"/>
          <w:sz w:val="22"/>
          <w:szCs w:val="22"/>
        </w:rPr>
      </w:pPr>
    </w:p>
    <w:p w14:paraId="26F25D3D">
      <w:pPr>
        <w:shd w:val="clear"/>
        <w:snapToGrid w:val="0"/>
        <w:rPr>
          <w:rFonts w:ascii="仿宋" w:hAnsi="仿宋" w:eastAsia="仿宋" w:cs="仿宋"/>
          <w:color w:val="auto"/>
          <w:sz w:val="22"/>
          <w:szCs w:val="22"/>
        </w:rPr>
      </w:pPr>
    </w:p>
    <w:p w14:paraId="4E7441E4">
      <w:pPr>
        <w:shd w:val="clear"/>
        <w:snapToGrid w:val="0"/>
        <w:rPr>
          <w:rFonts w:ascii="仿宋" w:hAnsi="仿宋" w:eastAsia="仿宋" w:cs="仿宋"/>
          <w:color w:val="auto"/>
          <w:sz w:val="22"/>
          <w:szCs w:val="22"/>
        </w:rPr>
      </w:pPr>
    </w:p>
    <w:p w14:paraId="27D4DD99">
      <w:pPr>
        <w:shd w:val="clear"/>
        <w:adjustRightInd w:val="0"/>
        <w:snapToGrid w:val="0"/>
        <w:spacing w:line="360" w:lineRule="auto"/>
        <w:rPr>
          <w:rFonts w:ascii="仿宋" w:hAnsi="仿宋" w:eastAsia="仿宋" w:cs="仿宋"/>
          <w:color w:val="auto"/>
          <w:sz w:val="22"/>
          <w:szCs w:val="22"/>
        </w:rPr>
      </w:pPr>
    </w:p>
    <w:p w14:paraId="69E02182">
      <w:pPr>
        <w:shd w:val="clear"/>
        <w:adjustRightInd w:val="0"/>
        <w:snapToGrid w:val="0"/>
        <w:spacing w:line="360" w:lineRule="auto"/>
        <w:ind w:right="420"/>
        <w:rPr>
          <w:rFonts w:ascii="仿宋" w:hAnsi="仿宋" w:eastAsia="仿宋" w:cs="仿宋"/>
          <w:color w:val="auto"/>
          <w:sz w:val="22"/>
          <w:szCs w:val="22"/>
        </w:rPr>
      </w:pPr>
    </w:p>
    <w:p w14:paraId="5D9F556E">
      <w:pPr>
        <w:shd w:val="clear"/>
        <w:adjustRightInd w:val="0"/>
        <w:snapToGrid w:val="0"/>
        <w:spacing w:line="360" w:lineRule="auto"/>
        <w:ind w:right="420"/>
        <w:rPr>
          <w:rFonts w:ascii="仿宋" w:hAnsi="仿宋" w:eastAsia="仿宋" w:cs="仿宋"/>
          <w:color w:val="auto"/>
          <w:sz w:val="22"/>
          <w:szCs w:val="22"/>
        </w:rPr>
      </w:pPr>
    </w:p>
    <w:p w14:paraId="1B095600">
      <w:pPr>
        <w:shd w:val="clear"/>
        <w:adjustRightInd w:val="0"/>
        <w:snapToGrid w:val="0"/>
        <w:spacing w:line="360" w:lineRule="auto"/>
        <w:ind w:right="420"/>
        <w:rPr>
          <w:rFonts w:ascii="仿宋" w:hAnsi="仿宋" w:eastAsia="仿宋" w:cs="仿宋"/>
          <w:color w:val="auto"/>
          <w:sz w:val="22"/>
          <w:szCs w:val="22"/>
        </w:rPr>
      </w:pPr>
    </w:p>
    <w:p w14:paraId="7E71CDC6">
      <w:pPr>
        <w:shd w:val="clear"/>
        <w:adjustRightInd w:val="0"/>
        <w:snapToGrid w:val="0"/>
        <w:spacing w:line="360" w:lineRule="auto"/>
        <w:ind w:right="420"/>
        <w:rPr>
          <w:rFonts w:ascii="仿宋" w:hAnsi="仿宋" w:eastAsia="仿宋" w:cs="仿宋"/>
          <w:color w:val="auto"/>
          <w:sz w:val="22"/>
          <w:szCs w:val="22"/>
        </w:rPr>
      </w:pPr>
    </w:p>
    <w:p w14:paraId="77F9F204">
      <w:pPr>
        <w:shd w:val="clear"/>
        <w:adjustRightInd w:val="0"/>
        <w:snapToGrid w:val="0"/>
        <w:spacing w:line="360" w:lineRule="auto"/>
        <w:ind w:right="420" w:firstLine="220" w:firstLineChars="100"/>
        <w:rPr>
          <w:rFonts w:ascii="仿宋" w:hAnsi="仿宋" w:eastAsia="仿宋" w:cs="仿宋"/>
          <w:color w:val="auto"/>
          <w:sz w:val="22"/>
          <w:szCs w:val="22"/>
        </w:rPr>
      </w:pPr>
    </w:p>
    <w:p w14:paraId="465F7E9F">
      <w:pPr>
        <w:shd w:val="clear"/>
        <w:adjustRightInd w:val="0"/>
        <w:snapToGrid w:val="0"/>
        <w:spacing w:line="360" w:lineRule="auto"/>
        <w:ind w:right="420" w:firstLine="3410" w:firstLineChars="1550"/>
        <w:rPr>
          <w:rFonts w:ascii="仿宋" w:hAnsi="仿宋" w:eastAsia="仿宋" w:cs="仿宋"/>
          <w:color w:val="auto"/>
          <w:sz w:val="22"/>
          <w:szCs w:val="22"/>
        </w:rPr>
      </w:pPr>
      <w:r>
        <w:rPr>
          <w:rFonts w:hint="eastAsia" w:ascii="仿宋" w:hAnsi="仿宋" w:eastAsia="仿宋" w:cs="仿宋"/>
          <w:color w:val="auto"/>
          <w:sz w:val="22"/>
          <w:szCs w:val="22"/>
        </w:rPr>
        <w:t>供应商名称：</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（盖单位章）</w:t>
      </w:r>
    </w:p>
    <w:p w14:paraId="361079A7">
      <w:pPr>
        <w:shd w:val="clear"/>
        <w:adjustRightInd w:val="0"/>
        <w:snapToGrid w:val="0"/>
        <w:spacing w:line="360" w:lineRule="auto"/>
        <w:ind w:right="420" w:firstLine="5060" w:firstLineChars="2300"/>
        <w:rPr>
          <w:rFonts w:ascii="仿宋" w:hAnsi="仿宋" w:eastAsia="仿宋" w:cs="仿宋"/>
          <w:color w:val="auto"/>
          <w:sz w:val="22"/>
          <w:szCs w:val="22"/>
        </w:rPr>
      </w:pPr>
    </w:p>
    <w:p w14:paraId="74CB10A8">
      <w:pPr>
        <w:shd w:val="clear"/>
        <w:adjustRightInd w:val="0"/>
        <w:snapToGrid w:val="0"/>
        <w:spacing w:line="360" w:lineRule="auto"/>
        <w:ind w:right="420" w:firstLine="4455" w:firstLineChars="2025"/>
        <w:rPr>
          <w:rFonts w:ascii="仿宋" w:hAnsi="仿宋" w:eastAsia="仿宋" w:cs="仿宋"/>
          <w:color w:val="auto"/>
          <w:sz w:val="22"/>
          <w:szCs w:val="22"/>
        </w:rPr>
      </w:pPr>
      <w:r>
        <w:rPr>
          <w:rFonts w:hint="eastAsia" w:ascii="仿宋" w:hAnsi="仿宋" w:eastAsia="仿宋" w:cs="仿宋"/>
          <w:color w:val="auto"/>
          <w:sz w:val="22"/>
          <w:szCs w:val="22"/>
        </w:rPr>
        <w:t>日期：   年  月  日</w:t>
      </w:r>
    </w:p>
    <w:p w14:paraId="5A6F7608">
      <w:pPr>
        <w:shd w:val="clear"/>
        <w:adjustRightInd w:val="0"/>
        <w:snapToGrid w:val="0"/>
        <w:spacing w:line="360" w:lineRule="auto"/>
        <w:ind w:right="420" w:firstLine="220" w:firstLineChars="100"/>
        <w:rPr>
          <w:rFonts w:ascii="仿宋" w:hAnsi="仿宋" w:eastAsia="仿宋" w:cs="仿宋"/>
          <w:color w:val="auto"/>
          <w:sz w:val="22"/>
          <w:szCs w:val="22"/>
        </w:rPr>
      </w:pPr>
    </w:p>
    <w:p w14:paraId="2336CA3C">
      <w:pPr>
        <w:pStyle w:val="5"/>
        <w:shd w:val="clear"/>
        <w:ind w:left="0" w:leftChars="0" w:firstLine="0" w:firstLineChars="0"/>
        <w:rPr>
          <w:rFonts w:ascii="仿宋" w:hAnsi="仿宋" w:eastAsia="仿宋" w:cs="仿宋"/>
          <w:color w:val="auto"/>
          <w:sz w:val="22"/>
          <w:szCs w:val="22"/>
        </w:rPr>
      </w:pPr>
    </w:p>
    <w:p w14:paraId="1C5A7462">
      <w:pPr>
        <w:shd w:val="clear"/>
        <w:adjustRightInd w:val="0"/>
        <w:snapToGrid w:val="0"/>
        <w:spacing w:line="360" w:lineRule="auto"/>
        <w:ind w:right="420" w:firstLine="220" w:firstLineChars="100"/>
        <w:rPr>
          <w:rFonts w:ascii="仿宋" w:hAnsi="仿宋" w:eastAsia="仿宋" w:cs="仿宋"/>
          <w:color w:val="auto"/>
          <w:sz w:val="22"/>
          <w:szCs w:val="22"/>
        </w:rPr>
      </w:pPr>
    </w:p>
    <w:p w14:paraId="035BF4BE">
      <w:pPr>
        <w:shd w:val="clear"/>
        <w:adjustRightInd w:val="0"/>
        <w:snapToGrid w:val="0"/>
        <w:spacing w:line="360" w:lineRule="auto"/>
        <w:ind w:right="420" w:firstLine="220" w:firstLineChars="100"/>
        <w:rPr>
          <w:rFonts w:ascii="仿宋" w:hAnsi="仿宋" w:eastAsia="仿宋" w:cs="仿宋"/>
          <w:b/>
          <w:bCs/>
          <w:color w:val="auto"/>
          <w:sz w:val="22"/>
          <w:szCs w:val="22"/>
        </w:rPr>
      </w:pPr>
      <w:r>
        <w:rPr>
          <w:rFonts w:hint="eastAsia" w:ascii="仿宋" w:hAnsi="仿宋" w:eastAsia="仿宋" w:cs="仿宋"/>
          <w:color w:val="auto"/>
          <w:sz w:val="22"/>
          <w:szCs w:val="22"/>
        </w:rPr>
        <w:t>说明：仅限法定代表人（单位负责人）参加磋商时提供</w:t>
      </w:r>
    </w:p>
    <w:p w14:paraId="58109DCF">
      <w:pPr>
        <w:shd w:val="clear"/>
        <w:adjustRightInd w:val="0"/>
        <w:snapToGrid w:val="0"/>
        <w:spacing w:line="360" w:lineRule="auto"/>
        <w:ind w:right="420"/>
        <w:rPr>
          <w:rFonts w:ascii="仿宋" w:hAnsi="仿宋" w:eastAsia="仿宋" w:cs="仿宋"/>
          <w:b/>
          <w:bCs/>
          <w:color w:val="auto"/>
          <w:sz w:val="24"/>
        </w:rPr>
      </w:pPr>
    </w:p>
    <w:p w14:paraId="1D7FEB7A">
      <w:pPr>
        <w:shd w:val="clear"/>
        <w:adjustRightInd w:val="0"/>
        <w:snapToGrid w:val="0"/>
        <w:spacing w:line="360" w:lineRule="auto"/>
        <w:ind w:right="420"/>
        <w:jc w:val="center"/>
        <w:rPr>
          <w:rFonts w:hint="eastAsia" w:ascii="仿宋" w:hAnsi="仿宋" w:eastAsia="仿宋" w:cs="仿宋"/>
          <w:b/>
          <w:bCs/>
          <w:color w:val="auto"/>
          <w:sz w:val="32"/>
          <w:szCs w:val="32"/>
        </w:rPr>
      </w:pPr>
    </w:p>
    <w:p w14:paraId="29747865">
      <w:pPr>
        <w:shd w:val="clear"/>
        <w:adjustRightInd w:val="0"/>
        <w:snapToGrid w:val="0"/>
        <w:spacing w:line="360" w:lineRule="auto"/>
        <w:ind w:right="420"/>
        <w:jc w:val="center"/>
        <w:rPr>
          <w:rFonts w:ascii="仿宋" w:hAnsi="仿宋" w:eastAsia="仿宋" w:cs="仿宋"/>
          <w:b/>
          <w:bCs/>
          <w:color w:val="auto"/>
          <w:sz w:val="32"/>
          <w:szCs w:val="32"/>
        </w:rPr>
      </w:pPr>
      <w:r>
        <w:rPr>
          <w:rFonts w:hint="eastAsia" w:ascii="仿宋" w:hAnsi="仿宋" w:eastAsia="仿宋" w:cs="仿宋"/>
          <w:b/>
          <w:bCs/>
          <w:color w:val="auto"/>
          <w:sz w:val="32"/>
          <w:szCs w:val="32"/>
        </w:rPr>
        <w:t>3.法定代表人授权委托书</w:t>
      </w:r>
    </w:p>
    <w:p w14:paraId="7E3FA295">
      <w:pPr>
        <w:shd w:val="clear"/>
        <w:spacing w:line="400" w:lineRule="exact"/>
        <w:ind w:firstLine="480" w:firstLineChars="200"/>
        <w:rPr>
          <w:rFonts w:ascii="仿宋" w:hAnsi="仿宋" w:eastAsia="仿宋" w:cs="仿宋"/>
          <w:color w:val="auto"/>
          <w:sz w:val="24"/>
        </w:rPr>
      </w:pPr>
    </w:p>
    <w:p w14:paraId="66248A60">
      <w:pPr>
        <w:shd w:val="clear"/>
        <w:spacing w:line="360" w:lineRule="auto"/>
        <w:ind w:firstLine="440" w:firstLineChars="200"/>
        <w:rPr>
          <w:rFonts w:ascii="仿宋" w:hAnsi="仿宋" w:eastAsia="仿宋" w:cs="仿宋"/>
          <w:color w:val="auto"/>
          <w:sz w:val="22"/>
          <w:szCs w:val="22"/>
        </w:rPr>
      </w:pPr>
      <w:r>
        <w:rPr>
          <w:rFonts w:hint="eastAsia" w:ascii="仿宋" w:hAnsi="仿宋" w:eastAsia="仿宋" w:cs="仿宋"/>
          <w:color w:val="auto"/>
          <w:sz w:val="22"/>
          <w:szCs w:val="22"/>
          <w:lang w:val="zh-CN"/>
        </w:rPr>
        <w:t>本人</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（姓名）系</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（供应商名称）的法定代表人（单位负责人），现委托</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（姓名）为我方代理人。代理人根据授权，以我方的名义签署、澄清确认、递交、撤回、修改</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（采购项目）</w:t>
      </w:r>
      <w:r>
        <w:rPr>
          <w:rFonts w:hint="eastAsia" w:ascii="仿宋" w:hAnsi="仿宋" w:eastAsia="仿宋" w:cs="仿宋"/>
          <w:color w:val="auto"/>
          <w:sz w:val="22"/>
          <w:szCs w:val="22"/>
        </w:rPr>
        <w:t>响应</w:t>
      </w:r>
      <w:r>
        <w:rPr>
          <w:rFonts w:hint="eastAsia" w:ascii="仿宋" w:hAnsi="仿宋" w:eastAsia="仿宋" w:cs="仿宋"/>
          <w:color w:val="auto"/>
          <w:sz w:val="22"/>
          <w:szCs w:val="22"/>
          <w:lang w:val="zh-CN"/>
        </w:rPr>
        <w:t>文件、签订合同和全权处理一切与之有关的事宜，</w:t>
      </w:r>
      <w:r>
        <w:rPr>
          <w:rFonts w:hint="eastAsia" w:ascii="仿宋" w:hAnsi="仿宋" w:eastAsia="仿宋" w:cs="仿宋"/>
          <w:color w:val="auto"/>
          <w:kern w:val="0"/>
          <w:sz w:val="22"/>
          <w:szCs w:val="22"/>
        </w:rPr>
        <w:t>其法律后果由我方承担。</w:t>
      </w:r>
    </w:p>
    <w:p w14:paraId="2DDCA6C9">
      <w:pPr>
        <w:shd w:val="clear"/>
        <w:spacing w:line="480" w:lineRule="auto"/>
        <w:ind w:firstLine="440" w:firstLineChars="200"/>
        <w:rPr>
          <w:rFonts w:ascii="仿宋" w:hAnsi="仿宋" w:eastAsia="仿宋" w:cs="仿宋"/>
          <w:color w:val="auto"/>
          <w:sz w:val="22"/>
          <w:szCs w:val="22"/>
        </w:rPr>
      </w:pPr>
      <w:r>
        <w:rPr>
          <w:rFonts w:hint="eastAsia" w:ascii="仿宋" w:hAnsi="仿宋" w:eastAsia="仿宋" w:cs="仿宋"/>
          <w:color w:val="auto"/>
          <w:sz w:val="22"/>
          <w:szCs w:val="22"/>
          <w:lang w:val="zh-CN"/>
        </w:rPr>
        <w:t>委托期限</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年</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月</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日至</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年</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月</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日。</w:t>
      </w:r>
    </w:p>
    <w:p w14:paraId="658C4C98">
      <w:pPr>
        <w:shd w:val="clear"/>
        <w:spacing w:line="480" w:lineRule="auto"/>
        <w:ind w:firstLine="440" w:firstLineChars="200"/>
        <w:rPr>
          <w:rFonts w:ascii="仿宋" w:hAnsi="仿宋" w:eastAsia="仿宋" w:cs="仿宋"/>
          <w:b/>
          <w:bCs/>
          <w:color w:val="auto"/>
          <w:sz w:val="22"/>
          <w:szCs w:val="22"/>
        </w:rPr>
      </w:pPr>
      <w:r>
        <w:rPr>
          <w:rFonts w:hint="eastAsia" w:ascii="仿宋" w:hAnsi="仿宋" w:eastAsia="仿宋" w:cs="仿宋"/>
          <w:color w:val="auto"/>
          <w:sz w:val="22"/>
          <w:szCs w:val="22"/>
        </w:rPr>
        <w:t>代理人无转委托权。</w:t>
      </w:r>
    </w:p>
    <w:p w14:paraId="7D660BD0">
      <w:pPr>
        <w:shd w:val="clear"/>
        <w:spacing w:line="360" w:lineRule="auto"/>
        <w:ind w:firstLine="440" w:firstLineChars="200"/>
        <w:rPr>
          <w:rFonts w:ascii="仿宋" w:hAnsi="仿宋" w:eastAsia="仿宋" w:cs="仿宋"/>
          <w:color w:val="auto"/>
          <w:sz w:val="22"/>
          <w:szCs w:val="22"/>
        </w:rPr>
      </w:pPr>
    </w:p>
    <w:p w14:paraId="0DE939C3">
      <w:pPr>
        <w:shd w:val="clear"/>
        <w:spacing w:line="360" w:lineRule="auto"/>
        <w:ind w:firstLine="440" w:firstLineChars="200"/>
        <w:rPr>
          <w:rFonts w:ascii="仿宋" w:hAnsi="仿宋" w:eastAsia="仿宋" w:cs="仿宋"/>
          <w:color w:val="auto"/>
          <w:sz w:val="22"/>
          <w:szCs w:val="22"/>
          <w:u w:val="single"/>
        </w:rPr>
      </w:pPr>
      <w:r>
        <w:rPr>
          <w:rFonts w:hint="eastAsia" w:ascii="仿宋" w:hAnsi="仿宋" w:eastAsia="仿宋" w:cs="仿宋"/>
          <w:color w:val="auto"/>
          <w:sz w:val="22"/>
          <w:szCs w:val="22"/>
          <w:lang w:val="zh-CN"/>
        </w:rPr>
        <w:t>附：法定代表人（单位负责人）身份证复印件</w:t>
      </w:r>
      <w:r>
        <w:rPr>
          <w:rFonts w:hint="eastAsia" w:ascii="仿宋" w:hAnsi="仿宋" w:eastAsia="仿宋" w:cs="仿宋"/>
          <w:color w:val="auto"/>
          <w:sz w:val="22"/>
          <w:szCs w:val="22"/>
        </w:rPr>
        <w:t>、</w:t>
      </w:r>
      <w:r>
        <w:rPr>
          <w:rFonts w:hint="eastAsia" w:ascii="仿宋" w:hAnsi="仿宋" w:eastAsia="仿宋" w:cs="仿宋"/>
          <w:color w:val="auto"/>
          <w:sz w:val="22"/>
          <w:szCs w:val="22"/>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4B4ACF54">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70EF21D2">
            <w:pPr>
              <w:shd w:val="clear"/>
              <w:spacing w:line="360" w:lineRule="auto"/>
              <w:jc w:val="center"/>
              <w:rPr>
                <w:rFonts w:ascii="仿宋" w:hAnsi="仿宋" w:eastAsia="仿宋" w:cs="仿宋"/>
                <w:color w:val="auto"/>
                <w:sz w:val="22"/>
                <w:szCs w:val="22"/>
                <w:u w:val="single"/>
              </w:rPr>
            </w:pPr>
            <w:r>
              <w:rPr>
                <w:rFonts w:hint="eastAsia" w:ascii="仿宋" w:hAnsi="仿宋" w:eastAsia="仿宋" w:cs="仿宋"/>
                <w:color w:val="auto"/>
                <w:sz w:val="22"/>
                <w:szCs w:val="22"/>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3B73689">
            <w:pPr>
              <w:shd w:val="clear"/>
              <w:spacing w:line="360" w:lineRule="auto"/>
              <w:jc w:val="center"/>
              <w:rPr>
                <w:rFonts w:ascii="仿宋" w:hAnsi="仿宋" w:eastAsia="仿宋" w:cs="仿宋"/>
                <w:color w:val="auto"/>
                <w:sz w:val="22"/>
                <w:szCs w:val="22"/>
                <w:u w:val="single"/>
              </w:rPr>
            </w:pPr>
            <w:r>
              <w:rPr>
                <w:rFonts w:hint="eastAsia" w:ascii="仿宋" w:hAnsi="仿宋" w:eastAsia="仿宋" w:cs="仿宋"/>
                <w:color w:val="auto"/>
                <w:sz w:val="22"/>
                <w:szCs w:val="22"/>
                <w:lang w:val="zh-CN"/>
              </w:rPr>
              <w:t>委托代理人身份证复印件</w:t>
            </w:r>
          </w:p>
        </w:tc>
      </w:tr>
    </w:tbl>
    <w:p w14:paraId="29F36540">
      <w:pPr>
        <w:shd w:val="clear"/>
        <w:ind w:firstLine="480" w:firstLineChars="200"/>
        <w:rPr>
          <w:rFonts w:ascii="仿宋" w:hAnsi="仿宋" w:eastAsia="仿宋" w:cs="仿宋"/>
          <w:color w:val="auto"/>
          <w:sz w:val="24"/>
        </w:rPr>
      </w:pPr>
    </w:p>
    <w:p w14:paraId="7DC3565E">
      <w:pPr>
        <w:shd w:val="clear"/>
        <w:ind w:firstLine="480" w:firstLineChars="200"/>
        <w:rPr>
          <w:rFonts w:ascii="仿宋" w:hAnsi="仿宋" w:eastAsia="仿宋" w:cs="仿宋"/>
          <w:color w:val="auto"/>
          <w:sz w:val="24"/>
        </w:rPr>
      </w:pPr>
    </w:p>
    <w:p w14:paraId="1760B1BF">
      <w:pPr>
        <w:shd w:val="clear"/>
        <w:ind w:firstLine="480" w:firstLineChars="200"/>
        <w:rPr>
          <w:rFonts w:ascii="仿宋" w:hAnsi="仿宋" w:eastAsia="仿宋" w:cs="仿宋"/>
          <w:color w:val="auto"/>
          <w:sz w:val="24"/>
        </w:rPr>
      </w:pPr>
    </w:p>
    <w:p w14:paraId="7514FD76">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供应商：</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（盖单位章） </w:t>
      </w:r>
    </w:p>
    <w:p w14:paraId="4AA62EDF">
      <w:pPr>
        <w:shd w:val="clear"/>
        <w:ind w:firstLine="440" w:firstLineChars="200"/>
        <w:rPr>
          <w:rFonts w:ascii="仿宋" w:hAnsi="仿宋" w:eastAsia="仿宋" w:cs="仿宋"/>
          <w:color w:val="auto"/>
          <w:sz w:val="22"/>
          <w:szCs w:val="22"/>
        </w:rPr>
      </w:pPr>
    </w:p>
    <w:p w14:paraId="71E366B9">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 xml:space="preserve">法定代表人（单位负责人）: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r>
        <w:rPr>
          <w:rFonts w:hint="eastAsia" w:ascii="仿宋" w:hAnsi="仿宋" w:eastAsia="仿宋" w:cs="仿宋"/>
          <w:color w:val="auto"/>
          <w:sz w:val="22"/>
          <w:szCs w:val="22"/>
          <w:lang w:val="en-US" w:eastAsia="zh-CN"/>
        </w:rPr>
        <w:t>或盖章</w:t>
      </w:r>
      <w:r>
        <w:rPr>
          <w:rFonts w:hint="eastAsia" w:ascii="仿宋" w:hAnsi="仿宋" w:eastAsia="仿宋" w:cs="仿宋"/>
          <w:color w:val="auto"/>
          <w:sz w:val="22"/>
          <w:szCs w:val="22"/>
        </w:rPr>
        <w:t>）</w:t>
      </w:r>
    </w:p>
    <w:p w14:paraId="214E1EF8">
      <w:pPr>
        <w:shd w:val="clear"/>
        <w:ind w:firstLine="3630" w:firstLineChars="1650"/>
        <w:rPr>
          <w:rFonts w:ascii="仿宋" w:hAnsi="仿宋" w:eastAsia="仿宋" w:cs="仿宋"/>
          <w:color w:val="auto"/>
          <w:sz w:val="22"/>
          <w:szCs w:val="22"/>
        </w:rPr>
      </w:pPr>
    </w:p>
    <w:p w14:paraId="1E7D0001">
      <w:pPr>
        <w:shd w:val="clear"/>
        <w:ind w:firstLine="2970" w:firstLineChars="1350"/>
        <w:jc w:val="left"/>
        <w:rPr>
          <w:rFonts w:ascii="仿宋" w:hAnsi="仿宋" w:eastAsia="仿宋" w:cs="仿宋"/>
          <w:color w:val="auto"/>
          <w:sz w:val="22"/>
          <w:szCs w:val="22"/>
          <w:u w:val="single"/>
        </w:rPr>
      </w:pPr>
      <w:r>
        <w:rPr>
          <w:rFonts w:hint="eastAsia" w:ascii="仿宋" w:hAnsi="仿宋" w:eastAsia="仿宋" w:cs="仿宋"/>
          <w:color w:val="auto"/>
          <w:sz w:val="22"/>
          <w:szCs w:val="22"/>
        </w:rPr>
        <w:t>身 份 证 号：</w:t>
      </w:r>
      <w:r>
        <w:rPr>
          <w:rFonts w:hint="eastAsia" w:ascii="仿宋" w:hAnsi="仿宋" w:eastAsia="仿宋" w:cs="仿宋"/>
          <w:color w:val="auto"/>
          <w:sz w:val="22"/>
          <w:szCs w:val="22"/>
          <w:u w:val="single"/>
        </w:rPr>
        <w:t xml:space="preserve">                               </w:t>
      </w:r>
    </w:p>
    <w:p w14:paraId="4003B359">
      <w:pPr>
        <w:shd w:val="clear"/>
        <w:ind w:firstLine="3630" w:firstLineChars="1650"/>
        <w:rPr>
          <w:rFonts w:ascii="仿宋" w:hAnsi="仿宋" w:eastAsia="仿宋" w:cs="仿宋"/>
          <w:color w:val="auto"/>
          <w:sz w:val="22"/>
          <w:szCs w:val="22"/>
        </w:rPr>
      </w:pPr>
    </w:p>
    <w:p w14:paraId="406A5519">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（签字</w:t>
      </w:r>
      <w:r>
        <w:rPr>
          <w:rFonts w:hint="eastAsia" w:ascii="仿宋" w:hAnsi="仿宋" w:eastAsia="仿宋" w:cs="仿宋"/>
          <w:color w:val="auto"/>
          <w:sz w:val="22"/>
          <w:szCs w:val="22"/>
          <w:lang w:val="en-US" w:eastAsia="zh-CN"/>
        </w:rPr>
        <w:t>或盖章</w:t>
      </w:r>
      <w:r>
        <w:rPr>
          <w:rFonts w:hint="eastAsia" w:ascii="仿宋" w:hAnsi="仿宋" w:eastAsia="仿宋" w:cs="仿宋"/>
          <w:color w:val="auto"/>
          <w:sz w:val="22"/>
          <w:szCs w:val="22"/>
        </w:rPr>
        <w:t xml:space="preserve">）     </w:t>
      </w:r>
    </w:p>
    <w:p w14:paraId="526CE5D9">
      <w:pPr>
        <w:shd w:val="clear"/>
        <w:ind w:firstLine="2970" w:firstLineChars="1350"/>
        <w:jc w:val="left"/>
        <w:rPr>
          <w:rFonts w:ascii="仿宋" w:hAnsi="仿宋" w:eastAsia="仿宋" w:cs="仿宋"/>
          <w:color w:val="auto"/>
          <w:sz w:val="22"/>
          <w:szCs w:val="22"/>
        </w:rPr>
      </w:pPr>
    </w:p>
    <w:p w14:paraId="6026ED85">
      <w:pPr>
        <w:shd w:val="clear"/>
        <w:ind w:firstLine="2970" w:firstLineChars="1350"/>
        <w:jc w:val="left"/>
        <w:rPr>
          <w:rFonts w:ascii="仿宋" w:hAnsi="仿宋" w:eastAsia="仿宋" w:cs="仿宋"/>
          <w:color w:val="auto"/>
          <w:sz w:val="22"/>
          <w:szCs w:val="22"/>
          <w:u w:val="single"/>
        </w:rPr>
      </w:pPr>
      <w:r>
        <w:rPr>
          <w:rFonts w:hint="eastAsia" w:ascii="仿宋" w:hAnsi="仿宋" w:eastAsia="仿宋" w:cs="仿宋"/>
          <w:color w:val="auto"/>
          <w:sz w:val="22"/>
          <w:szCs w:val="22"/>
        </w:rPr>
        <w:t>身 份 证 号：</w:t>
      </w:r>
      <w:r>
        <w:rPr>
          <w:rFonts w:hint="eastAsia" w:ascii="仿宋" w:hAnsi="仿宋" w:eastAsia="仿宋" w:cs="仿宋"/>
          <w:color w:val="auto"/>
          <w:sz w:val="22"/>
          <w:szCs w:val="22"/>
          <w:u w:val="single"/>
        </w:rPr>
        <w:t xml:space="preserve">                            </w:t>
      </w:r>
    </w:p>
    <w:p w14:paraId="4B73D8AF">
      <w:pPr>
        <w:shd w:val="clear"/>
        <w:ind w:firstLine="440" w:firstLineChars="200"/>
        <w:rPr>
          <w:rFonts w:ascii="仿宋" w:hAnsi="仿宋" w:eastAsia="仿宋" w:cs="仿宋"/>
          <w:color w:val="auto"/>
          <w:sz w:val="22"/>
          <w:szCs w:val="22"/>
        </w:rPr>
      </w:pPr>
    </w:p>
    <w:p w14:paraId="1AFE3EF5">
      <w:pPr>
        <w:shd w:val="clear"/>
        <w:ind w:firstLine="2860" w:firstLineChars="1300"/>
        <w:rPr>
          <w:rFonts w:ascii="仿宋" w:hAnsi="仿宋" w:eastAsia="仿宋" w:cs="仿宋"/>
          <w:color w:val="auto"/>
          <w:sz w:val="22"/>
          <w:szCs w:val="22"/>
          <w:lang w:val="zh-CN"/>
        </w:rPr>
      </w:pPr>
      <w:r>
        <w:rPr>
          <w:rFonts w:hint="eastAsia" w:ascii="仿宋" w:hAnsi="仿宋" w:eastAsia="仿宋" w:cs="仿宋"/>
          <w:color w:val="auto"/>
          <w:sz w:val="22"/>
          <w:szCs w:val="22"/>
        </w:rPr>
        <w:t xml:space="preserve"> 授权委托日期：20</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月</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日</w:t>
      </w:r>
    </w:p>
    <w:p w14:paraId="2C94CB6B">
      <w:pPr>
        <w:shd w:val="clear"/>
        <w:ind w:firstLine="440" w:firstLineChars="200"/>
        <w:rPr>
          <w:rFonts w:ascii="仿宋" w:hAnsi="仿宋" w:eastAsia="仿宋" w:cs="仿宋"/>
          <w:color w:val="auto"/>
          <w:sz w:val="22"/>
          <w:szCs w:val="22"/>
          <w:lang w:val="zh-CN"/>
        </w:rPr>
      </w:pPr>
    </w:p>
    <w:p w14:paraId="28013C1D">
      <w:pPr>
        <w:shd w:val="clear"/>
        <w:rPr>
          <w:rFonts w:ascii="仿宋" w:hAnsi="仿宋" w:eastAsia="仿宋" w:cs="仿宋"/>
          <w:color w:val="auto"/>
          <w:sz w:val="22"/>
          <w:szCs w:val="22"/>
          <w:lang w:val="zh-CN"/>
        </w:rPr>
      </w:pPr>
      <w:r>
        <w:rPr>
          <w:rFonts w:hint="eastAsia" w:ascii="仿宋" w:hAnsi="仿宋" w:eastAsia="仿宋" w:cs="仿宋"/>
          <w:color w:val="auto"/>
          <w:sz w:val="22"/>
          <w:szCs w:val="22"/>
          <w:lang w:val="zh-CN"/>
        </w:rPr>
        <w:t>说明：仅限委托代理人参加</w:t>
      </w:r>
      <w:r>
        <w:rPr>
          <w:rFonts w:hint="eastAsia" w:ascii="仿宋" w:hAnsi="仿宋" w:eastAsia="仿宋" w:cs="仿宋"/>
          <w:color w:val="auto"/>
          <w:sz w:val="22"/>
          <w:szCs w:val="22"/>
        </w:rPr>
        <w:t>磋商</w:t>
      </w:r>
      <w:r>
        <w:rPr>
          <w:rFonts w:hint="eastAsia" w:ascii="仿宋" w:hAnsi="仿宋" w:eastAsia="仿宋" w:cs="仿宋"/>
          <w:color w:val="auto"/>
          <w:sz w:val="22"/>
          <w:szCs w:val="22"/>
          <w:lang w:val="zh-CN"/>
        </w:rPr>
        <w:t>时提供。</w:t>
      </w:r>
    </w:p>
    <w:p w14:paraId="304259DF">
      <w:pPr>
        <w:pStyle w:val="8"/>
        <w:shd w:val="clear"/>
        <w:ind w:firstLine="0" w:firstLineChars="0"/>
        <w:rPr>
          <w:rFonts w:ascii="仿宋" w:hAnsi="仿宋" w:eastAsia="仿宋" w:cs="仿宋"/>
          <w:color w:val="auto"/>
          <w:sz w:val="22"/>
          <w:szCs w:val="22"/>
        </w:rPr>
      </w:pPr>
    </w:p>
    <w:p w14:paraId="68E1950D">
      <w:pPr>
        <w:pStyle w:val="3"/>
        <w:shd w:val="clear"/>
        <w:snapToGrid w:val="0"/>
        <w:spacing w:line="312" w:lineRule="auto"/>
        <w:rPr>
          <w:color w:val="auto"/>
        </w:rPr>
      </w:pPr>
    </w:p>
    <w:p w14:paraId="0BD3C4D5">
      <w:pPr>
        <w:shd w:val="clear"/>
        <w:snapToGrid w:val="0"/>
        <w:spacing w:line="312" w:lineRule="auto"/>
        <w:rPr>
          <w:rFonts w:hint="eastAsia" w:ascii="仿宋" w:hAnsi="仿宋" w:eastAsia="仿宋" w:cs="仿宋"/>
          <w:bCs/>
          <w:color w:val="auto"/>
          <w:sz w:val="24"/>
          <w:szCs w:val="24"/>
          <w:u w:val="double"/>
        </w:rPr>
      </w:pPr>
      <w:r>
        <w:rPr>
          <w:rFonts w:hint="eastAsia" w:ascii="仿宋" w:hAnsi="仿宋" w:eastAsia="仿宋" w:cs="仿宋"/>
          <w:bCs/>
          <w:color w:val="auto"/>
          <w:sz w:val="24"/>
          <w:szCs w:val="24"/>
          <w:lang w:val="en-US" w:eastAsia="zh-CN"/>
        </w:rPr>
        <w:t>4</w:t>
      </w:r>
      <w:r>
        <w:rPr>
          <w:rFonts w:hint="eastAsia" w:ascii="仿宋" w:hAnsi="仿宋" w:eastAsia="仿宋" w:cs="仿宋"/>
          <w:bCs/>
          <w:color w:val="auto"/>
          <w:sz w:val="24"/>
          <w:szCs w:val="24"/>
        </w:rPr>
        <w:t>.</w:t>
      </w:r>
      <w:r>
        <w:rPr>
          <w:rFonts w:hint="eastAsia" w:ascii="仿宋" w:hAnsi="仿宋" w:eastAsia="仿宋" w:cs="仿宋"/>
          <w:sz w:val="24"/>
          <w:szCs w:val="24"/>
        </w:rPr>
        <w:t>供应商须提供《汉中市政府采购供应商资格承诺函》</w:t>
      </w:r>
      <w:r>
        <w:rPr>
          <w:rFonts w:hint="eastAsia" w:ascii="仿宋" w:hAnsi="仿宋" w:eastAsia="仿宋" w:cs="仿宋"/>
          <w:color w:val="auto"/>
          <w:sz w:val="24"/>
          <w:szCs w:val="24"/>
        </w:rPr>
        <w:t>。</w:t>
      </w:r>
      <w:r>
        <w:rPr>
          <w:rFonts w:hint="eastAsia" w:ascii="仿宋" w:hAnsi="仿宋" w:eastAsia="仿宋" w:cs="仿宋"/>
          <w:b/>
          <w:color w:val="auto"/>
          <w:sz w:val="24"/>
          <w:szCs w:val="24"/>
          <w:u w:val="double"/>
        </w:rPr>
        <w:t>（材料应清晰可辨，加盖公章）</w:t>
      </w:r>
    </w:p>
    <w:p w14:paraId="60CD43B5">
      <w:pPr>
        <w:pStyle w:val="3"/>
        <w:shd w:val="clear"/>
        <w:snapToGrid w:val="0"/>
        <w:spacing w:line="312" w:lineRule="auto"/>
        <w:rPr>
          <w:rFonts w:hint="eastAsia" w:ascii="仿宋" w:hAnsi="仿宋" w:eastAsia="仿宋" w:cs="仿宋"/>
          <w:color w:val="auto"/>
          <w:sz w:val="24"/>
          <w:szCs w:val="24"/>
        </w:rPr>
      </w:pPr>
    </w:p>
    <w:p w14:paraId="524A63AD">
      <w:pPr>
        <w:pStyle w:val="5"/>
        <w:shd w:val="clear"/>
        <w:ind w:firstLine="440"/>
        <w:rPr>
          <w:rFonts w:hint="eastAsia" w:ascii="仿宋" w:hAnsi="仿宋" w:eastAsia="仿宋" w:cs="仿宋"/>
          <w:color w:val="auto"/>
          <w:sz w:val="24"/>
          <w:szCs w:val="24"/>
          <w:shd w:val="clear" w:color="auto" w:fill="FFFFFF"/>
        </w:rPr>
      </w:pPr>
    </w:p>
    <w:p w14:paraId="2C4A2F24">
      <w:pPr>
        <w:rPr>
          <w:rFonts w:hint="eastAsia" w:ascii="仿宋" w:hAnsi="仿宋" w:eastAsia="仿宋" w:cs="仿宋"/>
          <w:color w:val="auto"/>
          <w:sz w:val="24"/>
          <w:szCs w:val="24"/>
          <w:shd w:val="clear" w:color="auto" w:fill="FFFFFF"/>
        </w:rPr>
      </w:pPr>
    </w:p>
    <w:p w14:paraId="34BC9C63">
      <w:pPr>
        <w:pStyle w:val="2"/>
        <w:spacing w:line="240" w:lineRule="auto"/>
        <w:rPr>
          <w:rFonts w:hint="eastAsia" w:ascii="仿宋" w:hAnsi="仿宋" w:eastAsia="仿宋" w:cs="仿宋"/>
          <w:color w:val="000000" w:themeColor="text1"/>
          <w:sz w:val="24"/>
          <w:szCs w:val="24"/>
          <w:u w:val="none"/>
          <w:lang w:val="en-US" w:eastAsia="zh-CN"/>
          <w14:textFill>
            <w14:solidFill>
              <w14:schemeClr w14:val="tx1"/>
            </w14:solidFill>
          </w14:textFill>
        </w:rPr>
      </w:pPr>
    </w:p>
    <w:p w14:paraId="158B4171">
      <w:pPr>
        <w:pStyle w:val="2"/>
        <w:spacing w:line="240" w:lineRule="auto"/>
        <w:rPr>
          <w:rFonts w:hint="eastAsia" w:ascii="仿宋" w:hAnsi="仿宋" w:eastAsia="仿宋" w:cs="仿宋"/>
          <w:color w:val="000000" w:themeColor="text1"/>
          <w:sz w:val="24"/>
          <w:szCs w:val="24"/>
          <w:u w:val="none"/>
          <w:lang w:val="en-US" w:eastAsia="zh-CN"/>
          <w14:textFill>
            <w14:solidFill>
              <w14:schemeClr w14:val="tx1"/>
            </w14:solidFill>
          </w14:textFill>
        </w:rPr>
      </w:pPr>
    </w:p>
    <w:p w14:paraId="7CA47EF7">
      <w:pPr>
        <w:pStyle w:val="2"/>
        <w:spacing w:line="240" w:lineRule="auto"/>
        <w:rPr>
          <w:rFonts w:hint="eastAsia" w:ascii="仿宋" w:hAnsi="仿宋" w:eastAsia="仿宋" w:cs="仿宋"/>
          <w:b/>
          <w:color w:val="auto"/>
          <w:kern w:val="2"/>
          <w:sz w:val="24"/>
          <w:szCs w:val="24"/>
          <w:u w:val="double"/>
          <w:lang w:val="en-US" w:eastAsia="zh-CN" w:bidi="ar-SA"/>
        </w:rPr>
      </w:pPr>
      <w:r>
        <w:rPr>
          <w:rFonts w:hint="eastAsia" w:ascii="仿宋" w:hAnsi="仿宋" w:eastAsia="仿宋" w:cs="仿宋"/>
          <w:color w:val="000000" w:themeColor="text1"/>
          <w:sz w:val="24"/>
          <w:szCs w:val="24"/>
          <w:u w:val="none"/>
          <w:lang w:val="en-US" w:eastAsia="zh-CN"/>
          <w14:textFill>
            <w14:solidFill>
              <w14:schemeClr w14:val="tx1"/>
            </w14:solidFill>
          </w14:textFill>
        </w:rPr>
        <w:t>5</w:t>
      </w:r>
      <w:r>
        <w:rPr>
          <w:rFonts w:hint="eastAsia" w:ascii="仿宋" w:hAnsi="仿宋" w:eastAsia="仿宋" w:cs="仿宋"/>
          <w:color w:val="auto"/>
          <w:kern w:val="2"/>
          <w:sz w:val="24"/>
          <w:szCs w:val="24"/>
          <w:u w:val="none"/>
          <w:lang w:val="en-US" w:eastAsia="zh-CN" w:bidi="ar-SA"/>
        </w:rPr>
        <w:t>.供应商须具有保险监督管理部门颁发的《经营保险业务许可证》或《保险许可证》。</w:t>
      </w:r>
      <w:r>
        <w:rPr>
          <w:rFonts w:hint="eastAsia" w:ascii="仿宋" w:hAnsi="仿宋" w:eastAsia="仿宋" w:cs="仿宋"/>
          <w:b/>
          <w:color w:val="auto"/>
          <w:sz w:val="24"/>
          <w:szCs w:val="24"/>
          <w:u w:val="double"/>
        </w:rPr>
        <w:t>（材料应清晰可辨，加盖公章）</w:t>
      </w:r>
    </w:p>
    <w:p w14:paraId="2EA1C68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b/>
          <w:bCs/>
          <w:color w:val="auto"/>
          <w:sz w:val="22"/>
          <w:szCs w:val="22"/>
          <w:lang w:val="en-US" w:eastAsia="zh-CN"/>
        </w:rPr>
      </w:pPr>
    </w:p>
    <w:p w14:paraId="6B02C6B6">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bookmarkStart w:id="5" w:name="_GoBack"/>
      <w:bookmarkEnd w:id="5"/>
    </w:p>
    <w:p w14:paraId="58D0E2FD">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备注：供应商未提供资格承诺函的，应当按照《中华人民共和国政府采购法》及其实施条例等相关法律法规规定提供相应的证明材料。相应证明材料如下：</w:t>
      </w:r>
    </w:p>
    <w:p w14:paraId="3BF48064">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财务状况报告: 提供2024年度或2025年度经审计的完整有效财务报告，或其响应文件递交截止时间前三个月内基本开户银行出具的资信证明，或财政部门认可的政府采购专业担保机构出具的担保函 ( 以上三种任意一项即可 )。</w:t>
      </w:r>
      <w:r>
        <w:rPr>
          <w:rFonts w:hint="eastAsia" w:ascii="仿宋" w:hAnsi="仿宋" w:eastAsia="仿宋" w:cs="仿宋"/>
          <w:b/>
          <w:bCs/>
          <w:color w:val="auto"/>
          <w:sz w:val="22"/>
          <w:szCs w:val="22"/>
        </w:rPr>
        <w:t>（材料应清晰可辨，加盖公章）</w:t>
      </w:r>
    </w:p>
    <w:p w14:paraId="33F7BB3B">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color w:val="auto"/>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税收缴纳证明:提供自202</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年</w:t>
      </w: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lang w:eastAsia="zh-CN"/>
        </w:rPr>
        <w:t>月1日以来已缴纳的任意1个月的依法缴纳税收的相关凭据(时间以税款所属日期为准)，凭据应有税务机关或代收机关的公章或业务专用章; 依法免税或无须缴纳税收的供应商，应提供相应证明文件。</w:t>
      </w:r>
      <w:r>
        <w:rPr>
          <w:rFonts w:hint="eastAsia" w:ascii="仿宋" w:hAnsi="仿宋" w:eastAsia="仿宋" w:cs="仿宋"/>
          <w:b/>
          <w:bCs/>
          <w:color w:val="auto"/>
          <w:sz w:val="22"/>
          <w:szCs w:val="22"/>
        </w:rPr>
        <w:t>（材料应清晰可辨，加盖公章）</w:t>
      </w:r>
    </w:p>
    <w:p w14:paraId="46A5CF3A">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 xml:space="preserve">.社保缴纳证明: 提供自 </w:t>
      </w:r>
      <w:r>
        <w:rPr>
          <w:rFonts w:hint="eastAsia" w:ascii="仿宋" w:hAnsi="仿宋" w:eastAsia="仿宋" w:cs="仿宋"/>
          <w:color w:val="auto"/>
          <w:sz w:val="22"/>
          <w:szCs w:val="22"/>
          <w:lang w:eastAsia="zh-CN"/>
        </w:rPr>
        <w:t>202</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年</w:t>
      </w: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lang w:eastAsia="zh-CN"/>
        </w:rPr>
        <w:t>月1日</w:t>
      </w:r>
      <w:r>
        <w:rPr>
          <w:rFonts w:hint="eastAsia" w:ascii="仿宋" w:hAnsi="仿宋" w:eastAsia="仿宋" w:cs="仿宋"/>
          <w:color w:val="auto"/>
          <w:sz w:val="22"/>
          <w:szCs w:val="22"/>
        </w:rPr>
        <w:t>以来已缴存的任意 1 个月的社会保障资金缴存单据或社保机构开具的社会保险参保缴费情况证明; 依法不需要缴纳社会保障资金的供应商应提供相关证明文件。</w:t>
      </w:r>
      <w:r>
        <w:rPr>
          <w:rFonts w:hint="eastAsia" w:ascii="仿宋" w:hAnsi="仿宋" w:eastAsia="仿宋" w:cs="仿宋"/>
          <w:b/>
          <w:bCs/>
          <w:color w:val="auto"/>
          <w:sz w:val="22"/>
          <w:szCs w:val="22"/>
        </w:rPr>
        <w:t>（材料应清晰可辨，加盖公章）</w:t>
      </w:r>
    </w:p>
    <w:p w14:paraId="7E84D77F">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b/>
          <w:bCs/>
          <w:color w:val="auto"/>
          <w:sz w:val="22"/>
          <w:szCs w:val="22"/>
        </w:rPr>
      </w:pP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具有履行合同所必需的设备和专业技术能力的书面承诺。</w:t>
      </w:r>
      <w:r>
        <w:rPr>
          <w:rFonts w:hint="eastAsia" w:ascii="仿宋" w:hAnsi="仿宋" w:eastAsia="仿宋" w:cs="仿宋"/>
          <w:b/>
          <w:bCs/>
          <w:color w:val="auto"/>
          <w:sz w:val="22"/>
          <w:szCs w:val="22"/>
        </w:rPr>
        <w:t>（格式内容自拟，加盖公章）</w:t>
      </w:r>
    </w:p>
    <w:p w14:paraId="04A9B747">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提供参加政府采购活动前三年内在经营活动中没有重大违法记录的书面声明。</w:t>
      </w:r>
      <w:r>
        <w:rPr>
          <w:rFonts w:hint="eastAsia" w:ascii="仿宋" w:hAnsi="仿宋" w:eastAsia="仿宋" w:cs="仿宋"/>
          <w:b/>
          <w:bCs/>
          <w:color w:val="auto"/>
          <w:sz w:val="22"/>
          <w:szCs w:val="22"/>
        </w:rPr>
        <w:t>（格式内容自拟，加盖公章）</w:t>
      </w:r>
    </w:p>
    <w:p w14:paraId="652AF029">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color w:val="auto"/>
        </w:rPr>
      </w:pPr>
      <w:r>
        <w:rPr>
          <w:rFonts w:hint="eastAsia" w:ascii="仿宋" w:hAnsi="仿宋" w:eastAsia="仿宋" w:cs="仿宋"/>
          <w:color w:val="auto"/>
          <w:sz w:val="22"/>
          <w:szCs w:val="22"/>
          <w:lang w:val="en-US" w:eastAsia="zh-CN"/>
        </w:rPr>
        <w:t>6</w:t>
      </w:r>
      <w:r>
        <w:rPr>
          <w:rFonts w:hint="eastAsia" w:ascii="仿宋" w:hAnsi="仿宋" w:eastAsia="仿宋" w:cs="仿宋"/>
          <w:color w:val="auto"/>
          <w:sz w:val="22"/>
          <w:szCs w:val="2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color w:val="auto"/>
          <w:sz w:val="22"/>
          <w:szCs w:val="22"/>
          <w:lang w:eastAsia="zh-CN"/>
        </w:rPr>
        <w:t>。</w:t>
      </w:r>
      <w:r>
        <w:rPr>
          <w:rFonts w:hint="eastAsia" w:ascii="仿宋" w:hAnsi="仿宋" w:eastAsia="仿宋" w:cs="仿宋"/>
          <w:b/>
          <w:bCs/>
          <w:color w:val="auto"/>
          <w:sz w:val="22"/>
          <w:szCs w:val="22"/>
        </w:rPr>
        <w:t>（材料应清晰可辨，加盖公章）</w:t>
      </w:r>
    </w:p>
    <w:p w14:paraId="3FB3D4D1">
      <w:pPr>
        <w:bidi w:val="0"/>
        <w:outlineLvl w:val="9"/>
        <w:rPr>
          <w:rFonts w:hint="eastAsia" w:ascii="仿宋" w:hAnsi="仿宋" w:eastAsia="仿宋" w:cs="仿宋"/>
          <w:b/>
          <w:bCs/>
          <w:color w:val="auto"/>
          <w:sz w:val="32"/>
          <w:szCs w:val="32"/>
          <w:lang w:val="en-US" w:eastAsia="zh-CN"/>
        </w:rPr>
      </w:pPr>
    </w:p>
    <w:p w14:paraId="196D994D">
      <w:pPr>
        <w:pStyle w:val="2"/>
        <w:rPr>
          <w:rFonts w:hint="eastAsia" w:ascii="仿宋" w:hAnsi="仿宋" w:eastAsia="仿宋" w:cs="仿宋"/>
          <w:b/>
          <w:bCs/>
          <w:color w:val="auto"/>
          <w:sz w:val="32"/>
          <w:szCs w:val="32"/>
          <w:lang w:val="en-US" w:eastAsia="zh-CN"/>
        </w:rPr>
      </w:pPr>
    </w:p>
    <w:p w14:paraId="4BFE07ED">
      <w:pPr>
        <w:rPr>
          <w:rFonts w:hint="eastAsia"/>
          <w:lang w:val="en-US" w:eastAsia="zh-CN"/>
        </w:rPr>
      </w:pPr>
    </w:p>
    <w:p w14:paraId="2B27094F">
      <w:pPr>
        <w:bidi w:val="0"/>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附件1：</w:t>
      </w:r>
    </w:p>
    <w:p w14:paraId="57BD68AF">
      <w:pPr>
        <w:bidi w:val="0"/>
        <w:jc w:val="center"/>
        <w:outlineLvl w:val="1"/>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1BA8B0B9">
      <w:pPr>
        <w:bidi w:val="0"/>
        <w:spacing w:line="360" w:lineRule="auto"/>
        <w:outlineLvl w:val="9"/>
        <w:rPr>
          <w:rFonts w:hint="default" w:ascii="仿宋" w:hAnsi="仿宋" w:eastAsia="仿宋" w:cs="仿宋"/>
          <w:color w:val="auto"/>
          <w:sz w:val="22"/>
          <w:szCs w:val="22"/>
          <w:lang w:val="en-US" w:eastAsia="zh-CN"/>
        </w:rPr>
      </w:pPr>
    </w:p>
    <w:p w14:paraId="1EA62C26">
      <w:pPr>
        <w:bidi w:val="0"/>
        <w:spacing w:line="360" w:lineRule="auto"/>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致:</w:t>
      </w:r>
      <w:r>
        <w:rPr>
          <w:rFonts w:hint="eastAsia" w:ascii="仿宋" w:hAnsi="仿宋" w:eastAsia="仿宋" w:cs="仿宋"/>
          <w:color w:val="auto"/>
          <w:sz w:val="22"/>
          <w:szCs w:val="22"/>
          <w:u w:val="single"/>
          <w:lang w:val="en-US" w:eastAsia="zh-CN"/>
        </w:rPr>
        <w:t xml:space="preserve">          （</w:t>
      </w:r>
      <w:r>
        <w:rPr>
          <w:rFonts w:hint="default" w:ascii="仿宋" w:hAnsi="仿宋" w:eastAsia="仿宋" w:cs="仿宋"/>
          <w:color w:val="auto"/>
          <w:sz w:val="22"/>
          <w:szCs w:val="22"/>
          <w:u w:val="single"/>
          <w:lang w:val="en-US" w:eastAsia="zh-CN"/>
        </w:rPr>
        <w:t>采购人</w:t>
      </w:r>
      <w:r>
        <w:rPr>
          <w:rFonts w:hint="eastAsia" w:ascii="仿宋" w:hAnsi="仿宋" w:eastAsia="仿宋" w:cs="仿宋"/>
          <w:color w:val="auto"/>
          <w:sz w:val="22"/>
          <w:szCs w:val="22"/>
          <w:u w:val="single"/>
          <w:lang w:val="en-US" w:eastAsia="zh-CN"/>
        </w:rPr>
        <w:t>名称）</w:t>
      </w:r>
      <w:r>
        <w:rPr>
          <w:rFonts w:hint="default" w:ascii="仿宋" w:hAnsi="仿宋" w:eastAsia="仿宋" w:cs="仿宋"/>
          <w:color w:val="auto"/>
          <w:sz w:val="22"/>
          <w:szCs w:val="22"/>
          <w:u w:val="single"/>
          <w:lang w:val="en-US" w:eastAsia="zh-CN"/>
        </w:rPr>
        <w:t>、</w:t>
      </w:r>
      <w:r>
        <w:rPr>
          <w:rFonts w:hint="eastAsia" w:ascii="仿宋" w:hAnsi="仿宋" w:eastAsia="仿宋" w:cs="仿宋"/>
          <w:color w:val="auto"/>
          <w:sz w:val="22"/>
          <w:szCs w:val="22"/>
          <w:u w:val="single"/>
          <w:lang w:val="en-US" w:eastAsia="zh-CN"/>
        </w:rPr>
        <w:t xml:space="preserve">            （</w:t>
      </w:r>
      <w:r>
        <w:rPr>
          <w:rFonts w:hint="default" w:ascii="仿宋" w:hAnsi="仿宋" w:eastAsia="仿宋" w:cs="仿宋"/>
          <w:color w:val="auto"/>
          <w:sz w:val="22"/>
          <w:szCs w:val="22"/>
          <w:u w:val="single"/>
          <w:lang w:val="en-US" w:eastAsia="zh-CN"/>
        </w:rPr>
        <w:t>采购代理机构名称</w:t>
      </w:r>
      <w:r>
        <w:rPr>
          <w:rFonts w:hint="eastAsia" w:ascii="仿宋" w:hAnsi="仿宋" w:eastAsia="仿宋" w:cs="仿宋"/>
          <w:color w:val="auto"/>
          <w:sz w:val="22"/>
          <w:szCs w:val="22"/>
          <w:u w:val="single"/>
          <w:lang w:val="en-US" w:eastAsia="zh-CN"/>
        </w:rPr>
        <w:t>）</w:t>
      </w:r>
    </w:p>
    <w:p w14:paraId="572F50EF">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u w:val="single"/>
          <w:lang w:val="en-US" w:eastAsia="zh-CN"/>
        </w:rPr>
        <w:t xml:space="preserve">         （供应商</w:t>
      </w:r>
      <w:r>
        <w:rPr>
          <w:rFonts w:hint="default" w:ascii="仿宋" w:hAnsi="仿宋" w:eastAsia="仿宋" w:cs="仿宋"/>
          <w:color w:val="auto"/>
          <w:sz w:val="22"/>
          <w:szCs w:val="22"/>
          <w:u w:val="single"/>
          <w:lang w:val="en-US" w:eastAsia="zh-CN"/>
        </w:rPr>
        <w:t>名称)</w:t>
      </w:r>
      <w:r>
        <w:rPr>
          <w:rFonts w:hint="default" w:ascii="仿宋" w:hAnsi="仿宋" w:eastAsia="仿宋" w:cs="仿宋"/>
          <w:color w:val="auto"/>
          <w:sz w:val="22"/>
          <w:szCs w:val="22"/>
          <w:lang w:val="en-US" w:eastAsia="zh-CN"/>
        </w:rPr>
        <w:t>郑重承诺:</w:t>
      </w:r>
    </w:p>
    <w:p w14:paraId="1DE35CF1">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09A90FA">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2.我方未列入在信用中国网站“失信被执行人”、“重大税收违法案件当事人名单”中</w:t>
      </w:r>
      <w:r>
        <w:rPr>
          <w:rFonts w:hint="default" w:ascii="仿宋" w:hAnsi="仿宋" w:eastAsia="仿宋" w:cs="仿宋"/>
          <w:color w:val="auto"/>
          <w:sz w:val="22"/>
          <w:szCs w:val="22"/>
          <w:u w:val="single"/>
          <w:lang w:val="en-US" w:eastAsia="zh-CN"/>
        </w:rPr>
        <w:t>(www.</w:t>
      </w:r>
      <w:r>
        <w:rPr>
          <w:rFonts w:hint="default" w:ascii="仿宋" w:hAnsi="仿宋" w:eastAsia="仿宋" w:cs="仿宋"/>
          <w:b w:val="0"/>
          <w:bCs w:val="0"/>
          <w:color w:val="auto"/>
          <w:sz w:val="22"/>
          <w:szCs w:val="22"/>
          <w:u w:val="single"/>
          <w:lang w:val="en-US" w:eastAsia="zh-CN"/>
        </w:rPr>
        <w:t>creditchina</w:t>
      </w:r>
      <w:r>
        <w:rPr>
          <w:rFonts w:hint="default" w:ascii="仿宋" w:hAnsi="仿宋" w:eastAsia="仿宋" w:cs="仿宋"/>
          <w:color w:val="auto"/>
          <w:sz w:val="22"/>
          <w:szCs w:val="22"/>
          <w:u w:val="single"/>
          <w:lang w:val="en-US" w:eastAsia="zh-CN"/>
        </w:rPr>
        <w:t>.gov.cn)</w:t>
      </w:r>
      <w:r>
        <w:rPr>
          <w:rFonts w:hint="eastAsia" w:ascii="仿宋" w:hAnsi="仿宋" w:eastAsia="仿宋" w:cs="仿宋"/>
          <w:color w:val="auto"/>
          <w:sz w:val="22"/>
          <w:szCs w:val="22"/>
          <w:lang w:val="en-US" w:eastAsia="zh-CN"/>
        </w:rPr>
        <w:t>，</w:t>
      </w:r>
      <w:r>
        <w:rPr>
          <w:rFonts w:hint="default" w:ascii="仿宋" w:hAnsi="仿宋" w:eastAsia="仿宋" w:cs="仿宋"/>
          <w:color w:val="auto"/>
          <w:sz w:val="22"/>
          <w:szCs w:val="22"/>
          <w:lang w:val="en-US" w:eastAsia="zh-CN"/>
        </w:rPr>
        <w:t>也未列入中国政府采购网“政府采购严重违法失信行为记录名单”中</w:t>
      </w:r>
      <w:r>
        <w:rPr>
          <w:rFonts w:hint="default" w:ascii="仿宋" w:hAnsi="仿宋" w:eastAsia="仿宋" w:cs="仿宋"/>
          <w:color w:val="auto"/>
          <w:sz w:val="22"/>
          <w:szCs w:val="22"/>
          <w:u w:val="single"/>
          <w:lang w:val="en-US" w:eastAsia="zh-CN"/>
        </w:rPr>
        <w:t>(www.ccgp.gov.cn)</w:t>
      </w:r>
      <w:r>
        <w:rPr>
          <w:rFonts w:hint="eastAsia" w:ascii="仿宋" w:hAnsi="仿宋" w:eastAsia="仿宋" w:cs="仿宋"/>
          <w:color w:val="auto"/>
          <w:sz w:val="22"/>
          <w:szCs w:val="22"/>
          <w:u w:val="none"/>
          <w:lang w:val="en-US" w:eastAsia="zh-CN"/>
        </w:rPr>
        <w:t>。</w:t>
      </w:r>
    </w:p>
    <w:p w14:paraId="1332AD52">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3.我方在采购项目评审环节结束后，随时接受采购人，采购代理机构的检查验证，配合提供相关证明材料</w:t>
      </w:r>
      <w:r>
        <w:rPr>
          <w:rFonts w:hint="eastAsia" w:ascii="仿宋" w:hAnsi="仿宋" w:eastAsia="仿宋" w:cs="仿宋"/>
          <w:color w:val="auto"/>
          <w:sz w:val="22"/>
          <w:szCs w:val="22"/>
          <w:lang w:val="en-US" w:eastAsia="zh-CN"/>
        </w:rPr>
        <w:t>，</w:t>
      </w:r>
      <w:r>
        <w:rPr>
          <w:rFonts w:hint="default" w:ascii="仿宋" w:hAnsi="仿宋" w:eastAsia="仿宋" w:cs="仿宋"/>
          <w:color w:val="auto"/>
          <w:sz w:val="22"/>
          <w:szCs w:val="22"/>
          <w:lang w:val="en-US" w:eastAsia="zh-CN"/>
        </w:rPr>
        <w:t>证明符合《中华人民共和国政府采购法》规定的投标人基本资格条件。</w:t>
      </w:r>
    </w:p>
    <w:p w14:paraId="28E62C48">
      <w:pPr>
        <w:bidi w:val="0"/>
        <w:spacing w:line="360" w:lineRule="auto"/>
        <w:ind w:firstLine="440" w:firstLineChars="200"/>
        <w:outlineLvl w:val="9"/>
        <w:rPr>
          <w:rFonts w:hint="eastAsia"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我方对以上承诺负全部法律责任</w:t>
      </w:r>
      <w:r>
        <w:rPr>
          <w:rFonts w:hint="eastAsia" w:ascii="仿宋" w:hAnsi="仿宋" w:eastAsia="仿宋" w:cs="仿宋"/>
          <w:color w:val="auto"/>
          <w:sz w:val="22"/>
          <w:szCs w:val="22"/>
          <w:lang w:val="en-US" w:eastAsia="zh-CN"/>
        </w:rPr>
        <w:t>。</w:t>
      </w:r>
    </w:p>
    <w:p w14:paraId="2D8BCAC0">
      <w:pPr>
        <w:bidi w:val="0"/>
        <w:spacing w:line="360" w:lineRule="auto"/>
        <w:ind w:firstLine="440" w:firstLineChars="200"/>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特此承诺。</w:t>
      </w:r>
    </w:p>
    <w:p w14:paraId="2DCD5B8C">
      <w:pPr>
        <w:bidi w:val="0"/>
        <w:spacing w:line="360" w:lineRule="auto"/>
        <w:ind w:firstLine="440" w:firstLineChars="200"/>
        <w:outlineLvl w:val="9"/>
        <w:rPr>
          <w:rFonts w:hint="eastAsia" w:ascii="仿宋" w:hAnsi="仿宋" w:eastAsia="仿宋" w:cs="仿宋"/>
          <w:color w:val="auto"/>
          <w:sz w:val="22"/>
          <w:szCs w:val="22"/>
          <w:lang w:val="en-US" w:eastAsia="zh-CN"/>
        </w:rPr>
      </w:pPr>
    </w:p>
    <w:p w14:paraId="1AF40F51">
      <w:pPr>
        <w:bidi w:val="0"/>
        <w:spacing w:line="360" w:lineRule="auto"/>
        <w:ind w:firstLine="440" w:firstLineChars="200"/>
        <w:outlineLvl w:val="9"/>
        <w:rPr>
          <w:rFonts w:hint="eastAsia" w:ascii="仿宋" w:hAnsi="仿宋" w:eastAsia="仿宋" w:cs="仿宋"/>
          <w:color w:val="auto"/>
          <w:sz w:val="22"/>
          <w:szCs w:val="22"/>
          <w:lang w:val="en-US" w:eastAsia="zh-CN"/>
        </w:rPr>
      </w:pPr>
    </w:p>
    <w:p w14:paraId="040BF5E1">
      <w:pPr>
        <w:bidi w:val="0"/>
        <w:spacing w:line="360" w:lineRule="auto"/>
        <w:ind w:firstLine="440" w:firstLineChars="200"/>
        <w:outlineLvl w:val="9"/>
        <w:rPr>
          <w:rFonts w:hint="eastAsia" w:ascii="仿宋" w:hAnsi="仿宋" w:eastAsia="仿宋" w:cs="仿宋"/>
          <w:color w:val="auto"/>
          <w:sz w:val="22"/>
          <w:szCs w:val="22"/>
          <w:lang w:val="en-US" w:eastAsia="zh-CN"/>
        </w:rPr>
      </w:pPr>
    </w:p>
    <w:p w14:paraId="6488675D">
      <w:pPr>
        <w:bidi w:val="0"/>
        <w:spacing w:line="360" w:lineRule="auto"/>
        <w:ind w:firstLine="440" w:firstLineChars="200"/>
        <w:outlineLvl w:val="9"/>
        <w:rPr>
          <w:rFonts w:hint="eastAsia" w:ascii="仿宋" w:hAnsi="仿宋" w:eastAsia="仿宋" w:cs="仿宋"/>
          <w:color w:val="auto"/>
          <w:sz w:val="22"/>
          <w:szCs w:val="22"/>
          <w:lang w:val="en-US" w:eastAsia="zh-CN"/>
        </w:rPr>
      </w:pPr>
    </w:p>
    <w:p w14:paraId="03614956">
      <w:pPr>
        <w:bidi w:val="0"/>
        <w:spacing w:line="360" w:lineRule="auto"/>
        <w:ind w:firstLine="440" w:firstLineChars="200"/>
        <w:outlineLvl w:val="9"/>
        <w:rPr>
          <w:rFonts w:hint="eastAsia" w:ascii="仿宋" w:hAnsi="仿宋" w:eastAsia="仿宋" w:cs="仿宋"/>
          <w:color w:val="auto"/>
          <w:sz w:val="22"/>
          <w:szCs w:val="22"/>
          <w:lang w:val="en-US" w:eastAsia="zh-CN"/>
        </w:rPr>
      </w:pPr>
    </w:p>
    <w:p w14:paraId="775A557E">
      <w:pPr>
        <w:bidi w:val="0"/>
        <w:spacing w:line="360" w:lineRule="auto"/>
        <w:ind w:firstLine="2640" w:firstLineChars="1200"/>
        <w:outlineLvl w:val="9"/>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供应商名称：</w:t>
      </w:r>
      <w:r>
        <w:rPr>
          <w:rFonts w:hint="eastAsia" w:ascii="仿宋" w:hAnsi="仿宋" w:eastAsia="仿宋" w:cs="仿宋"/>
          <w:color w:val="auto"/>
          <w:sz w:val="22"/>
          <w:szCs w:val="22"/>
          <w:u w:val="single"/>
          <w:lang w:val="en-US" w:eastAsia="zh-CN"/>
        </w:rPr>
        <w:t>填写全称并加盖公章</w:t>
      </w:r>
    </w:p>
    <w:p w14:paraId="3C3FA5E2">
      <w:pPr>
        <w:bidi w:val="0"/>
        <w:spacing w:line="360" w:lineRule="auto"/>
        <w:ind w:firstLine="2640" w:firstLineChars="1200"/>
        <w:outlineLvl w:val="9"/>
        <w:rPr>
          <w:rFonts w:hint="default" w:ascii="仿宋" w:hAnsi="仿宋" w:eastAsia="仿宋" w:cs="仿宋"/>
          <w:color w:val="auto"/>
          <w:sz w:val="22"/>
          <w:szCs w:val="22"/>
          <w:u w:val="none"/>
          <w:lang w:val="en-US" w:eastAsia="zh-CN"/>
        </w:rPr>
      </w:pPr>
      <w:r>
        <w:rPr>
          <w:rFonts w:hint="eastAsia" w:ascii="仿宋" w:hAnsi="仿宋" w:eastAsia="仿宋" w:cs="仿宋"/>
          <w:color w:val="auto"/>
          <w:sz w:val="22"/>
          <w:szCs w:val="22"/>
          <w:u w:val="none"/>
          <w:lang w:val="en-US" w:eastAsia="zh-CN"/>
        </w:rPr>
        <w:t>日期：    年   月   日</w:t>
      </w:r>
    </w:p>
    <w:p w14:paraId="1DE0F16F">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55E2C01A">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0FB6E79F">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6F013F50">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251D1A1B">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79ABC7DB">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15547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E0C60"/>
    <w:rsid w:val="02CB1CF7"/>
    <w:rsid w:val="05976809"/>
    <w:rsid w:val="05D11B15"/>
    <w:rsid w:val="06782196"/>
    <w:rsid w:val="0882554E"/>
    <w:rsid w:val="095810D0"/>
    <w:rsid w:val="0AC309C6"/>
    <w:rsid w:val="0D2C5A88"/>
    <w:rsid w:val="0FDF6DE2"/>
    <w:rsid w:val="11A37A34"/>
    <w:rsid w:val="12192A7F"/>
    <w:rsid w:val="1340403C"/>
    <w:rsid w:val="14F5074A"/>
    <w:rsid w:val="17051824"/>
    <w:rsid w:val="185F6D12"/>
    <w:rsid w:val="195645B9"/>
    <w:rsid w:val="19597C05"/>
    <w:rsid w:val="1C907DE2"/>
    <w:rsid w:val="1D1F2F14"/>
    <w:rsid w:val="1DC1221D"/>
    <w:rsid w:val="1ECE074D"/>
    <w:rsid w:val="23923D5A"/>
    <w:rsid w:val="23AD1279"/>
    <w:rsid w:val="246F29D3"/>
    <w:rsid w:val="25956469"/>
    <w:rsid w:val="26812549"/>
    <w:rsid w:val="26993D37"/>
    <w:rsid w:val="29634188"/>
    <w:rsid w:val="2A44045E"/>
    <w:rsid w:val="2B381D70"/>
    <w:rsid w:val="30626A22"/>
    <w:rsid w:val="30FF50DE"/>
    <w:rsid w:val="3358097E"/>
    <w:rsid w:val="346A6D13"/>
    <w:rsid w:val="34EE16F2"/>
    <w:rsid w:val="35906305"/>
    <w:rsid w:val="362C0724"/>
    <w:rsid w:val="36730100"/>
    <w:rsid w:val="375F68D7"/>
    <w:rsid w:val="3870241E"/>
    <w:rsid w:val="38D40BFF"/>
    <w:rsid w:val="39DE1D35"/>
    <w:rsid w:val="3B225C51"/>
    <w:rsid w:val="3DA2751D"/>
    <w:rsid w:val="4012098A"/>
    <w:rsid w:val="418C651A"/>
    <w:rsid w:val="41F1637D"/>
    <w:rsid w:val="423050F8"/>
    <w:rsid w:val="42C341BE"/>
    <w:rsid w:val="438A6A89"/>
    <w:rsid w:val="44136A7F"/>
    <w:rsid w:val="443B5FD6"/>
    <w:rsid w:val="4469560F"/>
    <w:rsid w:val="44EE2719"/>
    <w:rsid w:val="4799373F"/>
    <w:rsid w:val="47AF2F63"/>
    <w:rsid w:val="487F2935"/>
    <w:rsid w:val="4A873D23"/>
    <w:rsid w:val="4C3103EA"/>
    <w:rsid w:val="4F560168"/>
    <w:rsid w:val="50CC6933"/>
    <w:rsid w:val="52177A73"/>
    <w:rsid w:val="5311687F"/>
    <w:rsid w:val="543F741C"/>
    <w:rsid w:val="555E38D2"/>
    <w:rsid w:val="556D1D67"/>
    <w:rsid w:val="55C71477"/>
    <w:rsid w:val="56464A92"/>
    <w:rsid w:val="56544746"/>
    <w:rsid w:val="56D025AE"/>
    <w:rsid w:val="57C57C38"/>
    <w:rsid w:val="57D91936"/>
    <w:rsid w:val="57EE3633"/>
    <w:rsid w:val="5A902780"/>
    <w:rsid w:val="5B1038C0"/>
    <w:rsid w:val="5C6519EA"/>
    <w:rsid w:val="5DC60CD1"/>
    <w:rsid w:val="5DEA664B"/>
    <w:rsid w:val="5DEE4FEE"/>
    <w:rsid w:val="5E1611EE"/>
    <w:rsid w:val="5F1F0576"/>
    <w:rsid w:val="5FAD16DE"/>
    <w:rsid w:val="62170C84"/>
    <w:rsid w:val="63520F1A"/>
    <w:rsid w:val="63D538F9"/>
    <w:rsid w:val="647B624F"/>
    <w:rsid w:val="672F50CE"/>
    <w:rsid w:val="676A6106"/>
    <w:rsid w:val="67B57CC9"/>
    <w:rsid w:val="68C55CEA"/>
    <w:rsid w:val="68CA50AF"/>
    <w:rsid w:val="69085BD7"/>
    <w:rsid w:val="6B1D005F"/>
    <w:rsid w:val="70CE3BAA"/>
    <w:rsid w:val="713E2ADE"/>
    <w:rsid w:val="71BE777B"/>
    <w:rsid w:val="7242215A"/>
    <w:rsid w:val="72EB27F1"/>
    <w:rsid w:val="733C4DFB"/>
    <w:rsid w:val="73B2330F"/>
    <w:rsid w:val="73E3796C"/>
    <w:rsid w:val="74E514C2"/>
    <w:rsid w:val="75F220E9"/>
    <w:rsid w:val="76C577FD"/>
    <w:rsid w:val="77040325"/>
    <w:rsid w:val="79490272"/>
    <w:rsid w:val="799A0ACD"/>
    <w:rsid w:val="7A150154"/>
    <w:rsid w:val="7ACD0A2E"/>
    <w:rsid w:val="7CBC6FAC"/>
    <w:rsid w:val="7DA164E2"/>
    <w:rsid w:val="7E5F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99"/>
    <w:pPr>
      <w:spacing w:after="120" w:line="240" w:lineRule="auto"/>
      <w:ind w:left="420" w:leftChars="200" w:firstLine="420" w:firstLineChars="200"/>
    </w:pPr>
    <w:rPr>
      <w:rFonts w:ascii="Times New Roman" w:hAnsi="Times New Roman"/>
      <w:sz w:val="21"/>
      <w:szCs w:val="24"/>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1581</Words>
  <Characters>1705</Characters>
  <Lines>0</Lines>
  <Paragraphs>0</Paragraphs>
  <TotalTime>0</TotalTime>
  <ScaleCrop>false</ScaleCrop>
  <LinksUpToDate>false</LinksUpToDate>
  <CharactersWithSpaces>2183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2025-11-13T05:16:00Z</dcterms:created>
  <dc:creator>lenovo</dc:creator>
  <cp:lastModifiedBy>云朵-1</cp:lastModifiedBy>
  <dcterms:modified xsi:type="dcterms:W3CDTF">2026-07-03T10:45:56Z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E632C363DC564E58BDE361DB1DC17028_12</vt:lpwstr>
  </property>
</Properties>
</file>