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F023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</w:pPr>
      <w:r>
        <w:rPr>
          <w:rFonts w:hint="eastAsia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采购需求</w:t>
      </w:r>
    </w:p>
    <w:p w14:paraId="5A2996D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服务内容</w:t>
      </w:r>
    </w:p>
    <w:p w14:paraId="037CF6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采购包1：</w:t>
      </w:r>
    </w:p>
    <w:p w14:paraId="218EAF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采购包预算金额（元）: 800,000.00</w:t>
      </w:r>
    </w:p>
    <w:p w14:paraId="449393C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采购包最高限价（元）: 800,000.00</w:t>
      </w:r>
    </w:p>
    <w:p w14:paraId="0405CBF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供应商报价不允许超过标的金额</w:t>
      </w:r>
    </w:p>
    <w:p w14:paraId="52E751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 w:firstLine="42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（招单价的）供应商报价不允许超过标的单价</w:t>
      </w:r>
    </w:p>
    <w:tbl>
      <w:tblPr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7"/>
        <w:gridCol w:w="2302"/>
        <w:gridCol w:w="554"/>
        <w:gridCol w:w="879"/>
        <w:gridCol w:w="729"/>
        <w:gridCol w:w="990"/>
        <w:gridCol w:w="481"/>
        <w:gridCol w:w="481"/>
        <w:gridCol w:w="481"/>
        <w:gridCol w:w="481"/>
        <w:gridCol w:w="481"/>
      </w:tblGrid>
      <w:tr w14:paraId="721BE40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FEBD9C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3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5B057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标的名称</w:t>
            </w:r>
            <w:bookmarkStart w:id="0" w:name="_GoBack"/>
            <w:bookmarkEnd w:id="0"/>
          </w:p>
        </w:tc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2D93B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8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5436E3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71D72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9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41C35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所属行业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1D757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是否核心产品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DBCDD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是否允许进口产品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280FA1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是否属于节能产品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3D313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是否属于环境标志产品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36F872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是否实施本国产品政策</w:t>
            </w:r>
          </w:p>
        </w:tc>
      </w:tr>
      <w:tr w14:paraId="1955716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6357D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30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0A4A95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镇巴县人民医院64排CT维保采购</w:t>
            </w:r>
          </w:p>
        </w:tc>
        <w:tc>
          <w:tcPr>
            <w:tcW w:w="5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1475D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8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774B14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righ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800,000.00</w:t>
            </w:r>
          </w:p>
        </w:tc>
        <w:tc>
          <w:tcPr>
            <w:tcW w:w="7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CDD7AF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</w:t>
            </w:r>
          </w:p>
        </w:tc>
        <w:tc>
          <w:tcPr>
            <w:tcW w:w="9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C1FE5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其他未列明行业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6D8E67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44FBCAF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8EE02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A5DFE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  <w:tc>
          <w:tcPr>
            <w:tcW w:w="4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20" w:type="dxa"/>
              <w:right w:w="120" w:type="dxa"/>
            </w:tcMar>
            <w:vAlign w:val="center"/>
          </w:tcPr>
          <w:p w14:paraId="11E4C7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否</w:t>
            </w:r>
          </w:p>
        </w:tc>
      </w:tr>
    </w:tbl>
    <w:p w14:paraId="4EF7EA3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247AA"/>
    <w:rsid w:val="1492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2026-07-24T07:54:00Z</dcterms:created>
  <dc:creator>论证意见</dc:creator>
  <cp:lastModifiedBy>论证意见</cp:lastModifiedBy>
  <dcterms:modified xsi:type="dcterms:W3CDTF">2026-07-24T07:55:22Z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BE851D99792542B4B31F53B17530E08E_11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