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EC6F0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rPr>
          <w:b/>
          <w:color w:val="0000FF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4"/>
          <w:szCs w:val="24"/>
          <w:shd w:val="clear" w:fill="FFFFFF"/>
        </w:rPr>
        <w:t>详见附件：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4"/>
          <w:szCs w:val="24"/>
          <w:shd w:val="clear" w:fill="FFFFFF"/>
          <w:lang w:eastAsia="zh-CN"/>
        </w:rPr>
        <w:t>实施方案</w:t>
      </w:r>
    </w:p>
    <w:p w14:paraId="2EF97508">
      <w:pPr>
        <w:spacing w:line="360" w:lineRule="auto"/>
        <w:jc w:val="center"/>
        <w:rPr>
          <w:rFonts w:ascii="sans-serif" w:hAnsi="sans-serif" w:eastAsia="sans-serif" w:cs="sans-serif"/>
          <w:i w:val="0"/>
          <w:iCs w:val="0"/>
          <w:caps w:val="0"/>
          <w:color w:val="0000FF"/>
          <w:spacing w:val="0"/>
          <w:sz w:val="24"/>
          <w:szCs w:val="24"/>
          <w:shd w:val="clear" w:fill="FFFFFF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color w:val="0000FF"/>
          <w:spacing w:val="0"/>
          <w:sz w:val="24"/>
          <w:szCs w:val="24"/>
          <w:shd w:val="clear" w:fill="FFFFFF"/>
          <w:lang w:eastAsia="zh-CN"/>
        </w:rPr>
        <w:t>实施</w:t>
      </w:r>
      <w:r>
        <w:rPr>
          <w:rFonts w:ascii="sans-serif" w:hAnsi="sans-serif" w:eastAsia="sans-serif" w:cs="sans-serif"/>
          <w:i w:val="0"/>
          <w:iCs w:val="0"/>
          <w:caps w:val="0"/>
          <w:color w:val="0000FF"/>
          <w:spacing w:val="0"/>
          <w:sz w:val="24"/>
          <w:szCs w:val="24"/>
          <w:shd w:val="clear" w:fill="FFFFFF"/>
        </w:rPr>
        <w:t>方案</w:t>
      </w:r>
    </w:p>
    <w:p w14:paraId="6FF60D70">
      <w:pPr>
        <w:spacing w:line="360" w:lineRule="auto"/>
        <w:ind w:firstLine="480" w:firstLineChars="200"/>
        <w:rPr>
          <w:rFonts w:hint="eastAsia" w:eastAsiaTheme="minorEastAsia"/>
          <w:color w:val="0000FF"/>
          <w:sz w:val="24"/>
          <w:szCs w:val="24"/>
          <w:lang w:eastAsia="zh-CN"/>
        </w:rPr>
      </w:pPr>
      <w:r>
        <w:rPr>
          <w:rFonts w:hint="eastAsia" w:ascii="sans-serif" w:hAnsi="sans-serif" w:eastAsia="sans-serif" w:cs="sans-serif"/>
          <w:i w:val="0"/>
          <w:iCs w:val="0"/>
          <w:caps w:val="0"/>
          <w:color w:val="0000FF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0000FF"/>
          <w:spacing w:val="0"/>
          <w:sz w:val="24"/>
          <w:szCs w:val="24"/>
          <w:shd w:val="clear" w:fill="FFFFFF"/>
        </w:rPr>
        <w:t>应按照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0000FF"/>
          <w:spacing w:val="0"/>
          <w:sz w:val="24"/>
          <w:szCs w:val="24"/>
          <w:shd w:val="clear" w:fill="FFFFFF"/>
          <w:lang w:eastAsia="zh-CN"/>
        </w:rPr>
        <w:t>招标文件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0000FF"/>
          <w:spacing w:val="0"/>
          <w:sz w:val="24"/>
          <w:szCs w:val="24"/>
          <w:shd w:val="clear" w:fill="FFFFFF"/>
        </w:rPr>
        <w:t>要求，根据采购内容以及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0000FF"/>
          <w:spacing w:val="0"/>
          <w:sz w:val="24"/>
          <w:szCs w:val="24"/>
          <w:shd w:val="clear" w:fill="FFFFFF"/>
          <w:lang w:eastAsia="zh-CN"/>
        </w:rPr>
        <w:t>评审办法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0000FF"/>
          <w:spacing w:val="0"/>
          <w:sz w:val="24"/>
          <w:szCs w:val="24"/>
          <w:shd w:val="clear" w:fill="FFFFFF"/>
        </w:rPr>
        <w:t>中技术内容作出全面响应的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0000FF"/>
          <w:spacing w:val="0"/>
          <w:sz w:val="24"/>
          <w:szCs w:val="24"/>
          <w:shd w:val="clear" w:fill="FFFFFF"/>
          <w:lang w:eastAsia="zh-CN"/>
        </w:rPr>
        <w:t>实施方案</w:t>
      </w:r>
    </w:p>
    <w:p w14:paraId="2219ED1A">
      <w:pPr>
        <w:rPr>
          <w:color w:val="0000FF"/>
        </w:rPr>
      </w:pPr>
      <w:r>
        <w:rPr>
          <w:color w:val="0000FF"/>
        </w:rPr>
        <w:br w:type="page"/>
      </w:r>
    </w:p>
    <w:p w14:paraId="3E356190">
      <w:pPr>
        <w:rPr>
          <w:rFonts w:hint="eastAsia" w:ascii="宋体" w:hAnsi="宋体" w:cs="宋体"/>
          <w:b/>
          <w:bCs/>
          <w:color w:val="0000FF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0000FF"/>
          <w:sz w:val="24"/>
          <w:szCs w:val="24"/>
          <w:highlight w:val="none"/>
        </w:rPr>
        <w:t>附件1项目团队</w:t>
      </w:r>
    </w:p>
    <w:p w14:paraId="1917E9C5">
      <w:pPr>
        <w:jc w:val="center"/>
        <w:rPr>
          <w:rFonts w:hint="eastAsia" w:ascii="宋体" w:hAnsi="宋体" w:cs="宋体"/>
          <w:b/>
          <w:color w:val="0000FF"/>
          <w:sz w:val="28"/>
          <w:szCs w:val="28"/>
          <w:highlight w:val="none"/>
        </w:rPr>
      </w:pPr>
    </w:p>
    <w:p w14:paraId="50684249">
      <w:pPr>
        <w:jc w:val="center"/>
        <w:rPr>
          <w:rFonts w:hint="eastAsia" w:ascii="宋体" w:hAnsi="宋体" w:cs="宋体"/>
          <w:b/>
          <w:color w:val="0000FF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0000FF"/>
          <w:sz w:val="28"/>
          <w:szCs w:val="28"/>
          <w:highlight w:val="none"/>
        </w:rPr>
        <w:t>项目组团队人员情况表</w:t>
      </w:r>
    </w:p>
    <w:p w14:paraId="21A43861">
      <w:pPr>
        <w:pStyle w:val="2"/>
        <w:rPr>
          <w:rFonts w:hint="eastAsia"/>
          <w:color w:val="0000FF"/>
          <w:highlight w:val="none"/>
        </w:rPr>
      </w:pPr>
    </w:p>
    <w:p w14:paraId="30E96682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0000FF"/>
          <w:sz w:val="24"/>
          <w:highlight w:val="none"/>
          <w:lang w:eastAsia="zh-CN"/>
        </w:rPr>
      </w:pPr>
      <w:r>
        <w:rPr>
          <w:rFonts w:hint="eastAsia" w:ascii="宋体" w:hAnsi="宋体" w:cs="宋体"/>
          <w:color w:val="0000FF"/>
          <w:sz w:val="24"/>
          <w:highlight w:val="none"/>
        </w:rPr>
        <w:t>项目名称：</w:t>
      </w:r>
      <w:r>
        <w:rPr>
          <w:rFonts w:hint="eastAsia" w:ascii="宋体" w:hAnsi="宋体" w:cs="宋体"/>
          <w:color w:val="0000FF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cs="宋体"/>
          <w:color w:val="0000FF"/>
          <w:sz w:val="24"/>
          <w:highlight w:val="none"/>
        </w:rPr>
        <w:t xml:space="preserve">     </w:t>
      </w:r>
    </w:p>
    <w:p w14:paraId="02C3A0A3">
      <w:pPr>
        <w:adjustRightInd w:val="0"/>
        <w:snapToGrid w:val="0"/>
        <w:spacing w:line="360" w:lineRule="auto"/>
        <w:rPr>
          <w:rFonts w:hint="eastAsia"/>
          <w:color w:val="0000FF"/>
          <w:highlight w:val="none"/>
        </w:rPr>
      </w:pPr>
      <w:r>
        <w:rPr>
          <w:rFonts w:hint="eastAsia" w:ascii="宋体" w:hAnsi="宋体" w:cs="宋体"/>
          <w:color w:val="0000FF"/>
          <w:sz w:val="24"/>
          <w:highlight w:val="none"/>
        </w:rPr>
        <w:t>项目编号：</w:t>
      </w:r>
      <w:r>
        <w:rPr>
          <w:rFonts w:hint="eastAsia" w:ascii="宋体" w:hAnsi="宋体" w:cs="宋体"/>
          <w:color w:val="0000FF"/>
          <w:sz w:val="24"/>
          <w:highlight w:val="none"/>
          <w:u w:val="single"/>
        </w:rPr>
        <w:t xml:space="preserve">                  </w:t>
      </w:r>
    </w:p>
    <w:tbl>
      <w:tblPr>
        <w:tblStyle w:val="6"/>
        <w:tblW w:w="4997" w:type="pct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999"/>
        <w:gridCol w:w="1108"/>
        <w:gridCol w:w="1333"/>
        <w:gridCol w:w="1543"/>
        <w:gridCol w:w="1661"/>
        <w:gridCol w:w="1048"/>
      </w:tblGrid>
      <w:tr w14:paraId="4C9E7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4152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0732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AE40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FE18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  <w:t>技术</w:t>
            </w:r>
          </w:p>
          <w:p w14:paraId="0C96D92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46EA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证书</w:t>
            </w:r>
          </w:p>
          <w:p w14:paraId="3652AC23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EAC1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  <w:t>本项目中</w:t>
            </w:r>
          </w:p>
          <w:p w14:paraId="3BAAAA4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7415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  <w:t>备注</w:t>
            </w:r>
          </w:p>
        </w:tc>
      </w:tr>
      <w:tr w14:paraId="640E3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E3EB4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32624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16FBF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889C5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6B819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621E7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E88C8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</w:tr>
      <w:tr w14:paraId="7148C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6B2A5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158173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685A1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C119A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78D75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70A87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BC7AB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</w:tr>
      <w:tr w14:paraId="1B1DE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53002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E7D48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32722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FBBE2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07E0F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0F8FA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9EE7D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</w:tr>
      <w:tr w14:paraId="3FB6C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F39F4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6E762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1B038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93773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DD052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54E6C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75080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</w:tr>
      <w:tr w14:paraId="4D476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9220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481DE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9396D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9BE98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9CE3B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BF477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C86D2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</w:tr>
      <w:tr w14:paraId="0A49B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B5C5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0D70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A715B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445AD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D9299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E86F7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BA84F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</w:tr>
    </w:tbl>
    <w:p w14:paraId="1AF93782">
      <w:pPr>
        <w:ind w:firstLine="460"/>
        <w:jc w:val="left"/>
        <w:rPr>
          <w:rFonts w:hint="default" w:ascii="宋体" w:hAnsi="宋体" w:eastAsia="宋体" w:cs="宋体"/>
          <w:b/>
          <w:bCs/>
          <w:color w:val="0000FF"/>
          <w:sz w:val="24"/>
          <w:szCs w:val="24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titlePg/>
          <w:docGrid w:type="lines" w:linePitch="312" w:charSpace="0"/>
        </w:sectPr>
      </w:pPr>
      <w:r>
        <w:rPr>
          <w:rFonts w:hint="eastAsia" w:ascii="宋体" w:hAnsi="宋体" w:cs="宋体"/>
          <w:b/>
          <w:bCs/>
          <w:color w:val="0000FF"/>
          <w:sz w:val="24"/>
          <w:szCs w:val="24"/>
          <w:highlight w:val="none"/>
        </w:rPr>
        <w:t>注：后附相关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highlight w:val="none"/>
        </w:rPr>
        <w:t>证明材料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highlight w:val="none"/>
          <w:lang w:val="en-US" w:eastAsia="zh-CN"/>
        </w:rPr>
        <w:t>具体要求评审办法内容为准。</w:t>
      </w:r>
    </w:p>
    <w:p w14:paraId="49B6CB34">
      <w:pPr>
        <w:rPr>
          <w:rFonts w:hint="eastAsia" w:ascii="宋体" w:hAnsi="宋体" w:cs="宋体"/>
          <w:b/>
          <w:bCs/>
          <w:color w:val="0000FF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0000FF"/>
          <w:sz w:val="24"/>
          <w:szCs w:val="24"/>
          <w:highlight w:val="none"/>
        </w:rPr>
        <w:t>附件2业绩表</w:t>
      </w:r>
    </w:p>
    <w:p w14:paraId="44DAC725">
      <w:pPr>
        <w:pStyle w:val="2"/>
        <w:jc w:val="center"/>
        <w:rPr>
          <w:rFonts w:hint="eastAsia" w:ascii="宋体" w:hAnsi="宋体"/>
          <w:b/>
          <w:bCs/>
          <w:color w:val="0000FF"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color w:val="0000FF"/>
          <w:sz w:val="28"/>
          <w:szCs w:val="28"/>
          <w:highlight w:val="none"/>
        </w:rPr>
        <w:t>业绩表</w:t>
      </w:r>
    </w:p>
    <w:p w14:paraId="6B512A8A">
      <w:pPr>
        <w:spacing w:line="360" w:lineRule="auto"/>
        <w:rPr>
          <w:rFonts w:hint="eastAsia" w:ascii="宋体" w:hAnsi="宋体"/>
          <w:bCs/>
          <w:color w:val="0000FF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0000FF"/>
          <w:sz w:val="24"/>
          <w:szCs w:val="24"/>
          <w:highlight w:val="none"/>
        </w:rPr>
        <w:t>项目名称：</w:t>
      </w:r>
      <w:r>
        <w:rPr>
          <w:rFonts w:hint="eastAsia" w:ascii="宋体" w:hAnsi="宋体"/>
          <w:bCs/>
          <w:color w:val="0000FF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/>
          <w:bCs/>
          <w:color w:val="0000FF"/>
          <w:sz w:val="24"/>
          <w:szCs w:val="24"/>
          <w:highlight w:val="none"/>
        </w:rPr>
        <w:t xml:space="preserve">             </w:t>
      </w:r>
    </w:p>
    <w:p w14:paraId="3664E634">
      <w:pPr>
        <w:spacing w:line="360" w:lineRule="auto"/>
        <w:rPr>
          <w:rFonts w:hint="eastAsia" w:ascii="宋体" w:hAnsi="宋体"/>
          <w:bCs/>
          <w:color w:val="0000FF"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bCs/>
          <w:color w:val="0000FF"/>
          <w:sz w:val="24"/>
          <w:szCs w:val="24"/>
          <w:highlight w:val="none"/>
        </w:rPr>
        <w:t>项目编号：</w:t>
      </w:r>
      <w:r>
        <w:rPr>
          <w:rFonts w:hint="eastAsia" w:ascii="宋体" w:hAnsi="宋体"/>
          <w:bCs/>
          <w:color w:val="0000FF"/>
          <w:sz w:val="24"/>
          <w:szCs w:val="24"/>
          <w:highlight w:val="none"/>
          <w:u w:val="single"/>
        </w:rPr>
        <w:t xml:space="preserve">                      </w:t>
      </w:r>
    </w:p>
    <w:tbl>
      <w:tblPr>
        <w:tblStyle w:val="6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2075"/>
        <w:gridCol w:w="1290"/>
        <w:gridCol w:w="1494"/>
        <w:gridCol w:w="1549"/>
        <w:gridCol w:w="1162"/>
      </w:tblGrid>
      <w:tr w14:paraId="5BEC1C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BCE552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56232A8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775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6ADC374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A76865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主要标的</w:t>
            </w:r>
          </w:p>
        </w:tc>
        <w:tc>
          <w:tcPr>
            <w:tcW w:w="931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508F2C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698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D7C6088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0FE965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6CDC7F3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5A1DF68">
            <w:pPr>
              <w:spacing w:before="156" w:after="156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CF8C5E8">
            <w:pPr>
              <w:spacing w:before="156" w:after="156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50CE0D">
            <w:pPr>
              <w:spacing w:before="156" w:after="156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84F105">
            <w:pPr>
              <w:spacing w:before="156" w:after="156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A428475">
            <w:pPr>
              <w:spacing w:before="156" w:after="156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</w:tr>
      <w:tr w14:paraId="1114B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DE5ABF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AC4628">
            <w:pPr>
              <w:spacing w:before="156" w:after="156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A8C42D">
            <w:pPr>
              <w:spacing w:before="156" w:after="156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73E8942">
            <w:pPr>
              <w:spacing w:before="156" w:after="156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28E027">
            <w:pPr>
              <w:spacing w:before="156" w:after="156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E4A849">
            <w:pPr>
              <w:spacing w:before="156" w:after="156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</w:tr>
      <w:tr w14:paraId="210B9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D443503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5BFB11">
            <w:pPr>
              <w:spacing w:before="156" w:after="156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CEE520">
            <w:pPr>
              <w:spacing w:before="156" w:after="156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8148293">
            <w:pPr>
              <w:spacing w:before="156" w:after="156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6DC41AE">
            <w:pPr>
              <w:spacing w:before="156" w:after="156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191F72">
            <w:pPr>
              <w:spacing w:before="156" w:after="156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</w:tr>
      <w:tr w14:paraId="37EDE6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856D29">
            <w:pPr>
              <w:spacing w:line="360" w:lineRule="auto"/>
              <w:jc w:val="center"/>
              <w:rPr>
                <w:rFonts w:hint="eastAsia" w:ascii="宋体" w:hAnsi="宋体" w:cs="宋体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8066155">
            <w:pPr>
              <w:spacing w:before="156" w:after="156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6488889">
            <w:pPr>
              <w:spacing w:before="156" w:after="156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8790D0C">
            <w:pPr>
              <w:spacing w:before="156" w:after="156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C8B0A0E">
            <w:pPr>
              <w:spacing w:before="156" w:after="156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0366AA">
            <w:pPr>
              <w:spacing w:before="156" w:after="156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</w:tr>
      <w:tr w14:paraId="01B7B7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4FCE7B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C09CC90">
            <w:pPr>
              <w:spacing w:before="156" w:after="156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C265C75">
            <w:pPr>
              <w:spacing w:before="156" w:after="156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D47D2A">
            <w:pPr>
              <w:spacing w:before="156" w:after="156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E321BC">
            <w:pPr>
              <w:spacing w:before="156" w:after="156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A1E17C4">
            <w:pPr>
              <w:spacing w:before="156" w:after="156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</w:tr>
      <w:tr w14:paraId="100532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3C64F9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871FFC">
            <w:pPr>
              <w:spacing w:before="156" w:after="156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89A7652">
            <w:pPr>
              <w:spacing w:before="156" w:after="156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3939413">
            <w:pPr>
              <w:spacing w:before="156" w:after="156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37DC2AE">
            <w:pPr>
              <w:spacing w:before="156" w:after="156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6A6BB76">
            <w:pPr>
              <w:spacing w:before="156" w:after="156"/>
              <w:jc w:val="center"/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</w:rPr>
            </w:pPr>
          </w:p>
        </w:tc>
      </w:tr>
    </w:tbl>
    <w:p w14:paraId="7AB009AE">
      <w:pPr>
        <w:rPr>
          <w:rFonts w:hint="eastAsia" w:ascii="宋体" w:hAnsi="宋体"/>
          <w:color w:val="0000FF"/>
          <w:sz w:val="24"/>
          <w:szCs w:val="22"/>
          <w:highlight w:val="none"/>
        </w:rPr>
      </w:pPr>
    </w:p>
    <w:p w14:paraId="1B2C89B9">
      <w:r>
        <w:rPr>
          <w:rFonts w:hint="eastAsia" w:ascii="宋体" w:hAnsi="宋体" w:cs="宋体"/>
          <w:b/>
          <w:bCs/>
          <w:color w:val="0000FF"/>
          <w:sz w:val="24"/>
          <w:szCs w:val="24"/>
          <w:highlight w:val="none"/>
        </w:rPr>
        <w:t>注：后附相关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highlight w:val="none"/>
        </w:rPr>
        <w:t>证明材料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highlight w:val="none"/>
          <w:lang w:val="en-US" w:eastAsia="zh-CN"/>
        </w:rPr>
        <w:t>具体要求以评审办法内容为准。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82140E"/>
    <w:rsid w:val="7682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szCs w:val="24"/>
    </w:rPr>
  </w:style>
  <w:style w:type="paragraph" w:styleId="3">
    <w:name w:val="footer"/>
    <w:basedOn w:val="1"/>
    <w:next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2026-07-30T07:44:00Z</dcterms:created>
  <dc:creator>Administrator</dc:creator>
  <cp:lastModifiedBy>Administrator</cp:lastModifiedBy>
  <dcterms:modified xsi:type="dcterms:W3CDTF">2026-07-30T07:44:39Z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393B3C7732A4406EBD502088F5ED65A1_11</vt:lpwstr>
  </property>
  <property fmtid="{D5CDD505-2E9C-101B-9397-08002B2CF9AE}" pid="4" name="KSOTemplateDocerSaveRecord">
    <vt:lpwstr>eyJoZGlkIjoiMDIzYzJlNTRiOTFkNmY3YjllYjNiZjU5NThmMjJkMjYiLCJ1c2VySWQiOiIxMTI5NDEwNTk3In0=</vt:lpwstr>
  </property>
</Properties>
</file>