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03BBDD4D">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3D969FDC">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6DDB132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241AE0C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09CF2A5E">
      <w:pPr>
        <w:pStyle w:val="2"/>
        <w:spacing w:line="296" w:lineRule="auto"/>
      </w:pPr>
      <w:bookmarkStart w:id="0" w:name="_GoBack"/>
      <w:bookmarkEnd w:id="0"/>
    </w:p>
    <w:p w14:paraId="7346B157">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67D91B49">
      <w:pPr>
        <w:pStyle w:val="2"/>
        <w:spacing w:line="290"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2AF378C8">
      <w:pPr>
        <w:spacing w:before="48" w:line="221" w:lineRule="auto"/>
        <w:ind w:left="483"/>
        <w:rPr>
          <w:rFonts w:ascii="黑体" w:hAnsi="黑体" w:eastAsia="黑体" w:cs="黑体"/>
          <w:sz w:val="24"/>
          <w:szCs w:val="24"/>
        </w:rPr>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4A2C63D4">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6EB94BF9">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31E1AB06">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158BE20F">
      <w:pPr>
        <w:pStyle w:val="2"/>
        <w:numPr>
          <w:ilvl w:val="0"/>
          <w:numId w:val="3"/>
        </w:numPr>
        <w:spacing w:before="81" w:line="474" w:lineRule="auto"/>
        <w:ind w:firstLine="160"/>
        <w:jc w:val="both"/>
        <w:rPr>
          <w:rFonts w:hint="eastAsia" w:ascii="黑体" w:hAnsi="黑体" w:eastAsia="黑体" w:cs="黑体"/>
          <w:spacing w:val="-12"/>
          <w:sz w:val="25"/>
          <w:szCs w:val="25"/>
        </w:rPr>
      </w:pPr>
      <w:r>
        <w:rPr>
          <w:rFonts w:hint="eastAsia" w:ascii="黑体" w:hAnsi="黑体" w:eastAsia="黑体" w:cs="黑体"/>
          <w:spacing w:val="-12"/>
          <w:sz w:val="25"/>
          <w:szCs w:val="25"/>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882098E"/>
    <w:rsid w:val="0B472DFF"/>
    <w:rsid w:val="1E07013B"/>
    <w:rsid w:val="39EE199C"/>
    <w:rsid w:val="3FD83D14"/>
    <w:rsid w:val="4EB154A9"/>
    <w:rsid w:val="56A21167"/>
    <w:rsid w:val="6907538F"/>
    <w:rsid w:val="7CF05982"/>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