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93CC7">
      <w:pPr>
        <w:pStyle w:val="8"/>
        <w:numPr>
          <w:ilvl w:val="0"/>
          <w:numId w:val="0"/>
        </w:numPr>
        <w:shd w:val="clear" w:color="auto" w:fill="auto"/>
        <w:jc w:val="center"/>
        <w:rPr>
          <w:rFonts w:hint="eastAsia" w:ascii="仿宋" w:hAnsi="仿宋" w:eastAsia="仿宋" w:cs="仿宋"/>
        </w:rPr>
      </w:pPr>
      <w:r>
        <w:rPr>
          <w:rStyle w:val="18"/>
          <w:rFonts w:hint="eastAsia" w:ascii="仿宋" w:hAnsi="仿宋" w:eastAsia="仿宋" w:cs="仿宋"/>
          <w:color w:val="auto"/>
          <w:sz w:val="44"/>
          <w:szCs w:val="44"/>
          <w:highlight w:val="none"/>
          <w:lang w:val="en-US" w:eastAsia="zh-CN"/>
        </w:rPr>
        <w:t>投标</w:t>
      </w:r>
      <w:r>
        <w:rPr>
          <w:rStyle w:val="18"/>
          <w:rFonts w:hint="eastAsia" w:ascii="仿宋" w:hAnsi="仿宋" w:eastAsia="仿宋" w:cs="仿宋"/>
          <w:color w:val="auto"/>
          <w:sz w:val="44"/>
          <w:szCs w:val="44"/>
          <w:highlight w:val="none"/>
        </w:rPr>
        <w:t>方案</w:t>
      </w:r>
      <w:bookmarkStart w:id="0" w:name="_Toc62194358"/>
      <w:bookmarkStart w:id="1" w:name="_Toc60928919"/>
      <w:bookmarkStart w:id="2" w:name="_Toc60929151"/>
      <w:bookmarkStart w:id="3" w:name="_Toc27209"/>
      <w:bookmarkStart w:id="4" w:name="_Toc62194362"/>
    </w:p>
    <w:p w14:paraId="2A93BB26">
      <w:pPr>
        <w:pStyle w:val="12"/>
        <w:rPr>
          <w:rFonts w:hint="eastAsia" w:ascii="仿宋" w:hAnsi="仿宋" w:eastAsia="仿宋" w:cs="仿宋"/>
        </w:rPr>
      </w:pPr>
    </w:p>
    <w:p w14:paraId="25D133B1">
      <w:pPr>
        <w:pStyle w:val="12"/>
        <w:jc w:val="center"/>
        <w:rPr>
          <w:rFonts w:hint="eastAsia" w:ascii="仿宋" w:hAnsi="仿宋" w:eastAsia="仿宋" w:cs="仿宋"/>
          <w:b/>
          <w:bCs/>
          <w:color w:val="auto"/>
          <w:kern w:val="0"/>
          <w:sz w:val="32"/>
          <w:szCs w:val="32"/>
          <w:lang w:val="en-US" w:eastAsia="zh-CN" w:bidi="ar-SA"/>
        </w:rPr>
      </w:pPr>
    </w:p>
    <w:p w14:paraId="2EE7B145">
      <w:pPr>
        <w:jc w:val="center"/>
        <w:rPr>
          <w:rFonts w:hint="eastAsia" w:ascii="仿宋" w:hAnsi="仿宋" w:eastAsia="仿宋" w:cs="仿宋"/>
          <w:b/>
          <w:bCs/>
          <w:color w:val="auto"/>
          <w:kern w:val="0"/>
          <w:sz w:val="32"/>
          <w:szCs w:val="32"/>
          <w:lang w:val="en-US" w:eastAsia="zh-CN" w:bidi="ar-SA"/>
        </w:rPr>
      </w:pPr>
      <w:r>
        <w:rPr>
          <w:rFonts w:hint="eastAsia" w:ascii="仿宋" w:hAnsi="仿宋" w:eastAsia="仿宋" w:cs="仿宋"/>
          <w:b/>
          <w:bCs/>
          <w:color w:val="auto"/>
          <w:kern w:val="0"/>
          <w:sz w:val="32"/>
          <w:szCs w:val="32"/>
          <w:lang w:val="en-US" w:eastAsia="zh-CN" w:bidi="ar-SA"/>
        </w:rPr>
        <w:t>一、服务方案</w:t>
      </w:r>
    </w:p>
    <w:p w14:paraId="565D624B">
      <w:pPr>
        <w:rPr>
          <w:rFonts w:hint="eastAsia" w:ascii="仿宋" w:hAnsi="仿宋" w:eastAsia="仿宋" w:cs="仿宋"/>
          <w:b/>
          <w:bCs/>
          <w:color w:val="auto"/>
          <w:kern w:val="0"/>
          <w:sz w:val="32"/>
          <w:szCs w:val="32"/>
          <w:lang w:val="en-US" w:eastAsia="zh-CN" w:bidi="ar-SA"/>
        </w:rPr>
      </w:pPr>
      <w:r>
        <w:rPr>
          <w:rFonts w:hint="eastAsia" w:ascii="仿宋" w:hAnsi="仿宋" w:eastAsia="仿宋" w:cs="仿宋"/>
          <w:b/>
          <w:bCs/>
          <w:color w:val="auto"/>
          <w:kern w:val="0"/>
          <w:sz w:val="32"/>
          <w:szCs w:val="32"/>
          <w:lang w:val="en-US" w:eastAsia="zh-CN" w:bidi="ar-SA"/>
        </w:rPr>
        <w:br w:type="page"/>
      </w:r>
    </w:p>
    <w:p w14:paraId="147337FC">
      <w:pPr>
        <w:jc w:val="center"/>
        <w:rPr>
          <w:rFonts w:hint="eastAsia" w:ascii="仿宋" w:hAnsi="仿宋" w:eastAsia="仿宋" w:cs="仿宋"/>
          <w:b/>
          <w:bCs/>
          <w:color w:val="auto"/>
          <w:kern w:val="0"/>
          <w:sz w:val="32"/>
          <w:szCs w:val="32"/>
          <w:lang w:val="en-US" w:eastAsia="zh-CN" w:bidi="ar-SA"/>
        </w:rPr>
      </w:pPr>
    </w:p>
    <w:p w14:paraId="0EB7EA01">
      <w:pPr>
        <w:jc w:val="center"/>
        <w:rPr>
          <w:rFonts w:hint="eastAsia" w:ascii="仿宋" w:hAnsi="仿宋" w:eastAsia="仿宋" w:cs="仿宋"/>
          <w:b/>
          <w:bCs/>
          <w:color w:val="auto"/>
          <w:kern w:val="0"/>
          <w:sz w:val="32"/>
          <w:szCs w:val="32"/>
          <w:lang w:val="en-US" w:eastAsia="zh-CN" w:bidi="ar-SA"/>
        </w:rPr>
      </w:pPr>
    </w:p>
    <w:p w14:paraId="126A2A60">
      <w:pPr>
        <w:numPr>
          <w:ilvl w:val="0"/>
          <w:numId w:val="1"/>
        </w:numPr>
        <w:jc w:val="center"/>
        <w:rPr>
          <w:rFonts w:hint="eastAsia" w:ascii="仿宋" w:hAnsi="仿宋" w:eastAsia="仿宋" w:cs="仿宋"/>
          <w:b/>
          <w:bCs/>
          <w:color w:val="auto"/>
          <w:kern w:val="0"/>
          <w:sz w:val="32"/>
          <w:szCs w:val="32"/>
          <w:lang w:val="en-US" w:eastAsia="zh-CN" w:bidi="ar-SA"/>
        </w:rPr>
      </w:pPr>
      <w:r>
        <w:rPr>
          <w:rFonts w:hint="eastAsia" w:ascii="仿宋" w:hAnsi="仿宋" w:eastAsia="仿宋" w:cs="仿宋"/>
          <w:b/>
          <w:bCs/>
          <w:color w:val="auto"/>
          <w:kern w:val="0"/>
          <w:sz w:val="32"/>
          <w:szCs w:val="32"/>
          <w:lang w:val="en-US" w:eastAsia="zh-CN" w:bidi="ar-SA"/>
        </w:rPr>
        <w:t>服务人员</w:t>
      </w:r>
    </w:p>
    <w:p w14:paraId="7B72F394">
      <w:pPr>
        <w:pStyle w:val="2"/>
        <w:numPr>
          <w:numId w:val="0"/>
        </w:numPr>
        <w:rPr>
          <w:rFonts w:hint="eastAsia"/>
          <w:lang w:val="en-US" w:eastAsia="zh-CN"/>
        </w:rPr>
      </w:pPr>
    </w:p>
    <w:tbl>
      <w:tblPr>
        <w:tblStyle w:val="16"/>
        <w:tblW w:w="8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3"/>
        <w:gridCol w:w="1450"/>
        <w:gridCol w:w="1510"/>
        <w:gridCol w:w="3317"/>
        <w:gridCol w:w="1099"/>
      </w:tblGrid>
      <w:tr w14:paraId="248A0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jc w:val="center"/>
        </w:trPr>
        <w:tc>
          <w:tcPr>
            <w:tcW w:w="1173" w:type="dxa"/>
            <w:vAlign w:val="center"/>
          </w:tcPr>
          <w:p w14:paraId="51B2829A">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序号</w:t>
            </w:r>
          </w:p>
        </w:tc>
        <w:tc>
          <w:tcPr>
            <w:tcW w:w="1450" w:type="dxa"/>
            <w:vAlign w:val="center"/>
          </w:tcPr>
          <w:p w14:paraId="4E5596D5">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姓名</w:t>
            </w:r>
          </w:p>
        </w:tc>
        <w:tc>
          <w:tcPr>
            <w:tcW w:w="1510" w:type="dxa"/>
            <w:vAlign w:val="center"/>
          </w:tcPr>
          <w:p w14:paraId="6470B6AF">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年龄</w:t>
            </w:r>
          </w:p>
        </w:tc>
        <w:tc>
          <w:tcPr>
            <w:tcW w:w="3317" w:type="dxa"/>
            <w:shd w:val="clear" w:color="auto" w:fill="auto"/>
            <w:vAlign w:val="center"/>
          </w:tcPr>
          <w:p w14:paraId="0E9578AF">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 w:hAnsi="仿宋" w:eastAsia="仿宋" w:cs="仿宋"/>
                <w:b/>
                <w:color w:val="auto"/>
                <w:szCs w:val="21"/>
                <w:highlight w:val="none"/>
                <w:vertAlign w:val="baseline"/>
                <w:lang w:val="en-US" w:eastAsia="zh-CN"/>
              </w:rPr>
              <w:t>身份证号</w:t>
            </w:r>
          </w:p>
        </w:tc>
        <w:tc>
          <w:tcPr>
            <w:tcW w:w="1099" w:type="dxa"/>
            <w:shd w:val="clear" w:color="auto" w:fill="auto"/>
            <w:vAlign w:val="center"/>
          </w:tcPr>
          <w:p w14:paraId="43A7F8CC">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 w:hAnsi="仿宋" w:eastAsia="仿宋" w:cs="仿宋"/>
                <w:b/>
                <w:color w:val="auto"/>
                <w:szCs w:val="21"/>
                <w:highlight w:val="none"/>
                <w:vertAlign w:val="baseline"/>
                <w:lang w:val="en-US" w:eastAsia="zh-CN"/>
              </w:rPr>
              <w:t>岗位</w:t>
            </w:r>
          </w:p>
        </w:tc>
      </w:tr>
      <w:tr w14:paraId="4EE9E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173" w:type="dxa"/>
            <w:vAlign w:val="center"/>
          </w:tcPr>
          <w:p w14:paraId="7D834A8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450" w:type="dxa"/>
            <w:vAlign w:val="center"/>
          </w:tcPr>
          <w:p w14:paraId="23079EC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510" w:type="dxa"/>
            <w:vAlign w:val="center"/>
          </w:tcPr>
          <w:p w14:paraId="284D0BE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3317" w:type="dxa"/>
            <w:vAlign w:val="center"/>
          </w:tcPr>
          <w:p w14:paraId="4E9E970C">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099" w:type="dxa"/>
            <w:vAlign w:val="center"/>
          </w:tcPr>
          <w:p w14:paraId="17C37C58">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04987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173" w:type="dxa"/>
            <w:vAlign w:val="center"/>
          </w:tcPr>
          <w:p w14:paraId="7381451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450" w:type="dxa"/>
            <w:vAlign w:val="center"/>
          </w:tcPr>
          <w:p w14:paraId="0AE57BB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510" w:type="dxa"/>
            <w:vAlign w:val="center"/>
          </w:tcPr>
          <w:p w14:paraId="78B6B5D6">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3317" w:type="dxa"/>
            <w:vAlign w:val="center"/>
          </w:tcPr>
          <w:p w14:paraId="157BF660">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099" w:type="dxa"/>
            <w:vAlign w:val="center"/>
          </w:tcPr>
          <w:p w14:paraId="0E9C4401">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409AD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173" w:type="dxa"/>
            <w:vAlign w:val="center"/>
          </w:tcPr>
          <w:p w14:paraId="74034F1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450" w:type="dxa"/>
            <w:vAlign w:val="center"/>
          </w:tcPr>
          <w:p w14:paraId="283F3180">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510" w:type="dxa"/>
            <w:vAlign w:val="center"/>
          </w:tcPr>
          <w:p w14:paraId="10451BF5">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3317" w:type="dxa"/>
            <w:vAlign w:val="center"/>
          </w:tcPr>
          <w:p w14:paraId="1E78734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099" w:type="dxa"/>
            <w:vAlign w:val="center"/>
          </w:tcPr>
          <w:p w14:paraId="5FD8F41C">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6FF71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173" w:type="dxa"/>
            <w:vAlign w:val="center"/>
          </w:tcPr>
          <w:p w14:paraId="74741A8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450" w:type="dxa"/>
            <w:vAlign w:val="center"/>
          </w:tcPr>
          <w:p w14:paraId="5D548235">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510" w:type="dxa"/>
            <w:vAlign w:val="center"/>
          </w:tcPr>
          <w:p w14:paraId="7AB34AA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3317" w:type="dxa"/>
            <w:vAlign w:val="center"/>
          </w:tcPr>
          <w:p w14:paraId="193EA1DA">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099" w:type="dxa"/>
            <w:vAlign w:val="center"/>
          </w:tcPr>
          <w:p w14:paraId="0F3318E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18A09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173" w:type="dxa"/>
            <w:vAlign w:val="center"/>
          </w:tcPr>
          <w:p w14:paraId="7571375B">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450" w:type="dxa"/>
            <w:vAlign w:val="center"/>
          </w:tcPr>
          <w:p w14:paraId="7031CBC6">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510" w:type="dxa"/>
            <w:vAlign w:val="center"/>
          </w:tcPr>
          <w:p w14:paraId="7E7D7C9F">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3317" w:type="dxa"/>
            <w:vAlign w:val="center"/>
          </w:tcPr>
          <w:p w14:paraId="04AE3C8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099" w:type="dxa"/>
            <w:vAlign w:val="center"/>
          </w:tcPr>
          <w:p w14:paraId="0F66F2DC">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bl>
    <w:p w14:paraId="1CE69B49">
      <w:pPr>
        <w:pStyle w:val="2"/>
        <w:rPr>
          <w:rFonts w:hint="default"/>
          <w:lang w:val="en-US" w:eastAsia="zh-CN"/>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此表后</w:t>
      </w:r>
      <w:r>
        <w:rPr>
          <w:rFonts w:hint="eastAsia" w:ascii="仿宋" w:hAnsi="仿宋" w:eastAsia="仿宋" w:cs="仿宋"/>
          <w:color w:val="auto"/>
          <w:sz w:val="24"/>
          <w:highlight w:val="none"/>
          <w:lang w:val="en-US" w:eastAsia="zh-CN"/>
        </w:rPr>
        <w:t>提供相关人员身份证、健康证、近半年内任意一个月在投标人单位所缴纳的社保证明材料或劳动合同证明材料。</w:t>
      </w:r>
    </w:p>
    <w:p w14:paraId="30F51B21">
      <w:pPr>
        <w:pStyle w:val="12"/>
        <w:rPr>
          <w:rFonts w:hint="eastAsia" w:ascii="仿宋" w:hAnsi="仿宋" w:eastAsia="仿宋" w:cs="仿宋"/>
        </w:rPr>
      </w:pPr>
    </w:p>
    <w:p w14:paraId="069473B8">
      <w:pPr>
        <w:pStyle w:val="12"/>
        <w:rPr>
          <w:rFonts w:hint="eastAsia" w:ascii="仿宋" w:hAnsi="仿宋" w:eastAsia="仿宋" w:cs="仿宋"/>
        </w:rPr>
      </w:pPr>
    </w:p>
    <w:p w14:paraId="2B766FF3">
      <w:pPr>
        <w:pStyle w:val="8"/>
        <w:spacing w:line="360" w:lineRule="auto"/>
        <w:ind w:firstLine="0"/>
        <w:rPr>
          <w:rFonts w:hint="eastAsia" w:ascii="仿宋" w:hAnsi="仿宋" w:eastAsia="仿宋" w:cs="仿宋"/>
        </w:rPr>
      </w:pPr>
    </w:p>
    <w:p w14:paraId="7D53B49F">
      <w:pPr>
        <w:rPr>
          <w:rFonts w:hint="eastAsia"/>
        </w:rPr>
      </w:pPr>
      <w:r>
        <w:rPr>
          <w:rFonts w:hint="eastAsia"/>
        </w:rPr>
        <w:br w:type="page"/>
      </w:r>
    </w:p>
    <w:p w14:paraId="75A056DD">
      <w:pPr>
        <w:pStyle w:val="2"/>
        <w:rPr>
          <w:rFonts w:hint="eastAsia"/>
        </w:rPr>
      </w:pPr>
    </w:p>
    <w:p w14:paraId="6ABB24CE">
      <w:pPr>
        <w:pStyle w:val="3"/>
        <w:rPr>
          <w:rFonts w:hint="eastAsia"/>
        </w:rPr>
      </w:pPr>
    </w:p>
    <w:p w14:paraId="3AFA217E">
      <w:pPr>
        <w:numPr>
          <w:ilvl w:val="0"/>
          <w:numId w:val="1"/>
        </w:numPr>
        <w:jc w:val="center"/>
        <w:rPr>
          <w:rFonts w:hint="eastAsia" w:ascii="仿宋" w:hAnsi="仿宋" w:eastAsia="仿宋" w:cs="仿宋"/>
          <w:b/>
          <w:bCs/>
          <w:color w:val="auto"/>
          <w:kern w:val="0"/>
          <w:sz w:val="32"/>
          <w:szCs w:val="32"/>
          <w:lang w:val="en-US" w:eastAsia="zh-CN" w:bidi="ar-SA"/>
        </w:rPr>
      </w:pPr>
      <w:r>
        <w:rPr>
          <w:rFonts w:hint="eastAsia" w:ascii="仿宋" w:hAnsi="仿宋" w:eastAsia="仿宋" w:cs="仿宋"/>
          <w:b/>
          <w:bCs/>
          <w:color w:val="auto"/>
          <w:kern w:val="0"/>
          <w:sz w:val="32"/>
          <w:szCs w:val="32"/>
          <w:lang w:val="en-US" w:eastAsia="zh-CN" w:bidi="ar-SA"/>
        </w:rPr>
        <w:t>配送车辆</w:t>
      </w:r>
    </w:p>
    <w:p w14:paraId="7DFD80EE">
      <w:pPr>
        <w:pStyle w:val="2"/>
        <w:rPr>
          <w:rFonts w:hint="eastAsia"/>
          <w:lang w:val="en-US" w:eastAsia="zh-CN"/>
        </w:rPr>
      </w:pPr>
    </w:p>
    <w:tbl>
      <w:tblPr>
        <w:tblStyle w:val="16"/>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2761"/>
        <w:gridCol w:w="3826"/>
      </w:tblGrid>
      <w:tr w14:paraId="62388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jc w:val="center"/>
        </w:trPr>
        <w:tc>
          <w:tcPr>
            <w:tcW w:w="1933" w:type="dxa"/>
            <w:vAlign w:val="center"/>
          </w:tcPr>
          <w:p w14:paraId="59A7A0C8">
            <w:pPr>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sz w:val="32"/>
                <w:szCs w:val="32"/>
                <w:lang w:val="en-US" w:eastAsia="zh-CN"/>
              </w:rPr>
              <w:br w:type="page"/>
            </w:r>
            <w:r>
              <w:rPr>
                <w:rFonts w:hint="eastAsia" w:ascii="仿宋" w:hAnsi="仿宋" w:eastAsia="仿宋" w:cs="仿宋"/>
                <w:b/>
                <w:color w:val="auto"/>
                <w:szCs w:val="21"/>
                <w:highlight w:val="none"/>
                <w:vertAlign w:val="baseline"/>
                <w:lang w:val="en-US" w:eastAsia="zh-CN"/>
              </w:rPr>
              <w:t>序号</w:t>
            </w:r>
          </w:p>
        </w:tc>
        <w:tc>
          <w:tcPr>
            <w:tcW w:w="2761" w:type="dxa"/>
            <w:vAlign w:val="center"/>
          </w:tcPr>
          <w:p w14:paraId="184CF404">
            <w:pPr>
              <w:snapToGrid w:val="0"/>
              <w:ind w:left="0" w:leftChars="0" w:right="0" w:rightChars="0" w:firstLine="0" w:firstLineChars="0"/>
              <w:jc w:val="center"/>
              <w:rPr>
                <w:rFonts w:hint="default"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车牌号</w:t>
            </w:r>
          </w:p>
        </w:tc>
        <w:tc>
          <w:tcPr>
            <w:tcW w:w="3826" w:type="dxa"/>
            <w:vAlign w:val="center"/>
          </w:tcPr>
          <w:p w14:paraId="14F315FD">
            <w:pPr>
              <w:snapToGrid w:val="0"/>
              <w:ind w:left="0" w:leftChars="0" w:right="0" w:rightChars="0" w:firstLine="0" w:firstLineChars="0"/>
              <w:jc w:val="center"/>
              <w:rPr>
                <w:rFonts w:hint="default"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所有者名称</w:t>
            </w:r>
          </w:p>
        </w:tc>
      </w:tr>
      <w:tr w14:paraId="51348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933" w:type="dxa"/>
            <w:vAlign w:val="center"/>
          </w:tcPr>
          <w:p w14:paraId="0341D75A">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61" w:type="dxa"/>
            <w:vAlign w:val="center"/>
          </w:tcPr>
          <w:p w14:paraId="0D22D52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3826" w:type="dxa"/>
            <w:vAlign w:val="center"/>
          </w:tcPr>
          <w:p w14:paraId="7E7CAF4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3028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933" w:type="dxa"/>
            <w:vAlign w:val="center"/>
          </w:tcPr>
          <w:p w14:paraId="4108A716">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61" w:type="dxa"/>
            <w:vAlign w:val="center"/>
          </w:tcPr>
          <w:p w14:paraId="74AC28F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3826" w:type="dxa"/>
            <w:vAlign w:val="center"/>
          </w:tcPr>
          <w:p w14:paraId="19BF9CE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59F06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933" w:type="dxa"/>
            <w:vAlign w:val="center"/>
          </w:tcPr>
          <w:p w14:paraId="07E3519B">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61" w:type="dxa"/>
            <w:vAlign w:val="center"/>
          </w:tcPr>
          <w:p w14:paraId="2F504D61">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3826" w:type="dxa"/>
            <w:vAlign w:val="center"/>
          </w:tcPr>
          <w:p w14:paraId="589BA2F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5968E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933" w:type="dxa"/>
            <w:vAlign w:val="center"/>
          </w:tcPr>
          <w:p w14:paraId="1ACDDA9A">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61" w:type="dxa"/>
            <w:vAlign w:val="center"/>
          </w:tcPr>
          <w:p w14:paraId="37D4926B">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3826" w:type="dxa"/>
            <w:vAlign w:val="center"/>
          </w:tcPr>
          <w:p w14:paraId="21F5C4B0">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67859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933" w:type="dxa"/>
            <w:vAlign w:val="center"/>
          </w:tcPr>
          <w:p w14:paraId="60063B21">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61" w:type="dxa"/>
            <w:vAlign w:val="center"/>
          </w:tcPr>
          <w:p w14:paraId="1E7A37A1">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3826" w:type="dxa"/>
            <w:vAlign w:val="center"/>
          </w:tcPr>
          <w:p w14:paraId="1AB2C55A">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bl>
    <w:p w14:paraId="47D82CC6">
      <w:pPr>
        <w:pStyle w:val="2"/>
        <w:rPr>
          <w:rFonts w:hint="eastAsia" w:ascii="仿宋" w:hAnsi="仿宋" w:eastAsia="仿宋" w:cs="仿宋"/>
          <w:color w:val="auto"/>
          <w:sz w:val="24"/>
          <w:highlight w:val="none"/>
          <w:lang w:val="en-US" w:eastAsia="zh-CN"/>
        </w:rPr>
      </w:pPr>
    </w:p>
    <w:p w14:paraId="48B65336">
      <w:pPr>
        <w:pStyle w:val="2"/>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此表后</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①车辆照片、②机动车行驶证、③车辆有效的交强险证明、④若为租赁车辆的还须提供租赁合同</w:t>
      </w:r>
    </w:p>
    <w:p w14:paraId="1BD68832">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br w:type="page"/>
      </w:r>
    </w:p>
    <w:p w14:paraId="6E2F36AE">
      <w:pPr>
        <w:pStyle w:val="3"/>
        <w:rPr>
          <w:rFonts w:hint="eastAsia"/>
          <w:lang w:val="en-US" w:eastAsia="zh-CN"/>
        </w:rPr>
      </w:pPr>
    </w:p>
    <w:p w14:paraId="1CB7B0CF">
      <w:pPr>
        <w:numPr>
          <w:ilvl w:val="0"/>
          <w:numId w:val="1"/>
        </w:numPr>
        <w:jc w:val="center"/>
        <w:rPr>
          <w:rFonts w:hint="eastAsia" w:ascii="仿宋" w:hAnsi="仿宋" w:eastAsia="仿宋" w:cs="仿宋"/>
          <w:b/>
          <w:bCs/>
          <w:color w:val="auto"/>
          <w:kern w:val="0"/>
          <w:sz w:val="32"/>
          <w:szCs w:val="32"/>
          <w:lang w:val="en-US" w:eastAsia="zh-CN" w:bidi="ar-SA"/>
        </w:rPr>
      </w:pPr>
      <w:r>
        <w:rPr>
          <w:rFonts w:hint="eastAsia" w:ascii="仿宋" w:hAnsi="仿宋" w:eastAsia="仿宋" w:cs="仿宋"/>
          <w:b/>
          <w:bCs/>
          <w:color w:val="auto"/>
          <w:kern w:val="0"/>
          <w:sz w:val="32"/>
          <w:szCs w:val="32"/>
          <w:lang w:val="en-US" w:eastAsia="zh-CN" w:bidi="ar-SA"/>
        </w:rPr>
        <w:t>仓储能力</w:t>
      </w:r>
    </w:p>
    <w:p w14:paraId="015ADFB0">
      <w:pPr>
        <w:rPr>
          <w:rFonts w:hint="eastAsia" w:ascii="仿宋" w:hAnsi="仿宋" w:eastAsia="仿宋" w:cs="仿宋"/>
          <w:b/>
          <w:bCs/>
          <w:color w:val="auto"/>
          <w:kern w:val="0"/>
          <w:sz w:val="32"/>
          <w:szCs w:val="32"/>
          <w:lang w:val="en-US" w:eastAsia="zh-CN" w:bidi="ar-SA"/>
        </w:rPr>
      </w:pPr>
    </w:p>
    <w:p w14:paraId="47BC8D6A">
      <w:pPr>
        <w:numPr>
          <w:numId w:val="0"/>
        </w:numPr>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br w:type="page"/>
      </w:r>
    </w:p>
    <w:p w14:paraId="238C7ACD">
      <w:pPr>
        <w:numPr>
          <w:numId w:val="0"/>
        </w:numPr>
        <w:jc w:val="both"/>
        <w:rPr>
          <w:rFonts w:hint="eastAsia" w:ascii="仿宋" w:hAnsi="仿宋" w:eastAsia="仿宋" w:cs="仿宋"/>
          <w:sz w:val="32"/>
          <w:szCs w:val="32"/>
          <w:lang w:val="en-US" w:eastAsia="zh-CN"/>
        </w:rPr>
      </w:pPr>
    </w:p>
    <w:p w14:paraId="42DD9221">
      <w:pPr>
        <w:numPr>
          <w:numId w:val="0"/>
        </w:numPr>
        <w:jc w:val="center"/>
        <w:rPr>
          <w:rFonts w:hint="eastAsia" w:ascii="仿宋" w:hAnsi="仿宋" w:eastAsia="仿宋" w:cs="仿宋"/>
          <w:sz w:val="32"/>
          <w:szCs w:val="32"/>
          <w:lang w:val="en-US" w:eastAsia="zh-CN"/>
        </w:rPr>
      </w:pPr>
    </w:p>
    <w:p w14:paraId="4D1A1683">
      <w:pPr>
        <w:numPr>
          <w:numId w:val="0"/>
        </w:numPr>
        <w:jc w:val="center"/>
        <w:rPr>
          <w:rFonts w:hint="eastAsia" w:ascii="仿宋" w:hAnsi="仿宋" w:eastAsia="仿宋" w:cs="仿宋"/>
          <w:sz w:val="32"/>
          <w:szCs w:val="32"/>
          <w:lang w:val="en-US" w:eastAsia="zh-CN"/>
        </w:rPr>
      </w:pPr>
    </w:p>
    <w:p w14:paraId="229C7A8E">
      <w:pPr>
        <w:numPr>
          <w:numId w:val="0"/>
        </w:numPr>
        <w:jc w:val="center"/>
        <w:rPr>
          <w:rFonts w:hint="default" w:ascii="仿宋" w:hAnsi="仿宋" w:eastAsia="仿宋" w:cs="仿宋"/>
          <w:b/>
          <w:bCs/>
          <w:color w:val="auto"/>
          <w:kern w:val="0"/>
          <w:sz w:val="32"/>
          <w:szCs w:val="32"/>
          <w:lang w:val="en-US" w:eastAsia="zh-CN" w:bidi="ar-SA"/>
        </w:rPr>
      </w:pPr>
      <w:r>
        <w:rPr>
          <w:rFonts w:hint="eastAsia" w:ascii="仿宋" w:hAnsi="仿宋" w:eastAsia="仿宋" w:cs="仿宋"/>
          <w:b/>
          <w:bCs/>
          <w:sz w:val="32"/>
          <w:szCs w:val="32"/>
          <w:lang w:val="en-US" w:eastAsia="zh-CN"/>
        </w:rPr>
        <w:t>五、</w:t>
      </w:r>
      <w:r>
        <w:rPr>
          <w:rFonts w:hint="eastAsia" w:ascii="仿宋" w:hAnsi="仿宋" w:eastAsia="仿宋" w:cs="仿宋"/>
          <w:b/>
          <w:bCs/>
          <w:color w:val="auto"/>
          <w:kern w:val="0"/>
          <w:sz w:val="32"/>
          <w:szCs w:val="32"/>
          <w:lang w:val="en-US" w:eastAsia="zh-CN" w:bidi="ar-SA"/>
        </w:rPr>
        <w:t>货源渠</w:t>
      </w:r>
      <w:r>
        <w:rPr>
          <w:rFonts w:hint="eastAsia" w:ascii="仿宋" w:hAnsi="仿宋" w:eastAsia="仿宋" w:cs="仿宋"/>
          <w:b/>
          <w:bCs/>
          <w:color w:val="auto"/>
          <w:kern w:val="0"/>
          <w:sz w:val="32"/>
          <w:szCs w:val="32"/>
          <w:lang w:val="en-US" w:eastAsia="zh-CN" w:bidi="ar-SA"/>
        </w:rPr>
        <w:t>道</w:t>
      </w:r>
    </w:p>
    <w:p w14:paraId="3C3BB51D">
      <w:pPr>
        <w:rPr>
          <w:rFonts w:hint="eastAsia" w:ascii="仿宋" w:hAnsi="仿宋" w:eastAsia="仿宋" w:cs="仿宋"/>
          <w:b/>
          <w:bCs/>
          <w:color w:val="auto"/>
          <w:kern w:val="0"/>
          <w:sz w:val="32"/>
          <w:szCs w:val="32"/>
          <w:lang w:val="en-US" w:eastAsia="zh-CN" w:bidi="ar-SA"/>
        </w:rPr>
      </w:pPr>
      <w:r>
        <w:rPr>
          <w:rFonts w:hint="eastAsia" w:ascii="仿宋" w:hAnsi="仿宋" w:eastAsia="仿宋" w:cs="仿宋"/>
          <w:b/>
          <w:bCs/>
          <w:color w:val="auto"/>
          <w:kern w:val="0"/>
          <w:sz w:val="32"/>
          <w:szCs w:val="32"/>
          <w:lang w:val="en-US" w:eastAsia="zh-CN" w:bidi="ar-SA"/>
        </w:rPr>
        <w:br w:type="page"/>
      </w:r>
    </w:p>
    <w:p w14:paraId="3C02375D">
      <w:pPr>
        <w:numPr>
          <w:numId w:val="0"/>
        </w:numPr>
        <w:jc w:val="both"/>
        <w:rPr>
          <w:rFonts w:hint="eastAsia" w:ascii="仿宋" w:hAnsi="仿宋" w:eastAsia="仿宋" w:cs="仿宋"/>
          <w:b/>
          <w:bCs/>
          <w:color w:val="auto"/>
          <w:kern w:val="0"/>
          <w:sz w:val="32"/>
          <w:szCs w:val="32"/>
          <w:lang w:val="en-US" w:eastAsia="zh-CN" w:bidi="ar-SA"/>
        </w:rPr>
      </w:pPr>
    </w:p>
    <w:p w14:paraId="77176CA8">
      <w:pPr>
        <w:numPr>
          <w:numId w:val="0"/>
        </w:numPr>
        <w:jc w:val="center"/>
        <w:rPr>
          <w:rFonts w:hint="eastAsia" w:ascii="仿宋" w:hAnsi="仿宋" w:eastAsia="仿宋" w:cs="仿宋"/>
          <w:b/>
          <w:bCs/>
          <w:color w:val="auto"/>
          <w:kern w:val="0"/>
          <w:sz w:val="32"/>
          <w:szCs w:val="32"/>
          <w:lang w:val="en-US" w:eastAsia="zh-CN" w:bidi="ar-SA"/>
        </w:rPr>
      </w:pPr>
    </w:p>
    <w:p w14:paraId="6CD3981A">
      <w:pPr>
        <w:numPr>
          <w:numId w:val="0"/>
        </w:numPr>
        <w:jc w:val="center"/>
        <w:rPr>
          <w:rFonts w:hint="eastAsia" w:ascii="仿宋" w:hAnsi="仿宋" w:eastAsia="仿宋" w:cs="仿宋"/>
          <w:color w:val="auto"/>
          <w:highlight w:val="none"/>
        </w:rPr>
      </w:pPr>
      <w:r>
        <w:rPr>
          <w:rFonts w:hint="eastAsia" w:ascii="仿宋" w:hAnsi="仿宋" w:eastAsia="仿宋" w:cs="仿宋"/>
          <w:b/>
          <w:bCs/>
          <w:color w:val="auto"/>
          <w:kern w:val="0"/>
          <w:sz w:val="32"/>
          <w:szCs w:val="32"/>
          <w:lang w:val="en-US" w:eastAsia="zh-CN" w:bidi="ar-SA"/>
        </w:rPr>
        <w:t>六、质量保证</w:t>
      </w:r>
      <w:bookmarkEnd w:id="0"/>
      <w:bookmarkEnd w:id="1"/>
      <w:bookmarkEnd w:id="2"/>
      <w:bookmarkEnd w:id="3"/>
      <w:bookmarkEnd w:id="4"/>
      <w:bookmarkStart w:id="5" w:name="_GoBack"/>
      <w:bookmarkEnd w:id="5"/>
    </w:p>
    <w:p w14:paraId="1787B2AB">
      <w:pPr>
        <w:pStyle w:val="8"/>
        <w:shd w:val="clear" w:color="auto" w:fill="auto"/>
        <w:rPr>
          <w:rFonts w:hint="eastAsia" w:ascii="仿宋" w:hAnsi="仿宋" w:eastAsia="仿宋" w:cs="仿宋"/>
          <w:color w:val="auto"/>
          <w:highlight w:val="none"/>
        </w:rPr>
      </w:pPr>
    </w:p>
    <w:p w14:paraId="3E384503">
      <w:pPr>
        <w:pStyle w:val="8"/>
        <w:shd w:val="clear" w:color="auto" w:fill="auto"/>
        <w:rPr>
          <w:rFonts w:hint="eastAsia" w:ascii="仿宋" w:hAnsi="仿宋" w:eastAsia="仿宋" w:cs="仿宋"/>
          <w:color w:val="auto"/>
          <w:highlight w:val="none"/>
        </w:rPr>
      </w:pPr>
    </w:p>
    <w:p w14:paraId="02D6C2E1">
      <w:pPr>
        <w:pStyle w:val="8"/>
        <w:shd w:val="clear" w:color="auto" w:fill="auto"/>
        <w:rPr>
          <w:rFonts w:hint="eastAsia" w:ascii="仿宋" w:hAnsi="仿宋" w:eastAsia="仿宋" w:cs="仿宋"/>
          <w:color w:val="auto"/>
          <w:highlight w:val="none"/>
        </w:rPr>
      </w:pPr>
    </w:p>
    <w:p w14:paraId="72F7C845">
      <w:pPr>
        <w:pStyle w:val="8"/>
        <w:shd w:val="clear" w:color="auto" w:fill="auto"/>
        <w:rPr>
          <w:rFonts w:hint="eastAsia" w:ascii="仿宋" w:hAnsi="仿宋" w:eastAsia="仿宋" w:cs="仿宋"/>
          <w:color w:val="auto"/>
          <w:highlight w:val="none"/>
        </w:rPr>
      </w:pPr>
    </w:p>
    <w:p w14:paraId="7A62AD31">
      <w:pPr>
        <w:pStyle w:val="8"/>
        <w:shd w:val="clear" w:color="auto" w:fill="auto"/>
        <w:rPr>
          <w:rFonts w:hint="eastAsia" w:ascii="仿宋" w:hAnsi="仿宋" w:eastAsia="仿宋" w:cs="仿宋"/>
          <w:color w:val="auto"/>
          <w:highlight w:val="none"/>
        </w:rPr>
      </w:pPr>
    </w:p>
    <w:p w14:paraId="0BB9DA01">
      <w:pPr>
        <w:pStyle w:val="8"/>
        <w:shd w:val="clear" w:color="auto" w:fill="auto"/>
        <w:rPr>
          <w:rFonts w:hint="eastAsia" w:ascii="仿宋" w:hAnsi="仿宋" w:eastAsia="仿宋" w:cs="仿宋"/>
          <w:color w:val="auto"/>
          <w:highlight w:val="none"/>
        </w:rPr>
      </w:pPr>
    </w:p>
    <w:p w14:paraId="5E65DBBC">
      <w:pPr>
        <w:pStyle w:val="8"/>
        <w:shd w:val="clear" w:color="auto" w:fill="auto"/>
        <w:rPr>
          <w:rFonts w:hint="eastAsia" w:ascii="仿宋" w:hAnsi="仿宋" w:eastAsia="仿宋" w:cs="仿宋"/>
          <w:color w:val="auto"/>
          <w:highlight w:val="none"/>
        </w:rPr>
      </w:pPr>
    </w:p>
    <w:p w14:paraId="44B1C2DC">
      <w:pPr>
        <w:pStyle w:val="8"/>
        <w:shd w:val="clear" w:color="auto" w:fill="auto"/>
        <w:rPr>
          <w:rFonts w:hint="eastAsia" w:ascii="仿宋" w:hAnsi="仿宋" w:eastAsia="仿宋" w:cs="仿宋"/>
          <w:color w:val="auto"/>
          <w:highlight w:val="none"/>
        </w:rPr>
      </w:pPr>
    </w:p>
    <w:p w14:paraId="2774D183">
      <w:pPr>
        <w:pStyle w:val="8"/>
        <w:shd w:val="clear" w:color="auto" w:fill="auto"/>
        <w:rPr>
          <w:rFonts w:hint="eastAsia" w:ascii="仿宋" w:hAnsi="仿宋" w:eastAsia="仿宋" w:cs="仿宋"/>
          <w:color w:val="auto"/>
          <w:highlight w:val="none"/>
        </w:rPr>
      </w:pPr>
    </w:p>
    <w:p w14:paraId="1E0EDC6B">
      <w:pPr>
        <w:pStyle w:val="8"/>
        <w:shd w:val="clear" w:color="auto" w:fill="auto"/>
        <w:rPr>
          <w:rFonts w:hint="eastAsia" w:ascii="仿宋" w:hAnsi="仿宋" w:eastAsia="仿宋" w:cs="仿宋"/>
          <w:color w:val="auto"/>
          <w:highlight w:val="none"/>
        </w:rPr>
      </w:pPr>
    </w:p>
    <w:p w14:paraId="432226B6">
      <w:pPr>
        <w:pStyle w:val="8"/>
        <w:shd w:val="clear" w:color="auto" w:fill="auto"/>
        <w:rPr>
          <w:rFonts w:hint="eastAsia" w:ascii="仿宋" w:hAnsi="仿宋" w:eastAsia="仿宋" w:cs="仿宋"/>
          <w:color w:val="auto"/>
          <w:highlight w:val="none"/>
        </w:rPr>
      </w:pPr>
    </w:p>
    <w:p w14:paraId="3E370A97">
      <w:pPr>
        <w:rPr>
          <w:rFonts w:hint="eastAsia" w:ascii="仿宋" w:hAnsi="仿宋" w:eastAsia="仿宋" w:cs="仿宋"/>
        </w:rPr>
      </w:pPr>
    </w:p>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60101010101"/>
    <w:charset w:val="86"/>
    <w:family w:val="auto"/>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13"/>
      <w:jc w:val="center"/>
    </w:pPr>
  </w:p>
  <w:p w14:paraId="5EF14786">
    <w:pPr>
      <w:pStyle w:val="13"/>
      <w:ind w:right="360"/>
      <w:jc w:val="right"/>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D66412"/>
    <w:multiLevelType w:val="singleLevel"/>
    <w:tmpl w:val="E7D6641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2DC5CB3"/>
    <w:rsid w:val="095C3AB3"/>
    <w:rsid w:val="13C36C73"/>
    <w:rsid w:val="15B605E5"/>
    <w:rsid w:val="16C15493"/>
    <w:rsid w:val="1715758D"/>
    <w:rsid w:val="18A74F98"/>
    <w:rsid w:val="1BB13D28"/>
    <w:rsid w:val="1C085913"/>
    <w:rsid w:val="1CE41EDC"/>
    <w:rsid w:val="214C004F"/>
    <w:rsid w:val="244D65B8"/>
    <w:rsid w:val="24FA45C6"/>
    <w:rsid w:val="28280BBA"/>
    <w:rsid w:val="2960777E"/>
    <w:rsid w:val="2FAB2992"/>
    <w:rsid w:val="309F1C4E"/>
    <w:rsid w:val="31080AB9"/>
    <w:rsid w:val="311A3CC6"/>
    <w:rsid w:val="322748ED"/>
    <w:rsid w:val="322D17D7"/>
    <w:rsid w:val="36A4650C"/>
    <w:rsid w:val="38806B05"/>
    <w:rsid w:val="38E452E6"/>
    <w:rsid w:val="3B3B4F65"/>
    <w:rsid w:val="3E6A3C9E"/>
    <w:rsid w:val="3F4F7231"/>
    <w:rsid w:val="3FAA26B9"/>
    <w:rsid w:val="42586B9E"/>
    <w:rsid w:val="4AE66C9B"/>
    <w:rsid w:val="4D6640C3"/>
    <w:rsid w:val="524F1E8F"/>
    <w:rsid w:val="52AB3578"/>
    <w:rsid w:val="53415B13"/>
    <w:rsid w:val="5418539D"/>
    <w:rsid w:val="54917B5D"/>
    <w:rsid w:val="5605335B"/>
    <w:rsid w:val="56156687"/>
    <w:rsid w:val="5D8116A8"/>
    <w:rsid w:val="5E2D4789"/>
    <w:rsid w:val="5F78616C"/>
    <w:rsid w:val="636135E9"/>
    <w:rsid w:val="636840E7"/>
    <w:rsid w:val="649F6797"/>
    <w:rsid w:val="6F4D6A39"/>
    <w:rsid w:val="6F6E1614"/>
    <w:rsid w:val="70980C54"/>
    <w:rsid w:val="70A40650"/>
    <w:rsid w:val="71765B38"/>
    <w:rsid w:val="73BC418E"/>
    <w:rsid w:val="748A428C"/>
    <w:rsid w:val="78A84CE1"/>
    <w:rsid w:val="7C6C4957"/>
    <w:rsid w:val="7CBA3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5">
    <w:name w:val="heading 2"/>
    <w:basedOn w:val="1"/>
    <w:next w:val="6"/>
    <w:link w:val="18"/>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7">
    <w:name w:val="heading 3"/>
    <w:basedOn w:val="1"/>
    <w:next w:val="1"/>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7">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customStyle="1" w:styleId="2">
    <w:name w:val="正文1"/>
    <w:next w:val="3"/>
    <w:qFormat/>
    <w:uiPriority w:val="99"/>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3">
    <w:name w:val="样式 样式 正文缩进正文（首行缩进两字）正文2 + 首行缩进:  2 字符 + 首行缩进:  2 字符"/>
    <w:basedOn w:val="1"/>
    <w:qFormat/>
    <w:uiPriority w:val="0"/>
    <w:pPr>
      <w:snapToGrid w:val="0"/>
      <w:spacing w:after="200" w:line="324" w:lineRule="auto"/>
      <w:ind w:firstLine="600"/>
    </w:pPr>
    <w:rPr>
      <w:rFonts w:ascii="Tahoma" w:hAnsi="宋体" w:eastAsia="微软雅黑" w:cs="宋体"/>
      <w:sz w:val="28"/>
    </w:rPr>
  </w:style>
  <w:style w:type="paragraph" w:customStyle="1" w:styleId="6">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8">
    <w:name w:val="Normal Indent"/>
    <w:basedOn w:val="1"/>
    <w:next w:val="9"/>
    <w:autoRedefine/>
    <w:qFormat/>
    <w:uiPriority w:val="0"/>
    <w:pPr>
      <w:autoSpaceDE w:val="0"/>
      <w:autoSpaceDN w:val="0"/>
      <w:adjustRightInd w:val="0"/>
      <w:ind w:firstLine="420"/>
      <w:jc w:val="left"/>
    </w:pPr>
    <w:rPr>
      <w:rFonts w:ascii="宋体"/>
      <w:kern w:val="0"/>
      <w:sz w:val="24"/>
      <w:szCs w:val="20"/>
    </w:rPr>
  </w:style>
  <w:style w:type="paragraph" w:styleId="9">
    <w:name w:val="toc 4"/>
    <w:basedOn w:val="1"/>
    <w:next w:val="1"/>
    <w:qFormat/>
    <w:uiPriority w:val="39"/>
    <w:pPr>
      <w:ind w:left="1260" w:leftChars="600"/>
    </w:pPr>
  </w:style>
  <w:style w:type="paragraph" w:styleId="10">
    <w:name w:val="Body Text"/>
    <w:basedOn w:val="1"/>
    <w:next w:val="1"/>
    <w:autoRedefine/>
    <w:qFormat/>
    <w:uiPriority w:val="0"/>
    <w:pPr>
      <w:tabs>
        <w:tab w:val="left" w:pos="567"/>
      </w:tabs>
      <w:spacing w:before="120" w:line="22" w:lineRule="atLeast"/>
    </w:pPr>
    <w:rPr>
      <w:rFonts w:ascii="宋体" w:hAnsi="宋体"/>
      <w:sz w:val="24"/>
    </w:rPr>
  </w:style>
  <w:style w:type="paragraph" w:styleId="11">
    <w:name w:val="Plain Text"/>
    <w:basedOn w:val="1"/>
    <w:autoRedefine/>
    <w:qFormat/>
    <w:uiPriority w:val="0"/>
    <w:rPr>
      <w:rFonts w:ascii="宋体" w:hAnsi="Courier New"/>
      <w:szCs w:val="20"/>
    </w:rPr>
  </w:style>
  <w:style w:type="paragraph" w:styleId="12">
    <w:name w:val="Body Text Indent 2"/>
    <w:basedOn w:val="1"/>
    <w:qFormat/>
    <w:uiPriority w:val="0"/>
    <w:pPr>
      <w:ind w:firstLine="480" w:firstLineChars="200"/>
    </w:pPr>
    <w:rPr>
      <w:rFonts w:ascii="仿宋_GB2312" w:eastAsia="仿宋_GB2312"/>
      <w:sz w:val="24"/>
    </w:rPr>
  </w:style>
  <w:style w:type="paragraph" w:styleId="13">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2 Char"/>
    <w:link w:val="5"/>
    <w:autoRedefine/>
    <w:qFormat/>
    <w:uiPriority w:val="0"/>
    <w:rPr>
      <w:rFonts w:ascii="Arial" w:hAnsi="Arial" w:eastAsia="黑体"/>
      <w:b/>
      <w:kern w:val="0"/>
      <w:sz w:val="30"/>
      <w:szCs w:val="20"/>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675</Words>
  <Characters>677</Characters>
  <Lines>0</Lines>
  <Paragraphs>0</Paragraphs>
  <TotalTime>1</TotalTime>
  <ScaleCrop>false</ScaleCrop>
  <LinksUpToDate>false</LinksUpToDate>
  <CharactersWithSpaces>787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刘盟超</cp:lastModifiedBy>
  <dcterms:modified xsi:type="dcterms:W3CDTF">2026-08-14T06:32:08Z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CC6D092CAEED4CB79AA30654264FEE71_11</vt:lpwstr>
  </property>
  <property fmtid="{D5CDD505-2E9C-101B-9397-08002B2CF9AE}" pid="4" name="KSOTemplateDocerSaveRecord">
    <vt:lpwstr>eyJoZGlkIjoiMGRlZjI4Nzk1ZGEyMzk0NTRjOGUyZjI5NmIxNzk4OTciLCJ1c2VySWQiOiI0NTE5NzM4ODkifQ==</vt:lpwstr>
  </property>
</Properties>
</file>