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2163A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核心产品报价表</w:t>
      </w:r>
    </w:p>
    <w:p w14:paraId="08174FBB">
      <w:pPr>
        <w:rPr>
          <w:rFonts w:hint="eastAsia"/>
          <w:lang w:val="en-US" w:eastAsia="zh-CN"/>
        </w:rPr>
      </w:pPr>
      <w:bookmarkStart w:id="0" w:name="_GoBack"/>
      <w:bookmarkEnd w:id="0"/>
      <w:r>
        <w:drawing>
          <wp:inline distT="0" distB="0" distL="114300" distR="114300">
            <wp:extent cx="5271135" cy="370205"/>
            <wp:effectExtent l="0" t="0" r="571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7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C27B0D"/>
    <w:rsid w:val="117B5D83"/>
    <w:rsid w:val="65C2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</Words>
  <Characters>4</Characters>
  <Lines>0</Lines>
  <Paragraphs>0</Paragraphs>
  <TotalTime>0</TotalTime>
  <ScaleCrop>false</ScaleCrop>
  <LinksUpToDate>false</LinksUpToDate>
  <CharactersWithSpaces>4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2026-08-06T10:20:00Z</dcterms:created>
  <dc:creator>Fu_______</dc:creator>
  <cp:lastModifiedBy>Fu_______</cp:lastModifiedBy>
  <dcterms:modified xsi:type="dcterms:W3CDTF">2026-08-06T10:20:52Z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ICV">
    <vt:lpwstr>8E93999327F14817A2E4100A971D2255_11</vt:lpwstr>
  </property>
  <property fmtid="{D5CDD505-2E9C-101B-9397-08002B2CF9AE}" pid="4" name="KSOTemplateDocerSaveRecord">
    <vt:lpwstr>eyJoZGlkIjoiOGU1M2EwZjk1NzIzYThhYTZjMWFlMzBjNzk0ZDI2MDMiLCJ1c2VySWQiOiI3NDA5MTM0MjcifQ==</vt:lpwstr>
  </property>
</Properties>
</file>