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55960">
      <w:pPr>
        <w:widowControl/>
        <w:spacing w:line="360" w:lineRule="auto"/>
        <w:jc w:val="center"/>
        <w:rPr>
          <w:rFonts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b/>
          <w:sz w:val="28"/>
        </w:rPr>
        <w:t>商务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7A414350">
      <w:pPr>
        <w:spacing w:line="360" w:lineRule="auto"/>
        <w:ind w:firstLine="420" w:firstLineChars="200"/>
        <w:jc w:val="left"/>
        <w:rPr>
          <w:rFonts w:ascii="仿宋" w:hAnsi="仿宋" w:eastAsia="仿宋" w:cs="仿宋"/>
          <w:szCs w:val="21"/>
          <w:lang w:val="zh-CN"/>
        </w:rPr>
      </w:pPr>
    </w:p>
    <w:p w14:paraId="09E78FDE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            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</w:rPr>
        <w:t xml:space="preserve">   第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3482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vAlign w:val="center"/>
          </w:tcPr>
          <w:p w14:paraId="4FA3D6D7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2231" w:type="dxa"/>
            <w:vAlign w:val="center"/>
          </w:tcPr>
          <w:p w14:paraId="2EAB7ABF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招标文件</w:t>
            </w:r>
          </w:p>
          <w:p w14:paraId="650F462F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要求数据</w:t>
            </w:r>
          </w:p>
        </w:tc>
        <w:tc>
          <w:tcPr>
            <w:tcW w:w="2191" w:type="dxa"/>
            <w:vAlign w:val="center"/>
          </w:tcPr>
          <w:p w14:paraId="6D755118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投标文件</w:t>
            </w:r>
          </w:p>
          <w:p w14:paraId="3078FFD1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实际数据</w:t>
            </w:r>
          </w:p>
        </w:tc>
        <w:tc>
          <w:tcPr>
            <w:tcW w:w="1592" w:type="dxa"/>
            <w:vAlign w:val="center"/>
          </w:tcPr>
          <w:p w14:paraId="0E488C57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偏离</w:t>
            </w:r>
          </w:p>
        </w:tc>
        <w:tc>
          <w:tcPr>
            <w:tcW w:w="1372" w:type="dxa"/>
            <w:vAlign w:val="center"/>
          </w:tcPr>
          <w:p w14:paraId="3C8F6300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说明</w:t>
            </w:r>
          </w:p>
        </w:tc>
      </w:tr>
      <w:tr w14:paraId="19623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748F7011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10C8439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6F2D6150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6FB4928B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25A575BC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0513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24305B09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7B16705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0DBB3C24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19872AC6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39D32790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0F3F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2B889A39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0DCB6973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6E8A3C01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534EEF7C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1D1D18A3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72F0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1A20CDC5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71BC05B1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597523FF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5B6CA5DD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029B9A42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2CD4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67D37D88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68E9B57C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2F55B5C4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149CF40E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10F726B3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46779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71750CDD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49CA4C81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53B060D4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2F794C0A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37DA26E0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59736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2ACCD82B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30574B2A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6F844668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4805787E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6752F453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3825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4D9FA96D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5FC9F5BA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5F33C15C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6D49C22D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150DA666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0340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1F444984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35BC6A01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7144050F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24AF47BF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13BE84D8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18F7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6AE1893B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...</w:t>
            </w:r>
          </w:p>
        </w:tc>
        <w:tc>
          <w:tcPr>
            <w:tcW w:w="2231" w:type="dxa"/>
          </w:tcPr>
          <w:p w14:paraId="0F0A2708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494D7F39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3CCD5B88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36D3C1FB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 w14:paraId="3422C3ED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说明：</w:t>
      </w:r>
    </w:p>
    <w:p w14:paraId="78F3769C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1、本表需按照招标文件中商务部分（第三章 招标项目技术、服务、商务及其他要求）内容进行响应，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>包括交货期、质保期、付款方式、交货地点等</w:t>
      </w:r>
      <w:r>
        <w:rPr>
          <w:rFonts w:hint="eastAsia" w:ascii="仿宋" w:hAnsi="仿宋" w:eastAsia="仿宋" w:cs="仿宋"/>
          <w:kern w:val="0"/>
          <w:sz w:val="24"/>
        </w:rPr>
        <w:t>。商务条款不允许有负偏离。</w:t>
      </w:r>
    </w:p>
    <w:p w14:paraId="5911C0B6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2、偏离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情况填写</w:t>
      </w:r>
      <w:r>
        <w:rPr>
          <w:rFonts w:hint="eastAsia" w:ascii="仿宋" w:hAnsi="仿宋" w:eastAsia="仿宋" w:cs="仿宋"/>
          <w:kern w:val="0"/>
          <w:sz w:val="24"/>
        </w:rPr>
        <w:t>：优于、相同。</w:t>
      </w:r>
    </w:p>
    <w:p w14:paraId="7978D509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3、投标人必须据实填写，不得虚假响应，否则将取消其投标或中标资格，并按有关规定进行处罚。</w:t>
      </w:r>
    </w:p>
    <w:p w14:paraId="291354C4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lang w:val="zh-CN"/>
        </w:rPr>
      </w:pPr>
    </w:p>
    <w:p w14:paraId="1AB30164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436C6B06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</w:p>
    <w:p w14:paraId="177A430B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（签字或盖章）</w:t>
      </w:r>
    </w:p>
    <w:p w14:paraId="005EED3B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                </w:t>
      </w:r>
    </w:p>
    <w:p w14:paraId="1D00381F">
      <w:pPr>
        <w:widowControl/>
        <w:spacing w:line="360" w:lineRule="auto"/>
        <w:ind w:firstLine="6000" w:firstLineChars="2500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年       月      日</w:t>
      </w:r>
    </w:p>
    <w:p w14:paraId="501D92ED">
      <w:pPr>
        <w:widowControl/>
        <w:spacing w:line="360" w:lineRule="auto"/>
        <w:jc w:val="center"/>
        <w:rPr>
          <w:rFonts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br w:type="page"/>
      </w:r>
      <w:r>
        <w:rPr>
          <w:rFonts w:hint="eastAsia" w:ascii="仿宋" w:hAnsi="仿宋" w:eastAsia="仿宋" w:cs="仿宋"/>
          <w:b/>
          <w:sz w:val="28"/>
        </w:rPr>
        <w:t>技术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32E14F9B">
      <w:pPr>
        <w:spacing w:line="360" w:lineRule="auto"/>
        <w:ind w:firstLine="360" w:firstLineChars="200"/>
        <w:jc w:val="left"/>
        <w:rPr>
          <w:rFonts w:ascii="仿宋" w:hAnsi="仿宋" w:eastAsia="仿宋" w:cs="仿宋"/>
          <w:sz w:val="18"/>
          <w:szCs w:val="18"/>
          <w:lang w:val="zh-CN"/>
        </w:rPr>
      </w:pPr>
    </w:p>
    <w:p w14:paraId="18A68A50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6F89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vAlign w:val="center"/>
          </w:tcPr>
          <w:p w14:paraId="7B0F6593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2231" w:type="dxa"/>
            <w:vAlign w:val="center"/>
          </w:tcPr>
          <w:p w14:paraId="2DA7B4CD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招标文件</w:t>
            </w:r>
          </w:p>
          <w:p w14:paraId="6502A788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要求数据</w:t>
            </w:r>
          </w:p>
        </w:tc>
        <w:tc>
          <w:tcPr>
            <w:tcW w:w="2191" w:type="dxa"/>
            <w:vAlign w:val="center"/>
          </w:tcPr>
          <w:p w14:paraId="351FED2F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投标文件</w:t>
            </w:r>
          </w:p>
          <w:p w14:paraId="4270D748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实际数据</w:t>
            </w:r>
          </w:p>
        </w:tc>
        <w:tc>
          <w:tcPr>
            <w:tcW w:w="1592" w:type="dxa"/>
            <w:vAlign w:val="center"/>
          </w:tcPr>
          <w:p w14:paraId="0E1FBDB4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偏离</w:t>
            </w:r>
          </w:p>
        </w:tc>
        <w:tc>
          <w:tcPr>
            <w:tcW w:w="1372" w:type="dxa"/>
            <w:vAlign w:val="center"/>
          </w:tcPr>
          <w:p w14:paraId="28A1DBB0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说明</w:t>
            </w:r>
          </w:p>
        </w:tc>
      </w:tr>
      <w:tr w14:paraId="364C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5E2BB6AC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305EC7B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0E2C66E4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7D48795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7117D3B5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4246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4933DCD3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16471D26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4DE2CC42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3AEFFE14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637FB216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23D5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32EA6C61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1174E53C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4074C52F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456F308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23CF1A46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0C53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0CD75245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4252B208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71E76CB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1D44AA82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6C42D8DB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2A55D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0FE2318F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300AABC8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04F80FEF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5015C56F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1714AB99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2BBF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0F9AD293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4CA66401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02D1B746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619C180C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4E7C1C92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5384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70D332F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231" w:type="dxa"/>
          </w:tcPr>
          <w:p w14:paraId="49DAA4E2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5BBF71F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4F85E516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7542F909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3ED1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24FBF067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...</w:t>
            </w:r>
          </w:p>
        </w:tc>
        <w:tc>
          <w:tcPr>
            <w:tcW w:w="2231" w:type="dxa"/>
          </w:tcPr>
          <w:p w14:paraId="4F00A4A4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91" w:type="dxa"/>
          </w:tcPr>
          <w:p w14:paraId="558AAE4A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92" w:type="dxa"/>
          </w:tcPr>
          <w:p w14:paraId="493DEC15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</w:tcPr>
          <w:p w14:paraId="02D4BA72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 w14:paraId="57531C40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说明：</w:t>
      </w:r>
    </w:p>
    <w:p w14:paraId="18896482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1、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>本表需按项目的实际技术参数，逐条对应招标文件技术参数，认真填写本表。偏离情况填写：优于、等于或低于，偏离说明对偏离情况做出详细说明并提供证明材料。</w:t>
      </w:r>
    </w:p>
    <w:p w14:paraId="6CD9B18C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2、说明栏填写：如有优于、低于项，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>请在说明栏填写证明材料对应页码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 w14:paraId="4706F666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3、投标人应按实际情况填写，不得照抄、复制招标文件技术参数要求，否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</w:rPr>
        <w:t>则视为未实质性响应招标文件。</w:t>
      </w:r>
    </w:p>
    <w:p w14:paraId="2929C409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4、投标人必须据实填写，不得虚假响应，否则将取消其投标或中标资格，并按有关规定进行处罚。</w:t>
      </w:r>
    </w:p>
    <w:p w14:paraId="5A01F03D">
      <w:pPr>
        <w:widowControl/>
        <w:spacing w:line="360" w:lineRule="auto"/>
        <w:ind w:firstLine="6000" w:firstLineChars="2500"/>
        <w:rPr>
          <w:rFonts w:ascii="仿宋" w:hAnsi="仿宋" w:eastAsia="仿宋" w:cs="仿宋"/>
          <w:kern w:val="0"/>
          <w:sz w:val="24"/>
          <w:lang w:val="zh-CN"/>
        </w:rPr>
      </w:pPr>
    </w:p>
    <w:p w14:paraId="6B4BD854">
      <w:pPr>
        <w:widowControl/>
        <w:spacing w:line="360" w:lineRule="auto"/>
        <w:ind w:firstLine="480" w:firstLineChars="200"/>
        <w:jc w:val="right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12086017">
      <w:pPr>
        <w:widowControl/>
        <w:spacing w:line="360" w:lineRule="auto"/>
        <w:ind w:firstLine="480" w:firstLineChars="200"/>
        <w:jc w:val="right"/>
        <w:rPr>
          <w:rFonts w:ascii="仿宋" w:hAnsi="仿宋" w:eastAsia="仿宋" w:cs="仿宋"/>
          <w:kern w:val="0"/>
          <w:sz w:val="24"/>
        </w:rPr>
      </w:pPr>
    </w:p>
    <w:p w14:paraId="3DDBB550">
      <w:pPr>
        <w:widowControl/>
        <w:spacing w:line="360" w:lineRule="auto"/>
        <w:ind w:firstLine="480" w:firstLineChars="200"/>
        <w:jc w:val="right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（签字或盖章）</w:t>
      </w:r>
    </w:p>
    <w:p w14:paraId="3434E8C4">
      <w:pPr>
        <w:widowControl/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                </w:t>
      </w:r>
    </w:p>
    <w:p w14:paraId="4143AB71">
      <w:pPr>
        <w:widowControl/>
        <w:spacing w:line="360" w:lineRule="auto"/>
        <w:ind w:firstLine="6000" w:firstLineChars="25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年       月      日</w:t>
      </w:r>
    </w:p>
    <w:p w14:paraId="0E95713B">
      <w:pPr>
        <w:spacing w:line="360" w:lineRule="auto"/>
        <w:ind w:firstLine="480" w:firstLineChars="200"/>
        <w:jc w:val="center"/>
        <w:outlineLvl w:val="0"/>
      </w:pPr>
      <w:r>
        <w:rPr>
          <w:rFonts w:hint="eastAsia" w:ascii="仿宋" w:hAnsi="仿宋" w:eastAsia="仿宋" w:cs="仿宋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48DC"/>
    <w:rsid w:val="2D642184"/>
    <w:rsid w:val="65DA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2026-06-24T07:37:00Z</dcterms:created>
  <dc:creator>12</dc:creator>
  <cp:lastModifiedBy>12</cp:lastModifiedBy>
  <dcterms:modified xsi:type="dcterms:W3CDTF">2026-06-24T07:38:33Z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5E3BBE8B949042059B596BD324DD13D6_11</vt:lpwstr>
  </property>
  <property fmtid="{D5CDD505-2E9C-101B-9397-08002B2CF9AE}" pid="4" name="KSOTemplateDocerSaveRecord">
    <vt:lpwstr>eyJoZGlkIjoiOWFlMGI4ZGEyM2U2OTdjZWM3OGMwMThmYmZhOWU4ODkiLCJ1c2VySWQiOiIyMzQ0MjM1MTkifQ==</vt:lpwstr>
  </property>
</Properties>
</file>