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6ACA0E">
      <w:pPr>
        <w:jc w:val="center"/>
        <w:rPr>
          <w:rFonts w:hint="eastAsia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采购需求</w:t>
      </w:r>
    </w:p>
    <w:tbl>
      <w:tblPr>
        <w:tblStyle w:val="2"/>
        <w:tblW w:w="5022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8"/>
        <w:gridCol w:w="3427"/>
        <w:gridCol w:w="1323"/>
        <w:gridCol w:w="2265"/>
      </w:tblGrid>
      <w:tr w14:paraId="3D4ECAC6">
        <w:trPr>
          <w:trHeight w:val="664" w:hRule="atLeast"/>
        </w:trPr>
        <w:tc>
          <w:tcPr>
            <w:tcW w:w="8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784A75">
            <w:pPr>
              <w:pStyle w:val="4"/>
              <w:spacing w:before="90"/>
              <w:jc w:val="center"/>
              <w:rPr>
                <w:rFonts w:ascii="仿宋_GB2312" w:hAnsi="仿宋_GB2312" w:eastAsia="仿宋_GB2312" w:cs="仿宋_GB2312"/>
                <w:b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lang w:val="en-US" w:eastAsia="zh-CN"/>
              </w:rPr>
              <w:t>采购包号</w:t>
            </w:r>
          </w:p>
        </w:tc>
        <w:tc>
          <w:tcPr>
            <w:tcW w:w="20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46C022">
            <w:pPr>
              <w:pStyle w:val="4"/>
              <w:spacing w:before="90"/>
              <w:jc w:val="center"/>
              <w:rPr>
                <w:rFonts w:ascii="仿宋_GB2312" w:hAnsi="仿宋_GB2312" w:eastAsia="仿宋_GB2312" w:cs="仿宋_GB2312"/>
                <w:b/>
                <w:sz w:val="24"/>
              </w:rPr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设备名称</w:t>
            </w:r>
          </w:p>
        </w:tc>
        <w:tc>
          <w:tcPr>
            <w:tcW w:w="7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979BEA">
            <w:pPr>
              <w:pStyle w:val="4"/>
              <w:spacing w:before="90"/>
              <w:jc w:val="center"/>
              <w:rPr>
                <w:rFonts w:ascii="仿宋_GB2312" w:hAnsi="仿宋_GB2312" w:eastAsia="仿宋_GB2312" w:cs="仿宋_GB2312"/>
                <w:b/>
                <w:sz w:val="24"/>
              </w:rPr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数量</w:t>
            </w:r>
          </w:p>
        </w:tc>
        <w:tc>
          <w:tcPr>
            <w:tcW w:w="13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896CF9">
            <w:pPr>
              <w:pStyle w:val="4"/>
              <w:spacing w:before="90"/>
              <w:jc w:val="center"/>
              <w:rPr>
                <w:rFonts w:ascii="仿宋_GB2312" w:hAnsi="仿宋_GB2312" w:eastAsia="仿宋_GB2312" w:cs="仿宋_GB2312"/>
                <w:b/>
                <w:sz w:val="24"/>
              </w:rPr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备注</w:t>
            </w:r>
          </w:p>
        </w:tc>
      </w:tr>
      <w:tr w14:paraId="3F755608">
        <w:trPr>
          <w:trHeight w:val="964" w:hRule="atLeast"/>
        </w:trPr>
        <w:tc>
          <w:tcPr>
            <w:tcW w:w="801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30234D">
            <w:pPr>
              <w:pStyle w:val="4"/>
              <w:spacing w:before="90"/>
              <w:jc w:val="center"/>
              <w:rPr>
                <w:rFonts w:ascii="仿宋_GB2312" w:hAnsi="仿宋_GB2312" w:eastAsia="仿宋_GB2312" w:cs="仿宋_GB2312"/>
                <w:b w:val="0"/>
                <w:bCs/>
                <w:sz w:val="24"/>
              </w:rPr>
            </w:pPr>
            <w:r>
              <w:rPr>
                <w:rFonts w:ascii="仿宋_GB2312" w:hAnsi="仿宋_GB2312" w:eastAsia="仿宋_GB2312" w:cs="仿宋_GB2312"/>
                <w:b w:val="0"/>
                <w:bCs/>
                <w:sz w:val="24"/>
              </w:rPr>
              <w:t>1</w:t>
            </w:r>
          </w:p>
        </w:tc>
        <w:tc>
          <w:tcPr>
            <w:tcW w:w="2051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9D53D1">
            <w:pPr>
              <w:pStyle w:val="4"/>
              <w:spacing w:before="90"/>
              <w:jc w:val="center"/>
              <w:rPr>
                <w:rFonts w:ascii="仿宋_GB2312" w:hAnsi="仿宋_GB2312" w:eastAsia="仿宋_GB2312" w:cs="仿宋_GB2312"/>
                <w:b w:val="0"/>
                <w:bCs/>
                <w:sz w:val="24"/>
              </w:rPr>
            </w:pPr>
            <w:r>
              <w:rPr>
                <w:rFonts w:ascii="仿宋_GB2312" w:hAnsi="仿宋_GB2312" w:eastAsia="仿宋_GB2312" w:cs="仿宋_GB2312"/>
                <w:b w:val="0"/>
                <w:bCs/>
                <w:sz w:val="24"/>
              </w:rPr>
              <w:t>核磁共振波谱仪</w:t>
            </w:r>
          </w:p>
        </w:tc>
        <w:tc>
          <w:tcPr>
            <w:tcW w:w="792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2B83BD">
            <w:pPr>
              <w:pStyle w:val="4"/>
              <w:spacing w:before="90"/>
              <w:jc w:val="center"/>
              <w:rPr>
                <w:rFonts w:ascii="仿宋_GB2312" w:hAnsi="仿宋_GB2312" w:eastAsia="仿宋_GB2312" w:cs="仿宋_GB2312"/>
                <w:b w:val="0"/>
                <w:bCs/>
                <w:sz w:val="24"/>
              </w:rPr>
            </w:pPr>
            <w:r>
              <w:rPr>
                <w:rFonts w:ascii="仿宋_GB2312" w:hAnsi="仿宋_GB2312" w:eastAsia="仿宋_GB2312" w:cs="仿宋_GB2312"/>
                <w:b w:val="0"/>
                <w:bCs/>
                <w:sz w:val="24"/>
              </w:rPr>
              <w:t>1</w:t>
            </w:r>
          </w:p>
        </w:tc>
        <w:tc>
          <w:tcPr>
            <w:tcW w:w="1355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D2AE03">
            <w:pPr>
              <w:pStyle w:val="4"/>
              <w:spacing w:before="90"/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z w:val="24"/>
                <w:lang w:val="en-US" w:eastAsia="zh-CN"/>
              </w:rPr>
              <w:t>具体参数详见</w:t>
            </w:r>
          </w:p>
          <w:p w14:paraId="2B5397C8">
            <w:pPr>
              <w:pStyle w:val="4"/>
              <w:spacing w:before="90"/>
              <w:jc w:val="center"/>
              <w:rPr>
                <w:rFonts w:ascii="仿宋_GB2312" w:hAnsi="仿宋_GB2312" w:eastAsia="仿宋_GB2312" w:cs="仿宋_GB2312"/>
                <w:b w:val="0"/>
                <w:bCs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z w:val="24"/>
                <w:lang w:val="en-US" w:eastAsia="zh-CN"/>
              </w:rPr>
              <w:t>招标文件</w:t>
            </w:r>
          </w:p>
        </w:tc>
      </w:tr>
    </w:tbl>
    <w:p w14:paraId="07AE8F68">
      <w:pPr>
        <w:rPr>
          <w:rFonts w:hint="default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503050405090304"/>
    <w:charset w:val="CC"/>
    <w:family w:val="roman"/>
    <w:pitch w:val="default"/>
    <w:sig w:usb0="E0000AFF" w:usb1="00007843" w:usb2="00000001" w:usb3="00000000" w:csb0="400001BF" w:csb1="DFF7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72F7FDC"/>
    <w:rsid w:val="272F7FDC"/>
    <w:rsid w:val="2FFF6B30"/>
    <w:rsid w:val="43C5363E"/>
    <w:rsid w:val="589A2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35</Words>
  <Characters>35</Characters>
  <Lines>0</Lines>
  <Paragraphs>0</Paragraphs>
  <TotalTime>0</TotalTime>
  <ScaleCrop>false</ScaleCrop>
  <LinksUpToDate>false</LinksUpToDate>
  <CharactersWithSpaces>35</CharactersWithSpaces>
  <Application>WPS Office_12.1.28492.28492_F1E327BC-269C-435d-A152-05C5408002CA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2026-09-01T20:49:00Z</dcterms:created>
  <dc:creator>.L</dc:creator>
  <cp:lastModifiedBy>H</cp:lastModifiedBy>
  <dcterms:modified xsi:type="dcterms:W3CDTF">2026-09-01T21:13:00Z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2052-12.1.28492.28492</vt:lpwstr>
  </property>
  <property fmtid="{D5CDD505-2E9C-101B-9397-08002B2CF9AE}" pid="3" name="ICV">
    <vt:lpwstr>2D819E7327BC4D139EAB1D23C2978C96_11</vt:lpwstr>
  </property>
  <property fmtid="{D5CDD505-2E9C-101B-9397-08002B2CF9AE}" pid="4" name="KSOTemplateDocerSaveRecord">
    <vt:lpwstr>eyJoZGlkIjoiNzY0N2FkNzEyMTRhY2Q2ZDNkNDExNTI0NTlkN2JjZTYiLCJ1c2VySWQiOiI3ODE3NDc4MzEifQ==</vt:lpwstr>
  </property>
</Properties>
</file>