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A84" w:rsidRPr="00C42A84" w:rsidRDefault="00C42A84" w:rsidP="00C42A84">
      <w:pPr>
        <w:jc w:val="center"/>
        <w:rPr>
          <w:rFonts w:ascii="宋体" w:eastAsia="宋体" w:hAnsi="宋体" w:cs="Times New Roman"/>
          <w:sz w:val="52"/>
          <w:szCs w:val="52"/>
        </w:rPr>
      </w:pPr>
      <w:r w:rsidRPr="00C42A84">
        <w:rPr>
          <w:rFonts w:ascii="宋体" w:eastAsia="宋体" w:hAnsi="宋体" w:cs="Times New Roman" w:hint="eastAsia"/>
          <w:sz w:val="24"/>
          <w:szCs w:val="24"/>
        </w:rPr>
        <w:t>合同编号</w:t>
      </w:r>
      <w:r w:rsidRPr="00C42A84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</w:t>
      </w:r>
    </w:p>
    <w:p w:rsidR="00C42A84" w:rsidRPr="00C42A84" w:rsidRDefault="00C42A84" w:rsidP="00C42A84">
      <w:pPr>
        <w:rPr>
          <w:rFonts w:ascii="宋体" w:eastAsia="宋体" w:hAnsi="宋体" w:cs="Times New Roman"/>
          <w:sz w:val="52"/>
          <w:szCs w:val="52"/>
        </w:rPr>
      </w:pPr>
    </w:p>
    <w:p w:rsidR="00C42A84" w:rsidRPr="00C42A84" w:rsidRDefault="00C42A84" w:rsidP="00C42A84">
      <w:pPr>
        <w:ind w:firstLine="420"/>
        <w:rPr>
          <w:rFonts w:ascii="宋体" w:eastAsia="宋体" w:hAnsi="宋体" w:cs="Times New Roman"/>
          <w:sz w:val="52"/>
          <w:szCs w:val="52"/>
        </w:rPr>
      </w:pPr>
    </w:p>
    <w:p w:rsidR="00C42A84" w:rsidRPr="00C42A84" w:rsidRDefault="00C42A84" w:rsidP="00C42A84">
      <w:pPr>
        <w:jc w:val="center"/>
        <w:rPr>
          <w:rFonts w:ascii="宋体" w:eastAsia="宋体" w:hAnsi="宋体" w:cs="Times New Roman"/>
          <w:sz w:val="48"/>
          <w:szCs w:val="48"/>
        </w:rPr>
      </w:pPr>
      <w:r w:rsidRPr="00C42A84">
        <w:rPr>
          <w:rFonts w:ascii="宋体" w:eastAsia="宋体" w:hAnsi="宋体" w:cs="Times New Roman" w:hint="eastAsia"/>
          <w:sz w:val="48"/>
          <w:szCs w:val="48"/>
        </w:rPr>
        <w:t>西安外国语大学</w:t>
      </w:r>
      <w:r w:rsidRPr="00C42A84">
        <w:rPr>
          <w:rFonts w:ascii="宋体" w:eastAsia="宋体" w:hAnsi="宋体" w:cs="Times New Roman" w:hint="eastAsia"/>
          <w:sz w:val="48"/>
          <w:szCs w:val="48"/>
          <w:u w:val="single"/>
        </w:rPr>
        <w:t xml:space="preserve">      </w:t>
      </w:r>
      <w:r w:rsidRPr="00C42A84">
        <w:rPr>
          <w:rFonts w:ascii="宋体" w:eastAsia="宋体" w:hAnsi="宋体" w:cs="Times New Roman" w:hint="eastAsia"/>
          <w:sz w:val="48"/>
          <w:szCs w:val="48"/>
        </w:rPr>
        <w:t>项目</w:t>
      </w:r>
    </w:p>
    <w:p w:rsidR="00C42A84" w:rsidRPr="00C42A84" w:rsidRDefault="00C42A84" w:rsidP="00C42A84">
      <w:pPr>
        <w:jc w:val="center"/>
        <w:rPr>
          <w:rFonts w:ascii="宋体" w:eastAsia="宋体" w:hAnsi="宋体" w:cs="Times New Roman"/>
          <w:sz w:val="48"/>
          <w:szCs w:val="48"/>
        </w:rPr>
      </w:pPr>
      <w:bookmarkStart w:id="0" w:name="_GoBack"/>
      <w:bookmarkEnd w:id="0"/>
      <w:r w:rsidRPr="00C42A84">
        <w:rPr>
          <w:rFonts w:ascii="宋体" w:eastAsia="宋体" w:hAnsi="宋体" w:cs="Times New Roman" w:hint="eastAsia"/>
          <w:sz w:val="48"/>
          <w:szCs w:val="48"/>
        </w:rPr>
        <w:t>施工合同</w:t>
      </w:r>
    </w:p>
    <w:p w:rsidR="00C42A84" w:rsidRPr="00C42A84" w:rsidRDefault="00C42A84" w:rsidP="00C42A84">
      <w:pPr>
        <w:ind w:firstLineChars="650" w:firstLine="2080"/>
        <w:rPr>
          <w:rFonts w:ascii="宋体" w:eastAsia="宋体" w:hAnsi="宋体" w:cs="Times New Roman"/>
          <w:sz w:val="32"/>
          <w:szCs w:val="32"/>
        </w:rPr>
      </w:pPr>
    </w:p>
    <w:p w:rsidR="00C42A84" w:rsidRPr="00C42A84" w:rsidRDefault="00C42A84" w:rsidP="00C42A84">
      <w:pPr>
        <w:ind w:firstLineChars="650" w:firstLine="2080"/>
        <w:rPr>
          <w:rFonts w:ascii="宋体" w:eastAsia="宋体" w:hAnsi="宋体" w:cs="Times New Roman"/>
          <w:sz w:val="32"/>
          <w:szCs w:val="32"/>
        </w:rPr>
      </w:pPr>
    </w:p>
    <w:p w:rsidR="00C42A84" w:rsidRPr="00C42A84" w:rsidRDefault="00C42A84" w:rsidP="00C42A84">
      <w:pPr>
        <w:ind w:firstLineChars="650" w:firstLine="2080"/>
        <w:rPr>
          <w:rFonts w:ascii="宋体" w:eastAsia="宋体" w:hAnsi="宋体" w:cs="Times New Roman"/>
          <w:sz w:val="32"/>
          <w:szCs w:val="32"/>
        </w:rPr>
      </w:pPr>
    </w:p>
    <w:p w:rsidR="00C42A84" w:rsidRPr="00C42A84" w:rsidRDefault="00C42A84" w:rsidP="00C42A84">
      <w:pPr>
        <w:ind w:firstLineChars="650" w:firstLine="2080"/>
        <w:rPr>
          <w:rFonts w:ascii="宋体" w:eastAsia="宋体" w:hAnsi="宋体" w:cs="Times New Roman"/>
          <w:sz w:val="32"/>
          <w:szCs w:val="32"/>
        </w:rPr>
      </w:pPr>
    </w:p>
    <w:p w:rsidR="00C42A84" w:rsidRPr="00C42A84" w:rsidRDefault="00C42A84" w:rsidP="00C42A84">
      <w:pPr>
        <w:ind w:firstLine="420"/>
        <w:rPr>
          <w:rFonts w:ascii="宋体" w:eastAsia="宋体" w:hAnsi="宋体" w:cs="Times New Roman"/>
          <w:sz w:val="32"/>
          <w:szCs w:val="32"/>
        </w:rPr>
      </w:pPr>
    </w:p>
    <w:p w:rsidR="00C42A84" w:rsidRPr="00C42A84" w:rsidRDefault="00C42A84" w:rsidP="00C42A84">
      <w:pPr>
        <w:ind w:firstLine="420"/>
        <w:rPr>
          <w:rFonts w:ascii="宋体" w:eastAsia="宋体" w:hAnsi="宋体" w:cs="Times New Roman"/>
          <w:sz w:val="32"/>
          <w:szCs w:val="32"/>
        </w:rPr>
      </w:pPr>
    </w:p>
    <w:p w:rsidR="00C42A84" w:rsidRPr="00C42A84" w:rsidRDefault="00C42A84" w:rsidP="00C42A84">
      <w:pPr>
        <w:ind w:firstLineChars="650" w:firstLine="2080"/>
        <w:rPr>
          <w:rFonts w:ascii="宋体" w:eastAsia="宋体" w:hAnsi="宋体" w:cs="Times New Roman"/>
          <w:sz w:val="32"/>
          <w:szCs w:val="32"/>
        </w:rPr>
      </w:pPr>
    </w:p>
    <w:p w:rsidR="00C42A84" w:rsidRPr="00C42A84" w:rsidRDefault="00C42A84" w:rsidP="00C42A84">
      <w:pPr>
        <w:ind w:firstLineChars="400" w:firstLine="1280"/>
        <w:rPr>
          <w:rFonts w:ascii="宋体" w:eastAsia="宋体" w:hAnsi="Times New Roman" w:cs="Times New Roman"/>
          <w:sz w:val="32"/>
          <w:szCs w:val="32"/>
        </w:rPr>
      </w:pPr>
      <w:r w:rsidRPr="00C42A84">
        <w:rPr>
          <w:rFonts w:ascii="宋体" w:eastAsia="宋体" w:hAnsi="宋体" w:cs="Times New Roman" w:hint="eastAsia"/>
          <w:sz w:val="32"/>
          <w:szCs w:val="32"/>
        </w:rPr>
        <w:t>甲</w:t>
      </w:r>
      <w:r w:rsidRPr="00C42A84">
        <w:rPr>
          <w:rFonts w:ascii="宋体" w:eastAsia="宋体" w:hAnsi="宋体" w:cs="Times New Roman"/>
          <w:sz w:val="32"/>
          <w:szCs w:val="32"/>
        </w:rPr>
        <w:t xml:space="preserve">  </w:t>
      </w:r>
      <w:r w:rsidRPr="00C42A84">
        <w:rPr>
          <w:rFonts w:ascii="宋体" w:eastAsia="宋体" w:hAnsi="宋体" w:cs="Times New Roman" w:hint="eastAsia"/>
          <w:sz w:val="32"/>
          <w:szCs w:val="32"/>
        </w:rPr>
        <w:t>方：西安外国语大学</w:t>
      </w:r>
    </w:p>
    <w:p w:rsidR="00C42A84" w:rsidRPr="00C42A84" w:rsidRDefault="00C42A84" w:rsidP="00C42A84">
      <w:pPr>
        <w:tabs>
          <w:tab w:val="left" w:pos="480"/>
        </w:tabs>
        <w:ind w:firstLineChars="200" w:firstLine="640"/>
        <w:rPr>
          <w:rFonts w:ascii="宋体" w:eastAsia="宋体" w:hAnsi="Times New Roman" w:cs="Times New Roman"/>
          <w:sz w:val="32"/>
          <w:szCs w:val="32"/>
        </w:rPr>
      </w:pPr>
      <w:r w:rsidRPr="00C42A84">
        <w:rPr>
          <w:rFonts w:ascii="宋体" w:eastAsia="宋体" w:hAnsi="宋体" w:cs="Times New Roman"/>
          <w:sz w:val="32"/>
          <w:szCs w:val="32"/>
        </w:rPr>
        <w:t xml:space="preserve">    </w:t>
      </w:r>
      <w:r w:rsidRPr="00C42A84">
        <w:rPr>
          <w:rFonts w:ascii="宋体" w:eastAsia="宋体" w:hAnsi="宋体" w:cs="Times New Roman" w:hint="eastAsia"/>
          <w:sz w:val="32"/>
          <w:szCs w:val="32"/>
        </w:rPr>
        <w:t>乙</w:t>
      </w:r>
      <w:r w:rsidRPr="00C42A84">
        <w:rPr>
          <w:rFonts w:ascii="宋体" w:eastAsia="宋体" w:hAnsi="宋体" w:cs="Times New Roman"/>
          <w:sz w:val="32"/>
          <w:szCs w:val="32"/>
        </w:rPr>
        <w:t xml:space="preserve">  </w:t>
      </w:r>
      <w:r w:rsidRPr="00C42A84">
        <w:rPr>
          <w:rFonts w:ascii="宋体" w:eastAsia="宋体" w:hAnsi="宋体" w:cs="Times New Roman" w:hint="eastAsia"/>
          <w:sz w:val="32"/>
          <w:szCs w:val="32"/>
        </w:rPr>
        <w:t>方：</w:t>
      </w:r>
    </w:p>
    <w:p w:rsidR="00C42A84" w:rsidRPr="00C42A84" w:rsidRDefault="00C42A84" w:rsidP="00C42A84">
      <w:pPr>
        <w:rPr>
          <w:rFonts w:ascii="宋体" w:eastAsia="宋体" w:hAnsi="Times New Roman" w:cs="Times New Roman"/>
          <w:sz w:val="32"/>
          <w:szCs w:val="32"/>
        </w:rPr>
      </w:pPr>
      <w:r w:rsidRPr="00C42A84">
        <w:rPr>
          <w:rFonts w:ascii="宋体" w:eastAsia="宋体" w:hAnsi="宋体" w:cs="Times New Roman"/>
          <w:sz w:val="32"/>
          <w:szCs w:val="32"/>
        </w:rPr>
        <w:t xml:space="preserve">            </w:t>
      </w:r>
    </w:p>
    <w:p w:rsidR="00C42A84" w:rsidRPr="00C42A84" w:rsidRDefault="00C42A84" w:rsidP="00C42A84">
      <w:pPr>
        <w:jc w:val="center"/>
        <w:rPr>
          <w:rFonts w:ascii="黑体" w:eastAsia="黑体" w:hAnsi="Times New Roman" w:cs="Times New Roman"/>
          <w:sz w:val="30"/>
          <w:szCs w:val="30"/>
        </w:rPr>
      </w:pPr>
    </w:p>
    <w:p w:rsidR="00C42A84" w:rsidRPr="00C42A84" w:rsidRDefault="00C42A84" w:rsidP="00C42A84">
      <w:pPr>
        <w:ind w:firstLine="420"/>
        <w:rPr>
          <w:rFonts w:ascii="Times New Roman" w:eastAsia="宋体" w:hAnsi="Times New Roman" w:cs="Times New Roman"/>
          <w:szCs w:val="20"/>
        </w:rPr>
      </w:pPr>
    </w:p>
    <w:p w:rsidR="00C42A84" w:rsidRPr="00C42A84" w:rsidRDefault="00C42A84" w:rsidP="00C42A84">
      <w:pPr>
        <w:ind w:firstLine="420"/>
        <w:rPr>
          <w:rFonts w:ascii="Times New Roman" w:eastAsia="宋体" w:hAnsi="Times New Roman" w:cs="Times New Roman"/>
          <w:szCs w:val="20"/>
        </w:rPr>
      </w:pPr>
    </w:p>
    <w:p w:rsidR="00C42A84" w:rsidRPr="00C42A84" w:rsidRDefault="00C42A84" w:rsidP="00C42A84">
      <w:pPr>
        <w:jc w:val="center"/>
        <w:outlineLvl w:val="0"/>
        <w:rPr>
          <w:rFonts w:ascii="黑体" w:eastAsia="黑体" w:hAnsi="Times New Roman" w:cs="Times New Roman"/>
          <w:sz w:val="32"/>
          <w:szCs w:val="32"/>
        </w:rPr>
      </w:pPr>
      <w:bookmarkStart w:id="1" w:name="_Toc29335"/>
      <w:bookmarkStart w:id="2" w:name="_Toc7714"/>
      <w:bookmarkStart w:id="3" w:name="_Toc4189"/>
      <w:bookmarkStart w:id="4" w:name="_Toc13740"/>
      <w:bookmarkStart w:id="5" w:name="_Toc16696"/>
      <w:bookmarkStart w:id="6" w:name="_Toc21769"/>
      <w:bookmarkStart w:id="7" w:name="_Toc22798"/>
      <w:bookmarkStart w:id="8" w:name="_Toc27214"/>
      <w:bookmarkStart w:id="9" w:name="_Toc30907"/>
      <w:bookmarkStart w:id="10" w:name="_Toc25053"/>
      <w:bookmarkStart w:id="11" w:name="_Toc15790"/>
      <w:bookmarkStart w:id="12" w:name="_Toc21875"/>
      <w:bookmarkStart w:id="13" w:name="_Toc14444"/>
      <w:bookmarkStart w:id="14" w:name="_Toc1075"/>
      <w:r w:rsidRPr="00C42A84">
        <w:rPr>
          <w:rFonts w:ascii="黑体" w:eastAsia="黑体" w:hAnsi="Times New Roman" w:cs="Times New Roman" w:hint="eastAsia"/>
          <w:sz w:val="32"/>
          <w:szCs w:val="32"/>
        </w:rPr>
        <w:t>2026年  月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C42A84" w:rsidRPr="00C42A84" w:rsidRDefault="00C42A84" w:rsidP="00C42A84">
      <w:pPr>
        <w:jc w:val="center"/>
        <w:rPr>
          <w:rFonts w:ascii="黑体" w:eastAsia="黑体" w:hAnsi="Times New Roman" w:cs="Times New Roman"/>
          <w:sz w:val="32"/>
          <w:szCs w:val="32"/>
        </w:rPr>
      </w:pPr>
      <w:r w:rsidRPr="00C42A84">
        <w:rPr>
          <w:rFonts w:ascii="黑体" w:eastAsia="黑体" w:hAnsi="Times New Roman" w:cs="Times New Roman" w:hint="eastAsia"/>
          <w:sz w:val="32"/>
          <w:szCs w:val="32"/>
        </w:rPr>
        <w:t>中国</w:t>
      </w:r>
      <w:r w:rsidRPr="00C42A84">
        <w:rPr>
          <w:rFonts w:ascii="黑体" w:eastAsia="黑体" w:hAnsi="Times New Roman" w:cs="Times New Roman"/>
          <w:sz w:val="32"/>
          <w:szCs w:val="32"/>
        </w:rPr>
        <w:t xml:space="preserve">  </w:t>
      </w:r>
      <w:r w:rsidRPr="00C42A84">
        <w:rPr>
          <w:rFonts w:ascii="黑体" w:eastAsia="黑体" w:hAnsi="Times New Roman" w:cs="Times New Roman" w:hint="eastAsia"/>
          <w:sz w:val="32"/>
          <w:szCs w:val="32"/>
        </w:rPr>
        <w:t>西安</w:t>
      </w:r>
    </w:p>
    <w:p w:rsidR="00C42A84" w:rsidRPr="00C42A84" w:rsidRDefault="00C42A84" w:rsidP="00C42A84">
      <w:pPr>
        <w:spacing w:line="520" w:lineRule="exact"/>
        <w:ind w:firstLineChars="200" w:firstLine="562"/>
        <w:rPr>
          <w:rFonts w:ascii="宋体" w:eastAsia="宋体" w:hAnsi="宋体" w:cs="宋体"/>
          <w:sz w:val="28"/>
          <w:szCs w:val="28"/>
        </w:rPr>
      </w:pPr>
      <w:r w:rsidRPr="00C42A84">
        <w:rPr>
          <w:rFonts w:ascii="宋体" w:eastAsia="宋体" w:hAnsi="宋体" w:cs="宋体" w:hint="eastAsia"/>
          <w:b/>
          <w:bCs/>
          <w:sz w:val="28"/>
          <w:szCs w:val="28"/>
        </w:rPr>
        <w:br w:type="page"/>
      </w:r>
      <w:r w:rsidRPr="00C42A84">
        <w:rPr>
          <w:rFonts w:ascii="宋体" w:eastAsia="宋体" w:hAnsi="宋体" w:cs="宋体" w:hint="eastAsia"/>
          <w:b/>
          <w:bCs/>
          <w:sz w:val="28"/>
          <w:szCs w:val="28"/>
        </w:rPr>
        <w:lastRenderedPageBreak/>
        <w:t>甲方</w:t>
      </w:r>
      <w:r w:rsidRPr="00C42A84">
        <w:rPr>
          <w:rFonts w:ascii="宋体" w:eastAsia="宋体" w:hAnsi="宋体" w:cs="宋体" w:hint="eastAsia"/>
          <w:sz w:val="28"/>
          <w:szCs w:val="28"/>
        </w:rPr>
        <w:t>：</w:t>
      </w:r>
      <w:r w:rsidRPr="00C42A84">
        <w:rPr>
          <w:rFonts w:ascii="宋体" w:eastAsia="宋体" w:hAnsi="宋体" w:cs="宋体" w:hint="eastAsia"/>
          <w:bCs/>
          <w:sz w:val="28"/>
          <w:szCs w:val="28"/>
        </w:rPr>
        <w:t>西安外国语大学</w:t>
      </w:r>
    </w:p>
    <w:p w:rsidR="00C42A84" w:rsidRPr="00C42A84" w:rsidRDefault="00C42A84" w:rsidP="00C42A84">
      <w:pPr>
        <w:spacing w:line="520" w:lineRule="exact"/>
        <w:ind w:firstLineChars="200" w:firstLine="562"/>
        <w:rPr>
          <w:rFonts w:ascii="宋体" w:eastAsia="宋体" w:hAnsi="宋体" w:cs="宋体"/>
          <w:bCs/>
          <w:sz w:val="28"/>
          <w:szCs w:val="28"/>
        </w:rPr>
      </w:pPr>
      <w:r w:rsidRPr="00C42A84">
        <w:rPr>
          <w:rFonts w:ascii="宋体" w:eastAsia="宋体" w:hAnsi="宋体" w:cs="宋体" w:hint="eastAsia"/>
          <w:b/>
          <w:bCs/>
          <w:sz w:val="28"/>
          <w:szCs w:val="28"/>
        </w:rPr>
        <w:t>乙方：</w:t>
      </w:r>
    </w:p>
    <w:p w:rsidR="00C42A84" w:rsidRPr="00C42A84" w:rsidRDefault="00C42A84" w:rsidP="00C42A84">
      <w:pPr>
        <w:numPr>
          <w:ilvl w:val="0"/>
          <w:numId w:val="1"/>
        </w:numPr>
        <w:spacing w:line="520" w:lineRule="exact"/>
        <w:ind w:rightChars="56" w:right="118"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 w:rsidRPr="00C42A84">
        <w:rPr>
          <w:rFonts w:ascii="宋体" w:eastAsia="宋体" w:hAnsi="宋体" w:cs="宋体" w:hint="eastAsia"/>
          <w:b/>
          <w:bCs/>
          <w:sz w:val="28"/>
          <w:szCs w:val="28"/>
        </w:rPr>
        <w:t>工程名称：</w:t>
      </w:r>
    </w:p>
    <w:p w:rsidR="00C42A84" w:rsidRPr="00C42A84" w:rsidRDefault="00C42A84" w:rsidP="00C42A84">
      <w:pPr>
        <w:numPr>
          <w:ilvl w:val="0"/>
          <w:numId w:val="1"/>
        </w:numPr>
        <w:spacing w:line="520" w:lineRule="exact"/>
        <w:ind w:rightChars="56" w:right="118" w:firstLineChars="200" w:firstLine="562"/>
        <w:rPr>
          <w:rFonts w:ascii="宋体" w:eastAsia="宋体" w:hAnsi="宋体" w:cs="宋体"/>
          <w:sz w:val="28"/>
          <w:szCs w:val="28"/>
        </w:rPr>
      </w:pPr>
      <w:r w:rsidRPr="00C42A84">
        <w:rPr>
          <w:rFonts w:ascii="宋体" w:eastAsia="宋体" w:hAnsi="宋体" w:cs="宋体" w:hint="eastAsia"/>
          <w:b/>
          <w:bCs/>
          <w:sz w:val="28"/>
          <w:szCs w:val="28"/>
        </w:rPr>
        <w:t>工程内容</w:t>
      </w:r>
      <w:r w:rsidRPr="00C42A84">
        <w:rPr>
          <w:rFonts w:ascii="宋体" w:eastAsia="宋体" w:hAnsi="宋体" w:cs="宋体" w:hint="eastAsia"/>
          <w:sz w:val="28"/>
          <w:szCs w:val="28"/>
        </w:rPr>
        <w:t>：</w:t>
      </w:r>
    </w:p>
    <w:p w:rsidR="00C42A84" w:rsidRPr="00C42A84" w:rsidRDefault="00C42A84" w:rsidP="00C42A84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2"/>
        <w:jc w:val="left"/>
        <w:rPr>
          <w:rFonts w:ascii="宋体" w:eastAsia="宋体" w:hAnsi="宋体" w:cs="Times New Roman"/>
          <w:sz w:val="28"/>
          <w:szCs w:val="28"/>
        </w:rPr>
      </w:pPr>
      <w:r w:rsidRPr="00C42A84">
        <w:rPr>
          <w:rFonts w:ascii="宋体" w:eastAsia="宋体" w:hAnsi="宋体" w:cs="Times New Roman" w:hint="eastAsia"/>
          <w:b/>
          <w:bCs/>
          <w:sz w:val="28"/>
          <w:szCs w:val="28"/>
        </w:rPr>
        <w:t>工程地点：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2"/>
        <w:jc w:val="left"/>
        <w:rPr>
          <w:rFonts w:ascii="宋体" w:eastAsia="宋体" w:hAnsi="宋体" w:cs="Times New Roman"/>
          <w:b/>
          <w:bCs/>
          <w:sz w:val="28"/>
          <w:szCs w:val="28"/>
        </w:rPr>
      </w:pPr>
      <w:r w:rsidRPr="00C42A84">
        <w:rPr>
          <w:rFonts w:ascii="宋体" w:eastAsia="宋体" w:hAnsi="宋体" w:cs="Times New Roman" w:hint="eastAsia"/>
          <w:b/>
          <w:sz w:val="28"/>
          <w:szCs w:val="28"/>
        </w:rPr>
        <w:t>四、工程工期：</w:t>
      </w:r>
      <w:r w:rsidRPr="00C42A84">
        <w:rPr>
          <w:rFonts w:ascii="宋体" w:eastAsia="宋体" w:hAnsi="宋体" w:cs="Times New Roman" w:hint="eastAsia"/>
          <w:sz w:val="28"/>
          <w:szCs w:val="28"/>
        </w:rPr>
        <w:t>202 年  月  日——202 年 月  日，共计  日历天，验收合格之日为完工之日，人为不可抗拒因素除外。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2"/>
        <w:jc w:val="left"/>
        <w:rPr>
          <w:rFonts w:ascii="宋体" w:eastAsia="宋体" w:hAnsi="宋体" w:cs="Times New Roman"/>
          <w:b/>
          <w:bCs/>
          <w:sz w:val="28"/>
          <w:szCs w:val="28"/>
        </w:rPr>
      </w:pPr>
      <w:r w:rsidRPr="00C42A84">
        <w:rPr>
          <w:rFonts w:ascii="宋体" w:eastAsia="宋体" w:hAnsi="宋体" w:cs="Times New Roman" w:hint="eastAsia"/>
          <w:b/>
          <w:bCs/>
          <w:sz w:val="28"/>
          <w:szCs w:val="28"/>
        </w:rPr>
        <w:t>五、合同价款及支付：</w:t>
      </w:r>
    </w:p>
    <w:p w:rsidR="00C42A84" w:rsidRPr="00C42A84" w:rsidRDefault="00C42A84" w:rsidP="00C42A84">
      <w:pPr>
        <w:spacing w:line="520" w:lineRule="exact"/>
        <w:ind w:rightChars="56" w:right="118" w:firstLineChars="200" w:firstLine="560"/>
        <w:rPr>
          <w:rFonts w:ascii="宋体" w:eastAsia="宋体" w:hAnsi="宋体" w:cs="宋体"/>
          <w:bCs/>
          <w:sz w:val="28"/>
          <w:szCs w:val="28"/>
        </w:rPr>
      </w:pPr>
      <w:r w:rsidRPr="00C42A84">
        <w:rPr>
          <w:rFonts w:ascii="宋体" w:eastAsia="宋体" w:hAnsi="宋体" w:cs="宋体" w:hint="eastAsia"/>
          <w:bCs/>
          <w:sz w:val="28"/>
          <w:szCs w:val="28"/>
        </w:rPr>
        <w:t>1.合同总价：￥    元（</w:t>
      </w:r>
      <w:r w:rsidRPr="00C42A84">
        <w:rPr>
          <w:rFonts w:ascii="宋体" w:eastAsia="宋体" w:hAnsi="宋体" w:cs="宋体" w:hint="eastAsia"/>
          <w:b/>
          <w:bCs/>
          <w:sz w:val="28"/>
          <w:szCs w:val="28"/>
        </w:rPr>
        <w:t>大写：</w:t>
      </w:r>
      <w:r w:rsidRPr="00C42A84">
        <w:rPr>
          <w:rFonts w:ascii="宋体" w:eastAsia="宋体" w:hAnsi="宋体" w:cs="宋体" w:hint="eastAsia"/>
          <w:bCs/>
          <w:sz w:val="28"/>
          <w:szCs w:val="28"/>
        </w:rPr>
        <w:t xml:space="preserve">   元整），为含税价。合同总价包括：准备施工（含拆除和现场清理等）、施工至竣工验收合格时达到甲方全部要求的全部费用。</w:t>
      </w:r>
    </w:p>
    <w:p w:rsidR="00C42A84" w:rsidRPr="00C42A84" w:rsidRDefault="00C42A84" w:rsidP="00C42A84">
      <w:pPr>
        <w:spacing w:line="520" w:lineRule="exact"/>
        <w:ind w:leftChars="266" w:left="559" w:rightChars="56" w:right="118"/>
        <w:rPr>
          <w:rFonts w:ascii="宋体" w:eastAsia="宋体" w:hAnsi="宋体" w:cs="宋体"/>
          <w:bCs/>
          <w:sz w:val="28"/>
          <w:szCs w:val="28"/>
        </w:rPr>
      </w:pPr>
      <w:r w:rsidRPr="00C42A84">
        <w:rPr>
          <w:rFonts w:ascii="宋体" w:eastAsia="宋体" w:hAnsi="宋体" w:cs="宋体"/>
          <w:bCs/>
          <w:sz w:val="28"/>
          <w:szCs w:val="28"/>
        </w:rPr>
        <w:t>2. 付款方式</w:t>
      </w:r>
      <w:r w:rsidRPr="00C42A84">
        <w:rPr>
          <w:rFonts w:ascii="宋体" w:eastAsia="宋体" w:hAnsi="宋体" w:cs="宋体" w:hint="eastAsia"/>
          <w:bCs/>
          <w:sz w:val="28"/>
          <w:szCs w:val="28"/>
        </w:rPr>
        <w:t>：</w:t>
      </w:r>
      <w:r w:rsidRPr="00C42A84">
        <w:rPr>
          <w:rFonts w:ascii="宋体" w:eastAsia="宋体" w:hAnsi="宋体" w:cs="宋体"/>
          <w:bCs/>
          <w:sz w:val="28"/>
          <w:szCs w:val="28"/>
        </w:rPr>
        <w:t>本项目无工程预付款。</w:t>
      </w:r>
    </w:p>
    <w:p w:rsidR="00C42A84" w:rsidRPr="00C42A84" w:rsidRDefault="00C42A84" w:rsidP="00C42A84">
      <w:pPr>
        <w:spacing w:line="520" w:lineRule="exact"/>
        <w:ind w:leftChars="266" w:left="559" w:rightChars="56" w:right="118"/>
        <w:rPr>
          <w:rFonts w:ascii="宋体" w:eastAsia="宋体" w:hAnsi="宋体" w:cs="宋体"/>
          <w:bCs/>
          <w:sz w:val="28"/>
          <w:szCs w:val="28"/>
        </w:rPr>
      </w:pPr>
      <w:r w:rsidRPr="00C42A84">
        <w:rPr>
          <w:rFonts w:ascii="宋体" w:eastAsia="宋体" w:hAnsi="宋体" w:cs="宋体" w:hint="eastAsia"/>
          <w:bCs/>
          <w:sz w:val="28"/>
          <w:szCs w:val="28"/>
        </w:rPr>
        <w:t>（1）</w:t>
      </w:r>
      <w:r w:rsidRPr="00C42A84">
        <w:rPr>
          <w:rFonts w:ascii="宋体" w:eastAsia="宋体" w:hAnsi="宋体" w:cs="宋体"/>
          <w:bCs/>
          <w:sz w:val="28"/>
          <w:szCs w:val="28"/>
        </w:rPr>
        <w:t>阶段付款安排如下：</w:t>
      </w:r>
    </w:p>
    <w:p w:rsidR="00C42A84" w:rsidRPr="00C42A84" w:rsidRDefault="00C42A84" w:rsidP="00C42A84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  <w:lang w:eastAsia="zh-Hans"/>
        </w:rPr>
      </w:pPr>
      <w:r w:rsidRPr="00C42A84">
        <w:rPr>
          <w:rFonts w:ascii="宋体" w:eastAsia="宋体" w:hAnsi="宋体" w:cs="宋体"/>
          <w:bCs/>
          <w:kern w:val="0"/>
          <w:sz w:val="28"/>
          <w:szCs w:val="28"/>
          <w:lang w:eastAsia="zh-Hans"/>
        </w:rPr>
        <w:t>①</w:t>
      </w:r>
      <w:r w:rsidRPr="00C42A84">
        <w:rPr>
          <w:rFonts w:ascii="宋体" w:eastAsia="宋体" w:hAnsi="宋体" w:cs="宋体"/>
          <w:kern w:val="0"/>
          <w:sz w:val="28"/>
          <w:szCs w:val="28"/>
          <w:lang w:eastAsia="zh-Hans"/>
        </w:rPr>
        <w:t>首次付款：项目全部完工、乙方自检，提交第三方检测机构出具的室内空气检测报告，待竣工验收合格，支付合同金额的50%。</w:t>
      </w:r>
      <w:r w:rsidRPr="00C42A84">
        <w:rPr>
          <w:rFonts w:ascii="宋体" w:eastAsia="宋体" w:hAnsi="宋体" w:cs="宋体"/>
          <w:bCs/>
          <w:kern w:val="0"/>
          <w:sz w:val="28"/>
          <w:szCs w:val="28"/>
          <w:lang w:eastAsia="zh-Hans"/>
        </w:rPr>
        <w:br/>
      </w:r>
      <w:r w:rsidRPr="00C42A84">
        <w:rPr>
          <w:rFonts w:ascii="宋体" w:eastAsia="宋体" w:hAnsi="宋体" w:cs="宋体"/>
          <w:bCs/>
          <w:kern w:val="0"/>
          <w:sz w:val="28"/>
          <w:szCs w:val="28"/>
        </w:rPr>
        <w:t xml:space="preserve">    </w:t>
      </w:r>
      <w:r w:rsidRPr="00C42A84">
        <w:rPr>
          <w:rFonts w:ascii="宋体" w:eastAsia="宋体" w:hAnsi="宋体" w:cs="宋体"/>
          <w:bCs/>
          <w:kern w:val="0"/>
          <w:sz w:val="28"/>
          <w:szCs w:val="28"/>
          <w:lang w:eastAsia="zh-Hans"/>
        </w:rPr>
        <w:t>②</w:t>
      </w:r>
      <w:r w:rsidRPr="00C42A84">
        <w:rPr>
          <w:rFonts w:ascii="宋体" w:eastAsia="宋体" w:hAnsi="宋体" w:cs="宋体"/>
          <w:kern w:val="0"/>
          <w:sz w:val="28"/>
          <w:szCs w:val="28"/>
          <w:lang w:eastAsia="zh-Hans"/>
        </w:rPr>
        <w:t>第二次付款：乙方提交完整的结算资料，经学校审计并出具审计报告后，支付至审定造价的97%，质保期满且无质量问题，一次性不计息支付剩余尾款，本项目质保期为 3年。</w:t>
      </w:r>
    </w:p>
    <w:p w:rsidR="00C42A84" w:rsidRPr="00C42A84" w:rsidRDefault="00C42A84" w:rsidP="00C42A84">
      <w:pPr>
        <w:widowControl/>
        <w:jc w:val="left"/>
        <w:rPr>
          <w:rFonts w:ascii="宋体" w:eastAsia="宋体" w:hAnsi="宋体" w:cs="宋体"/>
          <w:kern w:val="0"/>
          <w:sz w:val="28"/>
          <w:szCs w:val="28"/>
          <w:lang w:eastAsia="zh-Hans"/>
        </w:rPr>
      </w:pPr>
      <w:r w:rsidRPr="00C42A84">
        <w:rPr>
          <w:rFonts w:ascii="宋体" w:eastAsia="宋体" w:hAnsi="宋体" w:cs="宋体"/>
          <w:bCs/>
          <w:kern w:val="0"/>
          <w:sz w:val="28"/>
          <w:szCs w:val="28"/>
        </w:rPr>
        <w:t xml:space="preserve">    </w:t>
      </w:r>
      <w:r w:rsidRPr="00C42A84">
        <w:rPr>
          <w:rFonts w:ascii="宋体" w:eastAsia="宋体" w:hAnsi="宋体" w:cs="宋体"/>
          <w:bCs/>
          <w:kern w:val="0"/>
          <w:sz w:val="28"/>
          <w:szCs w:val="28"/>
          <w:lang w:eastAsia="zh-Hans"/>
        </w:rPr>
        <w:t>③</w:t>
      </w:r>
      <w:r w:rsidRPr="00C42A84">
        <w:rPr>
          <w:rFonts w:ascii="宋体" w:eastAsia="宋体" w:hAnsi="宋体" w:cs="宋体"/>
          <w:kern w:val="0"/>
          <w:sz w:val="28"/>
          <w:szCs w:val="28"/>
          <w:lang w:eastAsia="zh-Hans"/>
        </w:rPr>
        <w:t>第三次付款：质保期满后，不计息支付剩余尾款。</w:t>
      </w:r>
    </w:p>
    <w:p w:rsidR="00C42A84" w:rsidRPr="00C42A84" w:rsidRDefault="00C42A84" w:rsidP="00C42A84">
      <w:pPr>
        <w:widowControl/>
        <w:jc w:val="left"/>
        <w:rPr>
          <w:rFonts w:ascii="宋体" w:eastAsia="宋体" w:hAnsi="宋体" w:cs="宋体"/>
          <w:kern w:val="0"/>
          <w:sz w:val="28"/>
          <w:szCs w:val="28"/>
          <w:lang w:eastAsia="zh-Hans"/>
        </w:rPr>
      </w:pPr>
      <w:r w:rsidRPr="00C42A84">
        <w:rPr>
          <w:rFonts w:ascii="宋体" w:eastAsia="宋体" w:hAnsi="宋体" w:cs="宋体"/>
          <w:bCs/>
          <w:kern w:val="0"/>
          <w:sz w:val="28"/>
          <w:szCs w:val="28"/>
        </w:rPr>
        <w:t xml:space="preserve">    </w:t>
      </w:r>
      <w:r w:rsidRPr="00C42A84">
        <w:rPr>
          <w:rFonts w:ascii="宋体" w:eastAsia="宋体" w:hAnsi="宋体" w:cs="宋体"/>
          <w:bCs/>
          <w:kern w:val="0"/>
          <w:sz w:val="28"/>
          <w:szCs w:val="28"/>
          <w:lang w:eastAsia="zh-Hans"/>
        </w:rPr>
        <w:t>④</w:t>
      </w:r>
      <w:r w:rsidRPr="00C42A84">
        <w:rPr>
          <w:rFonts w:ascii="宋体" w:eastAsia="宋体" w:hAnsi="宋体" w:cs="宋体"/>
          <w:kern w:val="0"/>
          <w:sz w:val="28"/>
          <w:szCs w:val="28"/>
          <w:lang w:eastAsia="zh-Hans"/>
        </w:rPr>
        <w:t>付款时间特别约定：如甲方付款期限恰逢寒暑假或学校假期期间，则付款时间顺延至甲方开学后支付，甲方不因此承担任何违约责任。</w:t>
      </w:r>
    </w:p>
    <w:p w:rsidR="00C42A84" w:rsidRPr="00C42A84" w:rsidRDefault="00C42A84" w:rsidP="00C42A84">
      <w:pPr>
        <w:spacing w:line="520" w:lineRule="exact"/>
        <w:ind w:rightChars="56" w:right="118" w:firstLineChars="200" w:firstLine="560"/>
        <w:rPr>
          <w:rFonts w:ascii="宋体" w:eastAsia="宋体" w:hAnsi="宋体" w:cs="宋体"/>
          <w:bCs/>
          <w:sz w:val="28"/>
          <w:szCs w:val="28"/>
        </w:rPr>
      </w:pPr>
      <w:r w:rsidRPr="00C42A84">
        <w:rPr>
          <w:rFonts w:ascii="宋体" w:eastAsia="宋体" w:hAnsi="宋体" w:cs="宋体" w:hint="eastAsia"/>
          <w:bCs/>
          <w:sz w:val="28"/>
          <w:szCs w:val="28"/>
        </w:rPr>
        <w:t>（2）</w:t>
      </w:r>
      <w:r w:rsidRPr="00C42A84">
        <w:rPr>
          <w:rFonts w:ascii="宋体" w:eastAsia="宋体" w:hAnsi="宋体" w:cs="宋体"/>
          <w:bCs/>
          <w:sz w:val="28"/>
          <w:szCs w:val="28"/>
        </w:rPr>
        <w:t>履约保证金</w:t>
      </w:r>
      <w:r w:rsidRPr="00C42A84">
        <w:rPr>
          <w:rFonts w:ascii="宋体" w:eastAsia="宋体" w:hAnsi="宋体" w:cs="宋体" w:hint="eastAsia"/>
          <w:bCs/>
          <w:sz w:val="28"/>
          <w:szCs w:val="28"/>
        </w:rPr>
        <w:t>：</w:t>
      </w:r>
      <w:r w:rsidRPr="00C42A84">
        <w:rPr>
          <w:rFonts w:ascii="宋体" w:eastAsia="宋体" w:hAnsi="宋体" w:cs="宋体"/>
          <w:bCs/>
          <w:sz w:val="28"/>
          <w:szCs w:val="28"/>
        </w:rPr>
        <w:t>乙方应在与甲方签订合同前，向甲方提交相</w:t>
      </w:r>
      <w:r w:rsidRPr="00C42A84">
        <w:rPr>
          <w:rFonts w:ascii="宋体" w:eastAsia="宋体" w:hAnsi="宋体" w:cs="宋体"/>
          <w:bCs/>
          <w:sz w:val="28"/>
          <w:szCs w:val="28"/>
        </w:rPr>
        <w:lastRenderedPageBreak/>
        <w:t>当于合同成交金额5% 的履约保证金。待项目最终竣工验收合格，且无质量及服务问题，乙方凭竣工验收合格文件及履约保证金缴纳凭证，甲方无息退还履约保证金。</w:t>
      </w:r>
    </w:p>
    <w:p w:rsidR="00C42A84" w:rsidRPr="00C42A84" w:rsidRDefault="00C42A84" w:rsidP="00C42A84">
      <w:pPr>
        <w:spacing w:line="520" w:lineRule="exact"/>
        <w:ind w:rightChars="56" w:right="118" w:firstLineChars="200" w:firstLine="560"/>
        <w:rPr>
          <w:rFonts w:ascii="宋体" w:eastAsia="宋体" w:hAnsi="宋体" w:cs="宋体"/>
          <w:bCs/>
          <w:sz w:val="28"/>
          <w:szCs w:val="28"/>
        </w:rPr>
      </w:pPr>
      <w:r w:rsidRPr="00C42A84">
        <w:rPr>
          <w:rFonts w:ascii="宋体" w:eastAsia="宋体" w:hAnsi="宋体" w:cs="宋体" w:hint="eastAsia"/>
          <w:bCs/>
          <w:sz w:val="28"/>
          <w:szCs w:val="28"/>
        </w:rPr>
        <w:t>（3）支付前提：甲方每次付款前，乙方须先提供等额、合法的增值税专用发票。因乙方原因导致发票不合规或延迟提供的，甲方付款期限相应顺延，且不承担违约责任。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0"/>
        <w:rPr>
          <w:rFonts w:ascii="宋体" w:eastAsia="宋体" w:hAnsi="宋体" w:cs="Times New Roman"/>
          <w:bCs/>
          <w:sz w:val="28"/>
          <w:szCs w:val="28"/>
        </w:rPr>
      </w:pPr>
      <w:r w:rsidRPr="00C42A84">
        <w:rPr>
          <w:rFonts w:ascii="宋体" w:eastAsia="宋体" w:hAnsi="宋体" w:cs="Times New Roman" w:hint="eastAsia"/>
          <w:sz w:val="28"/>
          <w:szCs w:val="28"/>
        </w:rPr>
        <w:t>3.</w:t>
      </w:r>
      <w:r w:rsidRPr="00C42A84">
        <w:rPr>
          <w:rFonts w:ascii="宋体" w:eastAsia="宋体" w:hAnsi="宋体" w:cs="Times New Roman" w:hint="eastAsia"/>
          <w:bCs/>
          <w:sz w:val="28"/>
          <w:szCs w:val="28"/>
        </w:rPr>
        <w:t>工程施工中，工程变更量在±2%之内合同总价不予调整，按本合同约定的合同总价结算；非因乙方原因致工程变更量超出±</w:t>
      </w:r>
      <w:r w:rsidRPr="00C42A84">
        <w:rPr>
          <w:rFonts w:ascii="宋体" w:eastAsia="宋体" w:hAnsi="宋体" w:cs="Times New Roman"/>
          <w:bCs/>
          <w:sz w:val="28"/>
          <w:szCs w:val="28"/>
        </w:rPr>
        <w:t>25</w:t>
      </w:r>
      <w:r w:rsidRPr="00C42A84">
        <w:rPr>
          <w:rFonts w:ascii="宋体" w:eastAsia="宋体" w:hAnsi="宋体" w:cs="Times New Roman" w:hint="eastAsia"/>
          <w:bCs/>
          <w:sz w:val="28"/>
          <w:szCs w:val="28"/>
        </w:rPr>
        <w:t>%，超出部分按甲方实际批准的工程量且按投标时对应的综合单价结算。如因乙方人员变更或其他原因，不能及时按照甲方相关要求完整的报送工程项目结算资料，由此造成款项支付延误由乙方负责。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0"/>
        <w:rPr>
          <w:rFonts w:ascii="宋体" w:eastAsia="宋体" w:hAnsi="宋体" w:cs="Times New Roman"/>
          <w:sz w:val="28"/>
          <w:szCs w:val="28"/>
        </w:rPr>
      </w:pPr>
      <w:r w:rsidRPr="00C42A84">
        <w:rPr>
          <w:rFonts w:ascii="宋体" w:eastAsia="宋体" w:hAnsi="宋体" w:cs="Times New Roman" w:hint="eastAsia"/>
          <w:bCs/>
          <w:sz w:val="28"/>
          <w:szCs w:val="28"/>
        </w:rPr>
        <w:t>4.</w:t>
      </w:r>
      <w:r w:rsidRPr="00C42A84">
        <w:rPr>
          <w:rFonts w:ascii="宋体" w:eastAsia="宋体" w:hAnsi="宋体" w:cs="Times New Roman" w:hint="eastAsia"/>
          <w:sz w:val="28"/>
          <w:szCs w:val="28"/>
        </w:rPr>
        <w:t>甲方付款前，乙方应先向甲方提供等额税票，否则甲方有权暂不付款，且不构成违约。</w:t>
      </w:r>
    </w:p>
    <w:p w:rsidR="00C42A84" w:rsidRPr="00C42A84" w:rsidRDefault="00C42A84" w:rsidP="00C42A84">
      <w:pPr>
        <w:spacing w:line="520" w:lineRule="exact"/>
        <w:ind w:rightChars="56" w:right="118" w:firstLineChars="200" w:firstLine="562"/>
        <w:rPr>
          <w:rFonts w:ascii="宋体" w:eastAsia="宋体" w:hAnsi="宋体" w:cs="宋体"/>
          <w:sz w:val="28"/>
          <w:szCs w:val="28"/>
        </w:rPr>
      </w:pPr>
      <w:r w:rsidRPr="00C42A84">
        <w:rPr>
          <w:rFonts w:ascii="宋体" w:eastAsia="宋体" w:hAnsi="宋体" w:cs="宋体" w:hint="eastAsia"/>
          <w:b/>
          <w:bCs/>
          <w:sz w:val="28"/>
          <w:szCs w:val="28"/>
        </w:rPr>
        <w:t>六、施工要求</w:t>
      </w:r>
      <w:r w:rsidRPr="00C42A84">
        <w:rPr>
          <w:rFonts w:ascii="宋体" w:eastAsia="宋体" w:hAnsi="宋体" w:cs="宋体" w:hint="eastAsia"/>
          <w:sz w:val="28"/>
          <w:szCs w:val="28"/>
        </w:rPr>
        <w:t>：</w:t>
      </w:r>
    </w:p>
    <w:p w:rsidR="00C42A84" w:rsidRPr="00C42A84" w:rsidRDefault="00C42A84" w:rsidP="00C42A84">
      <w:pPr>
        <w:spacing w:line="520" w:lineRule="exact"/>
        <w:ind w:rightChars="56" w:right="118" w:firstLineChars="200" w:firstLine="560"/>
        <w:rPr>
          <w:rFonts w:ascii="宋体" w:eastAsia="宋体" w:hAnsi="宋体" w:cs="Times New Roman"/>
          <w:sz w:val="28"/>
          <w:szCs w:val="28"/>
        </w:rPr>
      </w:pPr>
      <w:r w:rsidRPr="00C42A84">
        <w:rPr>
          <w:rFonts w:ascii="宋体" w:eastAsia="宋体" w:hAnsi="宋体" w:cs="宋体" w:hint="eastAsia"/>
          <w:sz w:val="28"/>
          <w:szCs w:val="28"/>
        </w:rPr>
        <w:t>1.乙方应</w:t>
      </w:r>
      <w:r w:rsidRPr="00C42A84">
        <w:rPr>
          <w:rFonts w:ascii="宋体" w:eastAsia="宋体" w:hAnsi="宋体" w:cs="Times New Roman" w:hint="eastAsia"/>
          <w:bCs/>
          <w:sz w:val="28"/>
          <w:szCs w:val="28"/>
        </w:rPr>
        <w:t>按照国家建筑给水排水及采暖工程施工相关规范，工程质量达到合格</w:t>
      </w:r>
      <w:r w:rsidRPr="00C42A84">
        <w:rPr>
          <w:rFonts w:ascii="宋体" w:eastAsia="宋体" w:hAnsi="宋体" w:cs="宋体" w:hint="eastAsia"/>
          <w:sz w:val="28"/>
          <w:szCs w:val="28"/>
        </w:rPr>
        <w:t xml:space="preserve">。 </w:t>
      </w:r>
      <w:r w:rsidRPr="00C42A84">
        <w:rPr>
          <w:rFonts w:ascii="宋体" w:eastAsia="宋体" w:hAnsi="宋体" w:cs="Times New Roman" w:hint="eastAsia"/>
          <w:sz w:val="28"/>
          <w:szCs w:val="28"/>
        </w:rPr>
        <w:t xml:space="preserve">                                                       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0"/>
        <w:rPr>
          <w:rFonts w:ascii="宋体" w:eastAsia="宋体" w:hAnsi="宋体" w:cs="Times New Roman"/>
          <w:sz w:val="28"/>
          <w:szCs w:val="28"/>
        </w:rPr>
      </w:pPr>
      <w:r w:rsidRPr="00C42A84">
        <w:rPr>
          <w:rFonts w:ascii="宋体" w:eastAsia="宋体" w:hAnsi="宋体" w:cs="Times New Roman" w:hint="eastAsia"/>
          <w:sz w:val="28"/>
          <w:szCs w:val="28"/>
        </w:rPr>
        <w:t>2.工程施工中乙方必须遵守甲方的有关规章制度，不得影响甲方的正常教学和管理，乙方须按甲方人员要求，积极配合甲方人员做好工程的协调工作。乙方须充分考虑安全、卫生、环保、文明施工等内容，施工现场要达到工完场清。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0"/>
        <w:rPr>
          <w:rFonts w:ascii="宋体" w:eastAsia="宋体" w:hAnsi="宋体" w:cs="Times New Roman"/>
          <w:sz w:val="28"/>
          <w:szCs w:val="28"/>
        </w:rPr>
      </w:pPr>
      <w:r w:rsidRPr="00C42A84">
        <w:rPr>
          <w:rFonts w:ascii="宋体" w:eastAsia="宋体" w:hAnsi="宋体" w:cs="Times New Roman" w:hint="eastAsia"/>
          <w:sz w:val="28"/>
          <w:szCs w:val="28"/>
        </w:rPr>
        <w:t>3.施工现场的安全责任由乙方负责，施工中包括施工准备期间所造成甲方、乙方或第三方人身伤亡、财产损失的，由乙方负责解决并承担</w:t>
      </w:r>
      <w:bookmarkStart w:id="15" w:name="OLE_LINK1"/>
      <w:bookmarkStart w:id="16" w:name="_Hlk207881888"/>
      <w:r w:rsidRPr="00C42A84">
        <w:rPr>
          <w:rFonts w:ascii="宋体" w:eastAsia="宋体" w:hAnsi="宋体" w:cs="Times New Roman" w:hint="eastAsia"/>
          <w:sz w:val="28"/>
          <w:szCs w:val="28"/>
        </w:rPr>
        <w:t>由此造成的一切经济赔偿和法律责任</w:t>
      </w:r>
      <w:bookmarkEnd w:id="15"/>
      <w:bookmarkEnd w:id="16"/>
      <w:r w:rsidRPr="00C42A84">
        <w:rPr>
          <w:rFonts w:ascii="宋体" w:eastAsia="宋体" w:hAnsi="宋体" w:cs="Times New Roman" w:hint="eastAsia"/>
          <w:sz w:val="28"/>
          <w:szCs w:val="28"/>
        </w:rPr>
        <w:t>；如因此给甲方带来损失，甲方有权单方解除本合同，且不影响乙方按前述履行赔偿义务。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0"/>
        <w:rPr>
          <w:rFonts w:ascii="宋体" w:eastAsia="宋体" w:hAnsi="宋体" w:cs="Times New Roman"/>
          <w:bCs/>
          <w:sz w:val="28"/>
          <w:szCs w:val="28"/>
        </w:rPr>
      </w:pPr>
      <w:r w:rsidRPr="00C42A84">
        <w:rPr>
          <w:rFonts w:ascii="宋体" w:eastAsia="宋体" w:hAnsi="宋体" w:cs="Times New Roman" w:hint="eastAsia"/>
          <w:sz w:val="28"/>
          <w:szCs w:val="28"/>
        </w:rPr>
        <w:t>4.乙方自主协调周边关系，因施工与村民之间发生的任何纠纷，与甲方一概无关，因协调周边关系的一切费用由乙方自行承担。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0"/>
        <w:rPr>
          <w:rFonts w:ascii="宋体" w:eastAsia="宋体" w:hAnsi="宋体" w:cs="Times New Roman"/>
          <w:sz w:val="28"/>
          <w:szCs w:val="28"/>
        </w:rPr>
      </w:pPr>
      <w:r w:rsidRPr="00C42A84">
        <w:rPr>
          <w:rFonts w:ascii="宋体" w:eastAsia="宋体" w:hAnsi="宋体" w:cs="Times New Roman" w:hint="eastAsia"/>
          <w:sz w:val="28"/>
          <w:szCs w:val="28"/>
        </w:rPr>
        <w:lastRenderedPageBreak/>
        <w:t>5.乙方对施工质量应在规定使用期限内负责，如因施工质量或材料质量问题致甲方或第三方损伤的，乙方应负责解决并承担由此造成的一切经济赔偿和法律责任。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0"/>
        <w:rPr>
          <w:rFonts w:ascii="宋体" w:eastAsia="宋体" w:hAnsi="宋体" w:cs="Times New Roman"/>
          <w:bCs/>
          <w:sz w:val="28"/>
          <w:szCs w:val="28"/>
        </w:rPr>
      </w:pPr>
      <w:r w:rsidRPr="00C42A84">
        <w:rPr>
          <w:rFonts w:ascii="宋体" w:eastAsia="宋体" w:hAnsi="宋体" w:cs="Times New Roman" w:hint="eastAsia"/>
          <w:bCs/>
          <w:sz w:val="28"/>
          <w:szCs w:val="28"/>
        </w:rPr>
        <w:t>6.乙方不得将本工程全部或部分转包给第三方。未经甲方同意，乙方不得分包本工程。对于同意分包的工程，乙方应对分包工程的质量承担经济和法律责任。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2"/>
        <w:rPr>
          <w:rFonts w:ascii="宋体" w:eastAsia="宋体" w:hAnsi="宋体" w:cs="Times New Roman"/>
          <w:b/>
          <w:bCs/>
          <w:sz w:val="28"/>
          <w:szCs w:val="28"/>
        </w:rPr>
      </w:pPr>
      <w:r w:rsidRPr="00C42A84">
        <w:rPr>
          <w:rFonts w:ascii="宋体" w:eastAsia="宋体" w:hAnsi="宋体" w:cs="Times New Roman" w:hint="eastAsia"/>
          <w:b/>
          <w:bCs/>
          <w:sz w:val="28"/>
          <w:szCs w:val="28"/>
        </w:rPr>
        <w:t>七、检查、验收及质保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0"/>
        <w:rPr>
          <w:rFonts w:ascii="宋体" w:eastAsia="宋体" w:hAnsi="宋体" w:cs="Times New Roman"/>
          <w:bCs/>
          <w:sz w:val="28"/>
          <w:szCs w:val="28"/>
        </w:rPr>
      </w:pPr>
      <w:r w:rsidRPr="00C42A84">
        <w:rPr>
          <w:rFonts w:ascii="宋体" w:eastAsia="宋体" w:hAnsi="宋体" w:cs="Times New Roman" w:hint="eastAsia"/>
          <w:bCs/>
          <w:sz w:val="28"/>
          <w:szCs w:val="28"/>
        </w:rPr>
        <w:t>1.所有进场材料须先经甲方人员验收合格后方可进行安装施工，未达到技术指标要求，甲方人员有权不接收直至达符合技术指标要求；未经甲方人员许可，乙方擅自使用的，须按甲方要求返工，且承担因返工造成的一切费用且工期不予顺延。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0"/>
        <w:rPr>
          <w:rFonts w:ascii="宋体" w:eastAsia="宋体" w:hAnsi="宋体" w:cs="Times New Roman"/>
          <w:bCs/>
          <w:sz w:val="28"/>
          <w:szCs w:val="28"/>
        </w:rPr>
      </w:pPr>
      <w:r w:rsidRPr="00C42A84">
        <w:rPr>
          <w:rFonts w:ascii="宋体" w:eastAsia="宋体" w:hAnsi="宋体" w:cs="Times New Roman" w:hint="eastAsia"/>
          <w:bCs/>
          <w:sz w:val="28"/>
          <w:szCs w:val="28"/>
        </w:rPr>
        <w:t>2.初步验收：工程完成后，由甲方与乙方共同进行初步验收。发现问题并通知乙方进行限时整改直至达到甲方要求。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0"/>
        <w:rPr>
          <w:rFonts w:ascii="宋体" w:eastAsia="宋体" w:hAnsi="宋体" w:cs="Times New Roman"/>
          <w:bCs/>
          <w:sz w:val="28"/>
          <w:szCs w:val="28"/>
        </w:rPr>
      </w:pPr>
      <w:r w:rsidRPr="00C42A84">
        <w:rPr>
          <w:rFonts w:ascii="宋体" w:eastAsia="宋体" w:hAnsi="宋体" w:cs="Times New Roman" w:hint="eastAsia"/>
          <w:bCs/>
          <w:sz w:val="28"/>
          <w:szCs w:val="28"/>
        </w:rPr>
        <w:t>3.整改完毕经甲方确认后，乙方按国家工程竣工验收有关规定，向甲方提供完整竣工资料及竣工验收报告。由甲方再次组织进行竣工验收，并出具工程验收单。以甲方出具意见的验收结果单作为最终的验收依据。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0"/>
        <w:rPr>
          <w:rFonts w:ascii="宋体" w:eastAsia="宋体" w:hAnsi="宋体" w:cs="Times New Roman"/>
          <w:bCs/>
          <w:sz w:val="28"/>
          <w:szCs w:val="28"/>
        </w:rPr>
      </w:pPr>
      <w:r w:rsidRPr="00C42A84">
        <w:rPr>
          <w:rFonts w:ascii="宋体" w:eastAsia="宋体" w:hAnsi="宋体" w:cs="Times New Roman" w:hint="eastAsia"/>
          <w:bCs/>
          <w:sz w:val="28"/>
          <w:szCs w:val="28"/>
        </w:rPr>
        <w:t>4.验收依据：合同文本及相关附件、谈判文件，国内相应的标准、规范。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2"/>
        <w:rPr>
          <w:rFonts w:ascii="宋体" w:eastAsia="宋体" w:hAnsi="宋体" w:cs="Times New Roman"/>
          <w:b/>
          <w:sz w:val="28"/>
          <w:szCs w:val="28"/>
        </w:rPr>
      </w:pPr>
      <w:r w:rsidRPr="00C42A84">
        <w:rPr>
          <w:rFonts w:ascii="宋体" w:eastAsia="宋体" w:hAnsi="宋体" w:cs="Times New Roman" w:hint="eastAsia"/>
          <w:b/>
          <w:sz w:val="28"/>
          <w:szCs w:val="28"/>
        </w:rPr>
        <w:t>八、工程质保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0"/>
        <w:rPr>
          <w:rFonts w:ascii="宋体" w:eastAsia="宋体" w:hAnsi="宋体" w:cs="Times New Roman"/>
          <w:bCs/>
          <w:sz w:val="28"/>
          <w:szCs w:val="28"/>
        </w:rPr>
      </w:pPr>
      <w:r w:rsidRPr="00C42A84">
        <w:rPr>
          <w:rFonts w:ascii="宋体" w:eastAsia="宋体" w:hAnsi="宋体" w:cs="Times New Roman" w:hint="eastAsia"/>
          <w:bCs/>
          <w:sz w:val="28"/>
          <w:szCs w:val="28"/>
        </w:rPr>
        <w:t>1.工程质保期为</w:t>
      </w:r>
      <w:r w:rsidRPr="00C42A84">
        <w:rPr>
          <w:rFonts w:ascii="宋体" w:eastAsia="宋体" w:hAnsi="宋体" w:cs="Times New Roman" w:hint="eastAsia"/>
          <w:bCs/>
          <w:sz w:val="28"/>
          <w:szCs w:val="28"/>
          <w:u w:val="single"/>
        </w:rPr>
        <w:t xml:space="preserve">  3 </w:t>
      </w:r>
      <w:r w:rsidRPr="00C42A84">
        <w:rPr>
          <w:rFonts w:ascii="宋体" w:eastAsia="宋体" w:hAnsi="宋体" w:cs="Times New Roman" w:hint="eastAsia"/>
          <w:bCs/>
          <w:sz w:val="28"/>
          <w:szCs w:val="28"/>
        </w:rPr>
        <w:t>年，从工程验收合格之日起算。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0"/>
        <w:rPr>
          <w:rFonts w:ascii="宋体" w:eastAsia="宋体" w:hAnsi="宋体" w:cs="Times New Roman"/>
          <w:bCs/>
          <w:sz w:val="28"/>
          <w:szCs w:val="28"/>
        </w:rPr>
      </w:pPr>
      <w:r w:rsidRPr="00C42A84">
        <w:rPr>
          <w:rFonts w:ascii="宋体" w:eastAsia="宋体" w:hAnsi="宋体" w:cs="Times New Roman" w:hint="eastAsia"/>
          <w:bCs/>
          <w:sz w:val="28"/>
          <w:szCs w:val="28"/>
        </w:rPr>
        <w:t>2.质保期内，乙方应于接到甲方的维修通知后2小时到达甲方工程现场予以处理直至达到合格。乙方迨于或无法履行质保义务的，甲方有权委托第三方处理，由此产生的费用和工程质量风险由乙方承担，该费用从质保金中直接扣除，不足部分仍由乙方承担。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2"/>
        <w:rPr>
          <w:rFonts w:ascii="宋体" w:eastAsia="宋体" w:hAnsi="宋体" w:cs="Times New Roman"/>
          <w:b/>
          <w:bCs/>
          <w:sz w:val="28"/>
          <w:szCs w:val="28"/>
        </w:rPr>
      </w:pPr>
      <w:r w:rsidRPr="00C42A84">
        <w:rPr>
          <w:rFonts w:ascii="宋体" w:eastAsia="宋体" w:hAnsi="宋体" w:cs="Times New Roman" w:hint="eastAsia"/>
          <w:b/>
          <w:bCs/>
          <w:sz w:val="28"/>
          <w:szCs w:val="28"/>
        </w:rPr>
        <w:t>九、违约责任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0"/>
        <w:rPr>
          <w:rFonts w:ascii="宋体" w:eastAsia="宋体" w:hAnsi="宋体" w:cs="Times New Roman"/>
          <w:bCs/>
          <w:sz w:val="28"/>
          <w:szCs w:val="28"/>
        </w:rPr>
      </w:pPr>
      <w:r w:rsidRPr="00C42A84">
        <w:rPr>
          <w:rFonts w:ascii="宋体" w:eastAsia="宋体" w:hAnsi="宋体" w:cs="Times New Roman" w:hint="eastAsia"/>
          <w:bCs/>
          <w:sz w:val="28"/>
          <w:szCs w:val="28"/>
        </w:rPr>
        <w:lastRenderedPageBreak/>
        <w:t>1.乙方逾期完工的，每逾期一天则按照合同总价的2%向甲方支付违约金，由甲方直接从应付合同价款中扣除；逾期超过</w:t>
      </w:r>
      <w:r w:rsidRPr="00C42A84">
        <w:rPr>
          <w:rFonts w:ascii="宋体" w:eastAsia="宋体" w:hAnsi="宋体" w:cs="Times New Roman"/>
          <w:bCs/>
          <w:sz w:val="28"/>
          <w:szCs w:val="28"/>
        </w:rPr>
        <w:t>3</w:t>
      </w:r>
      <w:r w:rsidRPr="00C42A84">
        <w:rPr>
          <w:rFonts w:ascii="宋体" w:eastAsia="宋体" w:hAnsi="宋体" w:cs="Times New Roman" w:hint="eastAsia"/>
          <w:bCs/>
          <w:sz w:val="28"/>
          <w:szCs w:val="28"/>
        </w:rPr>
        <w:t>日，甲方有权单方解除本合同，且甲方有权单方面委托第三方实施，由此产生的一切费用从应付合同款中扣除，不足部分仍由乙方承担。乙方除按前述承担违约责任外，还应退回甲方已支付的全部费用，并赔偿由此给甲方造成的全部损失。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0"/>
        <w:rPr>
          <w:rFonts w:ascii="宋体" w:eastAsia="宋体" w:hAnsi="宋体" w:cs="Times New Roman"/>
          <w:bCs/>
          <w:sz w:val="28"/>
          <w:szCs w:val="28"/>
        </w:rPr>
      </w:pPr>
      <w:r w:rsidRPr="00C42A84">
        <w:rPr>
          <w:rFonts w:ascii="宋体" w:eastAsia="宋体" w:hAnsi="宋体" w:cs="Times New Roman" w:hint="eastAsia"/>
          <w:bCs/>
          <w:sz w:val="28"/>
          <w:szCs w:val="28"/>
        </w:rPr>
        <w:t>2.除本合约定外，按《中华人民共和国民法典》中的相关条款执行。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0"/>
        <w:rPr>
          <w:rFonts w:ascii="宋体" w:eastAsia="宋体" w:hAnsi="宋体" w:cs="Times New Roman"/>
          <w:b/>
          <w:bCs/>
          <w:sz w:val="28"/>
          <w:szCs w:val="28"/>
        </w:rPr>
      </w:pPr>
      <w:r w:rsidRPr="00C42A84">
        <w:rPr>
          <w:rFonts w:ascii="宋体" w:eastAsia="宋体" w:hAnsi="宋体" w:cs="Times New Roman" w:hint="eastAsia"/>
          <w:sz w:val="28"/>
          <w:szCs w:val="28"/>
        </w:rPr>
        <w:t>十</w:t>
      </w:r>
      <w:r w:rsidRPr="00C42A84">
        <w:rPr>
          <w:rFonts w:ascii="宋体" w:eastAsia="宋体" w:hAnsi="宋体" w:cs="Times New Roman" w:hint="eastAsia"/>
          <w:b/>
          <w:bCs/>
          <w:sz w:val="28"/>
          <w:szCs w:val="28"/>
        </w:rPr>
        <w:t>、合同生效及其它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0"/>
        <w:rPr>
          <w:rFonts w:ascii="宋体" w:eastAsia="宋体" w:hAnsi="宋体" w:cs="Times New Roman"/>
          <w:sz w:val="28"/>
          <w:szCs w:val="28"/>
        </w:rPr>
      </w:pPr>
      <w:r w:rsidRPr="00C42A84">
        <w:rPr>
          <w:rFonts w:ascii="宋体" w:eastAsia="宋体" w:hAnsi="宋体" w:cs="Times New Roman" w:hint="eastAsia"/>
          <w:sz w:val="28"/>
          <w:szCs w:val="28"/>
        </w:rPr>
        <w:t>1.合同未尽事宜、由甲、乙双方协商一致后签订补充合同。合同中出现的争议由双方协商解决，协商不一致时，由甲方指定的仲裁机构进行仲裁。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0"/>
        <w:rPr>
          <w:rFonts w:ascii="宋体" w:eastAsia="宋体" w:hAnsi="宋体" w:cs="Times New Roman"/>
          <w:sz w:val="28"/>
          <w:szCs w:val="28"/>
        </w:rPr>
      </w:pPr>
      <w:r w:rsidRPr="00C42A84">
        <w:rPr>
          <w:rFonts w:ascii="宋体" w:eastAsia="宋体" w:hAnsi="宋体" w:cs="Times New Roman" w:hint="eastAsia"/>
          <w:sz w:val="28"/>
          <w:szCs w:val="28"/>
        </w:rPr>
        <w:t>2.合同经甲乙双方盖章、签字后生效。本合同正本一式拾份，甲方捌份、乙方贰份。</w:t>
      </w:r>
    </w:p>
    <w:p w:rsidR="00C42A84" w:rsidRPr="00C42A84" w:rsidRDefault="00C42A84" w:rsidP="00C42A84">
      <w:pPr>
        <w:autoSpaceDE w:val="0"/>
        <w:autoSpaceDN w:val="0"/>
        <w:adjustRightInd w:val="0"/>
        <w:snapToGrid w:val="0"/>
        <w:spacing w:line="520" w:lineRule="exact"/>
        <w:ind w:rightChars="56" w:right="118" w:firstLineChars="200" w:firstLine="560"/>
        <w:rPr>
          <w:rFonts w:ascii="宋体" w:eastAsia="宋体" w:hAnsi="宋体" w:cs="Times New Roman"/>
          <w:sz w:val="28"/>
          <w:szCs w:val="28"/>
        </w:rPr>
      </w:pPr>
    </w:p>
    <w:tbl>
      <w:tblPr>
        <w:tblW w:w="10620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5652"/>
      </w:tblGrid>
      <w:tr w:rsidR="00C42A84" w:rsidRPr="00C42A84" w:rsidTr="00604C51">
        <w:trPr>
          <w:jc w:val="center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rightChars="56" w:right="118" w:firstLineChars="100" w:firstLine="280"/>
              <w:rPr>
                <w:rFonts w:ascii="宋体" w:eastAsia="宋体" w:hAnsi="宋体" w:cs="Times New Roman"/>
                <w:sz w:val="28"/>
                <w:szCs w:val="28"/>
              </w:rPr>
            </w:pPr>
            <w:r w:rsidRPr="00C42A84">
              <w:rPr>
                <w:rFonts w:ascii="宋体" w:eastAsia="宋体" w:hAnsi="宋体" w:cs="Times New Roman" w:hint="eastAsia"/>
                <w:sz w:val="28"/>
                <w:szCs w:val="28"/>
              </w:rPr>
              <w:t>甲方名称（盖章）：</w:t>
            </w:r>
            <w:r w:rsidRPr="00C42A84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42A84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西安外国语大学  </w:t>
            </w:r>
            <w:r w:rsidRPr="00C42A84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</w:t>
            </w:r>
            <w:r w:rsidRPr="00C42A84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         </w:t>
            </w:r>
          </w:p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leftChars="112" w:left="235" w:rightChars="56" w:right="118" w:firstLineChars="200" w:firstLine="560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rightChars="56" w:right="118" w:firstLineChars="100" w:firstLine="280"/>
              <w:rPr>
                <w:rFonts w:ascii="宋体" w:eastAsia="宋体" w:hAnsi="宋体" w:cs="Times New Roman"/>
                <w:sz w:val="28"/>
                <w:szCs w:val="28"/>
              </w:rPr>
            </w:pPr>
            <w:r w:rsidRPr="00C42A84">
              <w:rPr>
                <w:rFonts w:ascii="宋体" w:eastAsia="宋体" w:hAnsi="宋体" w:cs="Times New Roman" w:hint="eastAsia"/>
                <w:sz w:val="28"/>
                <w:szCs w:val="28"/>
              </w:rPr>
              <w:t>法人或法人委托人（签章）：</w:t>
            </w:r>
          </w:p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rightChars="56" w:right="118" w:firstLineChars="100" w:firstLine="280"/>
              <w:rPr>
                <w:rFonts w:ascii="宋体" w:eastAsia="宋体" w:hAnsi="宋体" w:cs="Times New Roman"/>
                <w:sz w:val="28"/>
                <w:szCs w:val="28"/>
              </w:rPr>
            </w:pPr>
            <w:r w:rsidRPr="00C42A84">
              <w:rPr>
                <w:rFonts w:ascii="宋体" w:eastAsia="宋体" w:hAnsi="宋体" w:cs="Times New Roman" w:hint="eastAsia"/>
                <w:sz w:val="28"/>
                <w:szCs w:val="28"/>
              </w:rPr>
              <w:t>户名：西安外国语大学</w:t>
            </w:r>
          </w:p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rightChars="56" w:right="118" w:firstLineChars="100" w:firstLine="280"/>
              <w:rPr>
                <w:rFonts w:ascii="宋体" w:eastAsia="宋体" w:hAnsi="宋体" w:cs="Times New Roman"/>
                <w:sz w:val="28"/>
                <w:szCs w:val="28"/>
              </w:rPr>
            </w:pPr>
            <w:r w:rsidRPr="00C42A84">
              <w:rPr>
                <w:rFonts w:ascii="宋体" w:eastAsia="宋体" w:hAnsi="宋体" w:cs="Times New Roman" w:hint="eastAsia"/>
                <w:sz w:val="28"/>
                <w:szCs w:val="28"/>
              </w:rPr>
              <w:t>开户行：工行小寨支行</w:t>
            </w:r>
          </w:p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rightChars="56" w:right="118" w:firstLineChars="100" w:firstLine="280"/>
              <w:rPr>
                <w:rFonts w:ascii="宋体" w:eastAsia="宋体" w:hAnsi="宋体" w:cs="Times New Roman"/>
                <w:sz w:val="28"/>
                <w:szCs w:val="28"/>
              </w:rPr>
            </w:pPr>
            <w:r w:rsidRPr="00C42A84">
              <w:rPr>
                <w:rFonts w:ascii="宋体" w:eastAsia="宋体" w:hAnsi="宋体" w:cs="Times New Roman" w:hint="eastAsia"/>
                <w:sz w:val="28"/>
                <w:szCs w:val="28"/>
              </w:rPr>
              <w:t>账号：3700021609088211582</w:t>
            </w:r>
          </w:p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rightChars="56" w:right="118" w:firstLineChars="100" w:firstLine="280"/>
              <w:rPr>
                <w:rFonts w:ascii="宋体" w:eastAsia="宋体" w:hAnsi="宋体" w:cs="Times New Roman"/>
                <w:sz w:val="28"/>
                <w:szCs w:val="28"/>
              </w:rPr>
            </w:pPr>
            <w:r w:rsidRPr="00C42A84">
              <w:rPr>
                <w:rFonts w:ascii="宋体" w:eastAsia="宋体" w:hAnsi="宋体" w:cs="Times New Roman" w:hint="eastAsia"/>
                <w:sz w:val="28"/>
                <w:szCs w:val="28"/>
              </w:rPr>
              <w:t>电话：029-85319135</w:t>
            </w:r>
          </w:p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leftChars="112" w:left="235" w:rightChars="56" w:right="118"/>
              <w:rPr>
                <w:rFonts w:ascii="宋体" w:eastAsia="宋体" w:hAnsi="宋体" w:cs="Times New Roman"/>
                <w:sz w:val="28"/>
                <w:szCs w:val="28"/>
              </w:rPr>
            </w:pPr>
            <w:r w:rsidRPr="00C42A84">
              <w:rPr>
                <w:rFonts w:ascii="宋体" w:eastAsia="宋体" w:hAnsi="宋体" w:cs="Times New Roman" w:hint="eastAsia"/>
                <w:sz w:val="28"/>
                <w:szCs w:val="28"/>
              </w:rPr>
              <w:t>地址：西安市长安区文苑南路6号</w:t>
            </w:r>
          </w:p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rightChars="56" w:right="118" w:firstLineChars="100" w:firstLine="280"/>
              <w:rPr>
                <w:rFonts w:ascii="宋体" w:eastAsia="宋体" w:hAnsi="宋体" w:cs="Times New Roman"/>
                <w:sz w:val="28"/>
                <w:szCs w:val="28"/>
              </w:rPr>
            </w:pPr>
            <w:r w:rsidRPr="00C42A84">
              <w:rPr>
                <w:rFonts w:ascii="宋体" w:eastAsia="宋体" w:hAnsi="宋体" w:cs="Times New Roman" w:hint="eastAsia"/>
                <w:sz w:val="28"/>
                <w:szCs w:val="28"/>
              </w:rPr>
              <w:t>日期：    年   月   日</w:t>
            </w:r>
          </w:p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leftChars="112" w:left="235" w:rightChars="56" w:right="118" w:firstLineChars="200" w:firstLine="560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rightChars="56" w:right="118" w:firstLineChars="200" w:firstLine="560"/>
              <w:rPr>
                <w:rFonts w:ascii="宋体" w:eastAsia="宋体" w:hAnsi="宋体" w:cs="Times New Roman"/>
                <w:sz w:val="28"/>
                <w:szCs w:val="28"/>
              </w:rPr>
            </w:pPr>
            <w:r w:rsidRPr="00C42A84">
              <w:rPr>
                <w:rFonts w:ascii="宋体" w:eastAsia="宋体" w:hAnsi="宋体" w:cs="Times New Roman" w:hint="eastAsia"/>
                <w:sz w:val="28"/>
                <w:szCs w:val="28"/>
              </w:rPr>
              <w:t>乙方名称（盖章）：</w:t>
            </w:r>
            <w:r w:rsidRPr="00C42A84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</w:t>
            </w:r>
            <w:r w:rsidRPr="00C42A84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</w:t>
            </w:r>
          </w:p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rightChars="56" w:right="118" w:firstLineChars="200" w:firstLine="560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rightChars="56" w:right="118" w:firstLineChars="200" w:firstLine="560"/>
              <w:rPr>
                <w:rFonts w:ascii="宋体" w:eastAsia="宋体" w:hAnsi="宋体" w:cs="Times New Roman"/>
                <w:sz w:val="28"/>
                <w:szCs w:val="28"/>
              </w:rPr>
            </w:pPr>
            <w:r w:rsidRPr="00C42A84">
              <w:rPr>
                <w:rFonts w:ascii="宋体" w:eastAsia="宋体" w:hAnsi="宋体" w:cs="Times New Roman" w:hint="eastAsia"/>
                <w:sz w:val="28"/>
                <w:szCs w:val="28"/>
              </w:rPr>
              <w:t>法人或法人委托人（签章）：</w:t>
            </w:r>
          </w:p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rightChars="56" w:right="118" w:firstLineChars="200" w:firstLine="560"/>
              <w:rPr>
                <w:rFonts w:ascii="宋体" w:eastAsia="宋体" w:hAnsi="宋体" w:cs="Times New Roman"/>
                <w:sz w:val="28"/>
                <w:szCs w:val="28"/>
              </w:rPr>
            </w:pPr>
            <w:r w:rsidRPr="00C42A84">
              <w:rPr>
                <w:rFonts w:ascii="宋体" w:eastAsia="宋体" w:hAnsi="宋体" w:cs="Times New Roman" w:hint="eastAsia"/>
                <w:sz w:val="28"/>
                <w:szCs w:val="28"/>
              </w:rPr>
              <w:t>户名：</w:t>
            </w:r>
          </w:p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rightChars="56" w:right="118" w:firstLineChars="200" w:firstLine="560"/>
              <w:rPr>
                <w:rFonts w:ascii="宋体" w:eastAsia="宋体" w:hAnsi="宋体" w:cs="Times New Roman"/>
                <w:sz w:val="28"/>
                <w:szCs w:val="28"/>
              </w:rPr>
            </w:pPr>
            <w:r w:rsidRPr="00C42A84">
              <w:rPr>
                <w:rFonts w:ascii="宋体" w:eastAsia="宋体" w:hAnsi="宋体" w:cs="Times New Roman" w:hint="eastAsia"/>
                <w:sz w:val="28"/>
                <w:szCs w:val="28"/>
              </w:rPr>
              <w:t>开户行：</w:t>
            </w:r>
          </w:p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rightChars="56" w:right="118" w:firstLineChars="200" w:firstLine="560"/>
              <w:rPr>
                <w:rFonts w:ascii="宋体" w:eastAsia="宋体" w:hAnsi="宋体" w:cs="Times New Roman"/>
                <w:sz w:val="28"/>
                <w:szCs w:val="28"/>
              </w:rPr>
            </w:pPr>
            <w:r w:rsidRPr="00C42A84">
              <w:rPr>
                <w:rFonts w:ascii="宋体" w:eastAsia="宋体" w:hAnsi="宋体" w:cs="Times New Roman" w:hint="eastAsia"/>
                <w:sz w:val="28"/>
                <w:szCs w:val="28"/>
              </w:rPr>
              <w:t>账号：</w:t>
            </w:r>
          </w:p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rightChars="56" w:right="118" w:firstLineChars="200" w:firstLine="560"/>
              <w:rPr>
                <w:rFonts w:ascii="宋体" w:eastAsia="宋体" w:hAnsi="宋体" w:cs="Times New Roman"/>
                <w:sz w:val="28"/>
                <w:szCs w:val="28"/>
              </w:rPr>
            </w:pPr>
            <w:r w:rsidRPr="00C42A84">
              <w:rPr>
                <w:rFonts w:ascii="宋体" w:eastAsia="宋体" w:hAnsi="宋体" w:cs="Times New Roman" w:hint="eastAsia"/>
                <w:sz w:val="28"/>
                <w:szCs w:val="28"/>
              </w:rPr>
              <w:t>电话：</w:t>
            </w:r>
          </w:p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rightChars="56" w:right="118" w:firstLineChars="200" w:firstLine="560"/>
              <w:rPr>
                <w:rFonts w:ascii="宋体" w:eastAsia="宋体" w:hAnsi="宋体" w:cs="Times New Roman"/>
                <w:sz w:val="28"/>
                <w:szCs w:val="28"/>
              </w:rPr>
            </w:pPr>
            <w:r w:rsidRPr="00C42A84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地址： </w:t>
            </w:r>
          </w:p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rightChars="56" w:right="118" w:firstLineChars="200" w:firstLine="560"/>
              <w:rPr>
                <w:rFonts w:ascii="宋体" w:eastAsia="宋体" w:hAnsi="宋体" w:cs="Times New Roman"/>
                <w:sz w:val="28"/>
                <w:szCs w:val="28"/>
              </w:rPr>
            </w:pPr>
            <w:r w:rsidRPr="00C42A84">
              <w:rPr>
                <w:rFonts w:ascii="宋体" w:eastAsia="宋体" w:hAnsi="宋体" w:cs="Times New Roman" w:hint="eastAsia"/>
                <w:sz w:val="28"/>
                <w:szCs w:val="28"/>
              </w:rPr>
              <w:t>日期：    年   月   日</w:t>
            </w:r>
          </w:p>
          <w:p w:rsidR="00C42A84" w:rsidRPr="00C42A84" w:rsidRDefault="00C42A84" w:rsidP="00C42A84">
            <w:pPr>
              <w:autoSpaceDE w:val="0"/>
              <w:autoSpaceDN w:val="0"/>
              <w:adjustRightInd w:val="0"/>
              <w:snapToGrid w:val="0"/>
              <w:spacing w:line="520" w:lineRule="exact"/>
              <w:ind w:leftChars="112" w:left="235" w:rightChars="56" w:right="118" w:firstLineChars="200" w:firstLine="560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C42A84" w:rsidRPr="00C42A84" w:rsidRDefault="00C42A84" w:rsidP="00C42A84">
      <w:pPr>
        <w:rPr>
          <w:rFonts w:ascii="Times New Roman" w:eastAsia="宋体" w:hAnsi="Times New Roman" w:cs="Times New Roman"/>
          <w:szCs w:val="24"/>
        </w:rPr>
      </w:pPr>
    </w:p>
    <w:p w:rsidR="00C42A84" w:rsidRPr="00C42A84" w:rsidRDefault="00C42A84" w:rsidP="00C42A84">
      <w:pPr>
        <w:widowControl/>
        <w:jc w:val="left"/>
        <w:rPr>
          <w:rFonts w:ascii="Calibri" w:eastAsia="宋体" w:hAnsi="Calibri" w:cs="Times New Roman"/>
          <w:kern w:val="0"/>
          <w:sz w:val="20"/>
          <w:szCs w:val="20"/>
        </w:rPr>
      </w:pPr>
    </w:p>
    <w:p w:rsidR="00C76E3F" w:rsidRDefault="00C76E3F"/>
    <w:sectPr w:rsidR="00C76E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A6A" w:rsidRDefault="00D66A6A" w:rsidP="00C42A84">
      <w:r>
        <w:separator/>
      </w:r>
    </w:p>
  </w:endnote>
  <w:endnote w:type="continuationSeparator" w:id="0">
    <w:p w:rsidR="00D66A6A" w:rsidRDefault="00D66A6A" w:rsidP="00C42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A6A" w:rsidRDefault="00D66A6A" w:rsidP="00C42A84">
      <w:r>
        <w:separator/>
      </w:r>
    </w:p>
  </w:footnote>
  <w:footnote w:type="continuationSeparator" w:id="0">
    <w:p w:rsidR="00D66A6A" w:rsidRDefault="00D66A6A" w:rsidP="00C42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CF4B89D"/>
    <w:multiLevelType w:val="singleLevel"/>
    <w:tmpl w:val="FCF4B89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B2BC1E9"/>
    <w:multiLevelType w:val="singleLevel"/>
    <w:tmpl w:val="7B2BC1E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1F"/>
    <w:rsid w:val="00C42A84"/>
    <w:rsid w:val="00C76E3F"/>
    <w:rsid w:val="00D66A6A"/>
    <w:rsid w:val="00D7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0CA261-418A-4FB8-97C1-F3947D24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2A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2A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2A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2A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航空一部</dc:creator>
  <cp:keywords/>
  <dc:description/>
  <cp:lastModifiedBy>航空一部</cp:lastModifiedBy>
  <cp:revision>2</cp:revision>
  <dcterms:created xsi:type="dcterms:W3CDTF">2026-05-29T10:09:00Z</dcterms:created>
  <dcterms:modified xsi:type="dcterms:W3CDTF">2026-05-29T10:10:00Z</dcterms:modified>
</cp:coreProperties>
</file>