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A8AF3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主体资格证明</w:t>
      </w:r>
    </w:p>
    <w:p w14:paraId="5B4A4342">
      <w:pPr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供应商具有独立承担民事责任能力，提供有效的主体资格证明：供应商为合法注册的法人、其他组织或自然人，具有独立承担民事责任的能力 , 提供统一社会信用代码的营业执照（或事业法人证或其他合法证明文件） ，供应商为自然人的提供身份证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74AD7"/>
    <w:rsid w:val="0B236999"/>
    <w:rsid w:val="23174AD7"/>
    <w:rsid w:val="31735C34"/>
    <w:rsid w:val="36C96C65"/>
    <w:rsid w:val="3CD557EB"/>
    <w:rsid w:val="42387E5D"/>
    <w:rsid w:val="43377937"/>
    <w:rsid w:val="49EC65C2"/>
    <w:rsid w:val="4D882C62"/>
    <w:rsid w:val="5747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b/>
      <w:kern w:val="44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3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2026-06-06T02:17:00Z</dcterms:created>
  <dc:creator>发型不能乱</dc:creator>
  <cp:lastModifiedBy>发型不能乱</cp:lastModifiedBy>
  <dcterms:modified xsi:type="dcterms:W3CDTF">2026-06-17T09:27:22Z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311C5624C26B48E99C08067E8531B6DD_11</vt:lpwstr>
  </property>
  <property fmtid="{D5CDD505-2E9C-101B-9397-08002B2CF9AE}" pid="4" name="KSOTemplateDocerSaveRecord">
    <vt:lpwstr>eyJoZGlkIjoiMGI2YmJhYzlmMTQ1YzdmNzM2MTgxYWZlOWIxZTBmYjQiLCJ1c2VySWQiOiIzMTE3MTkxOTIifQ==</vt:lpwstr>
  </property>
</Properties>
</file>