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8131E">
      <w:pPr>
        <w:spacing w:line="360" w:lineRule="auto"/>
        <w:ind w:firstLine="723" w:firstLineChars="200"/>
        <w:jc w:val="center"/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  <w:t>技术服务方案</w:t>
      </w:r>
    </w:p>
    <w:p w14:paraId="7F8BF731"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投标供应商应按照磋商文件的要求，根据第三章《服务内容及要求》、第六章《评分标准》要求内容做出全面响应并编制服务方案。服务方案必须科学合理、真实可行，能充分体现出自身技术和专业优势。对含糊不清或欠具体明确之处，磋商小组可视为投标供应商履约能力不足或响应不全。</w:t>
      </w:r>
    </w:p>
    <w:p w14:paraId="78F2AB3F">
      <w:pPr>
        <w:spacing w:line="240" w:lineRule="auto"/>
        <w:ind w:firstLine="480" w:firstLineChars="200"/>
        <w:jc w:val="both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至少包含以下内容：</w:t>
      </w:r>
    </w:p>
    <w:p w14:paraId="04FAD7BE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1：组织实施总体方案</w:t>
      </w:r>
    </w:p>
    <w:p w14:paraId="18638FCB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2：场地规划及搭建布置服务</w:t>
      </w:r>
    </w:p>
    <w:p w14:paraId="2E538AE5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3：视觉设计服务</w:t>
      </w:r>
    </w:p>
    <w:p w14:paraId="41FE23AC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4：会务服务</w:t>
      </w:r>
    </w:p>
    <w:p w14:paraId="2C0CCB56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5：踩线服务</w:t>
      </w:r>
    </w:p>
    <w:p w14:paraId="7D982BEA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6：翻译服务</w:t>
      </w:r>
    </w:p>
    <w:p w14:paraId="6AB2C213">
      <w:pPr>
        <w:spacing w:line="240" w:lineRule="auto"/>
        <w:ind w:firstLine="960" w:firstLineChars="400"/>
        <w:jc w:val="both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7：应急预案</w:t>
      </w:r>
    </w:p>
    <w:p w14:paraId="215D8FA0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8：其他承诺</w:t>
      </w:r>
    </w:p>
    <w:p w14:paraId="0263642C">
      <w:pPr>
        <w:spacing w:line="240" w:lineRule="auto"/>
        <w:ind w:firstLine="960" w:firstLineChars="4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9：业绩</w:t>
      </w:r>
      <w:bookmarkStart w:id="0" w:name="_GoBack"/>
      <w:bookmarkEnd w:id="0"/>
    </w:p>
    <w:p w14:paraId="49A161D0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以上方案请编制目录并逐项上传至电子化交易系统中。</w:t>
      </w:r>
    </w:p>
    <w:sectPr>
      <w:pgSz w:w="11906" w:h="16838"/>
      <w:pgMar w:top="1418" w:right="1134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Tg1ZWFmZjk4MWY4Y2VhNjU5MDAyODRmNGNiNWNhYzgifQ=="/>
  </w:docVars>
  <w:rsids>
    <w:rsidRoot w:val="00D31D50"/>
    <w:rsid w:val="000809D0"/>
    <w:rsid w:val="00323B43"/>
    <w:rsid w:val="00333A68"/>
    <w:rsid w:val="00367151"/>
    <w:rsid w:val="003D37D8"/>
    <w:rsid w:val="00410C64"/>
    <w:rsid w:val="00426133"/>
    <w:rsid w:val="004358AB"/>
    <w:rsid w:val="00567607"/>
    <w:rsid w:val="0058510D"/>
    <w:rsid w:val="005C0496"/>
    <w:rsid w:val="005F25EB"/>
    <w:rsid w:val="006071BB"/>
    <w:rsid w:val="00607C77"/>
    <w:rsid w:val="006979BB"/>
    <w:rsid w:val="007A72CC"/>
    <w:rsid w:val="007C31F2"/>
    <w:rsid w:val="00885F8D"/>
    <w:rsid w:val="008964AB"/>
    <w:rsid w:val="008B2E6D"/>
    <w:rsid w:val="008B7726"/>
    <w:rsid w:val="008C6CD7"/>
    <w:rsid w:val="009714EE"/>
    <w:rsid w:val="00A31593"/>
    <w:rsid w:val="00B71497"/>
    <w:rsid w:val="00B83DC6"/>
    <w:rsid w:val="00C4248C"/>
    <w:rsid w:val="00D07F12"/>
    <w:rsid w:val="00D31D50"/>
    <w:rsid w:val="00D84277"/>
    <w:rsid w:val="00E577BA"/>
    <w:rsid w:val="00E94300"/>
    <w:rsid w:val="00F12D95"/>
    <w:rsid w:val="03EA348A"/>
    <w:rsid w:val="0F242C2A"/>
    <w:rsid w:val="1879095F"/>
    <w:rsid w:val="26633EC3"/>
    <w:rsid w:val="278A6CD4"/>
    <w:rsid w:val="35AE75DD"/>
    <w:rsid w:val="386B1669"/>
    <w:rsid w:val="72A80255"/>
    <w:rsid w:val="787F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  <w:style w:type="paragraph" w:customStyle="1" w:styleId="2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30">
    <w:name w:val="font21"/>
    <w:basedOn w:val="1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232</Words>
  <Characters>232</Characters>
  <Lines>1</Lines>
  <Paragraphs>1</Paragraphs>
  <TotalTime>0</TotalTime>
  <ScaleCrop>false</ScaleCrop>
  <LinksUpToDate>false</LinksUpToDate>
  <CharactersWithSpaces>232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</dc:creator>
  <cp:lastModifiedBy>Administrator</cp:lastModifiedBy>
  <dcterms:modified xsi:type="dcterms:W3CDTF">2026-05-22T08:58:28Z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764A167FC9DB4047A897197538C4A698_12</vt:lpwstr>
  </property>
  <property fmtid="{D5CDD505-2E9C-101B-9397-08002B2CF9AE}" pid="4" name="KSOTemplateDocerSaveRecord">
    <vt:lpwstr>eyJoZGlkIjoiOGI1NjUzZTFhYWM0NmYwYjE1NTBlNzgxOGI1YTIyMDMifQ==</vt:lpwstr>
  </property>
</Properties>
</file>