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692FB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62194353"/>
      <w:bookmarkStart w:id="1" w:name="_Toc6000"/>
      <w:r>
        <w:rPr>
          <w:rFonts w:ascii="Times New Roman" w:hAnsi="Times New Roman" w:eastAsia="仿宋_GB2312"/>
          <w:sz w:val="32"/>
          <w:szCs w:val="32"/>
          <w:highlight w:val="none"/>
        </w:rPr>
        <w:t>商务条款偏离表</w:t>
      </w:r>
      <w:bookmarkEnd w:id="0"/>
      <w:bookmarkEnd w:id="1"/>
    </w:p>
    <w:p w14:paraId="744728AB">
      <w:pPr>
        <w:pStyle w:val="3"/>
      </w:pPr>
      <w:bookmarkStart w:id="2" w:name="_GoBack"/>
      <w:bookmarkEnd w:id="2"/>
    </w:p>
    <w:p w14:paraId="459B4082">
      <w:pPr>
        <w:pStyle w:val="4"/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5F0CB66D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项目名称：</w:t>
      </w:r>
    </w:p>
    <w:p w14:paraId="7840550C">
      <w:pPr>
        <w:pStyle w:val="5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 xml:space="preserve">标段:  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730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E2AB927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0009B6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21FBCD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E6E2D2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606FA41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3C4D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DF7CD0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1A36E1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hint="eastAsia" w:eastAsia="仿宋"/>
                <w:bCs/>
                <w:sz w:val="24"/>
                <w:highlight w:val="none"/>
                <w:lang w:eastAsia="zh-CN"/>
              </w:rPr>
              <w:t>供</w:t>
            </w:r>
            <w:r>
              <w:rPr>
                <w:rFonts w:eastAsia="仿宋"/>
                <w:bCs/>
                <w:sz w:val="24"/>
                <w:highlight w:val="none"/>
              </w:rPr>
              <w:t>货期</w:t>
            </w:r>
          </w:p>
        </w:tc>
        <w:tc>
          <w:tcPr>
            <w:tcW w:w="2520" w:type="dxa"/>
            <w:noWrap w:val="0"/>
            <w:vAlign w:val="center"/>
          </w:tcPr>
          <w:p w14:paraId="2B413F1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8161D3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6C0D79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7EC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073FF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EA4AA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2E6A90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F0A1E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CB440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BF8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D458C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A9CF9BF">
            <w:pPr>
              <w:jc w:val="center"/>
              <w:rPr>
                <w:rFonts w:hint="default" w:eastAsia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highlight w:val="none"/>
                <w:lang w:val="en-US" w:eastAsia="zh-CN"/>
              </w:rPr>
              <w:t>质量保修期</w:t>
            </w:r>
          </w:p>
        </w:tc>
        <w:tc>
          <w:tcPr>
            <w:tcW w:w="2520" w:type="dxa"/>
            <w:noWrap w:val="0"/>
            <w:vAlign w:val="center"/>
          </w:tcPr>
          <w:p w14:paraId="16CC541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F68366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22D7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0B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B0DE4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F56D3C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投标文件有效期</w:t>
            </w:r>
          </w:p>
        </w:tc>
        <w:tc>
          <w:tcPr>
            <w:tcW w:w="2520" w:type="dxa"/>
            <w:noWrap w:val="0"/>
            <w:vAlign w:val="center"/>
          </w:tcPr>
          <w:p w14:paraId="2F440EAE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BBF23C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0FEDC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3A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A6C77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F736E6E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6842D06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BE4BBB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030988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C31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EDF1B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8D59A7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587C79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ED6EB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10813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D0E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5BA99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A77D7C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3DF10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ACE337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D6C06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8D5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F1C59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877AB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996CE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FD2233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FA9C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7428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5BD70C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F5C2BC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0F1FC2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EDFC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E6E53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2E4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B3D4C9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C4A17A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A9FCC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0A089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C3628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04D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A77C64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910A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FD0214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8AE11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5C3AB5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011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9928A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CEDFC7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D260C8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DE677ED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D99EEB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E8F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3F42D8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19EAC7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2229C6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0ED16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06E4C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62AA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9C762A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0F74A0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4BCA0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530F33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5EE1CB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</w:tbl>
    <w:p w14:paraId="09ADC0B2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声明：除本商务偏离表中所列的偏离项目外，其他所有商务均完全响应“招标文件”中的要求</w:t>
      </w:r>
    </w:p>
    <w:p w14:paraId="67AB47E7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</w:p>
    <w:p w14:paraId="7AEF5525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4612B191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2AD9C37C">
      <w:pPr>
        <w:pStyle w:val="5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</w:t>
      </w:r>
      <w:r>
        <w:rPr>
          <w:rFonts w:eastAsia="仿宋_GB2312"/>
          <w:sz w:val="32"/>
          <w:highlight w:val="none"/>
          <w:u w:val="single"/>
        </w:rPr>
        <w:t xml:space="preserve"> </w:t>
      </w:r>
      <w:r>
        <w:rPr>
          <w:rFonts w:hint="eastAsia" w:eastAsia="仿宋_GB2312"/>
          <w:sz w:val="32"/>
          <w:highlight w:val="none"/>
          <w:u w:val="single"/>
        </w:rPr>
        <w:t xml:space="preserve">    </w:t>
      </w:r>
    </w:p>
    <w:p w14:paraId="45B01BBF"/>
    <w:p w14:paraId="749DE1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1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2026-07-23T11:09:01Z</dcterms:created>
  <dc:creator>Administrator</dc:creator>
  <cp:lastModifiedBy>小情绪</cp:lastModifiedBy>
  <dcterms:modified xsi:type="dcterms:W3CDTF">2026-07-23T11:09:37Z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eyJoZGlkIjoiOTQ1MzhmMTUxZDU1NDMyMGUwYWE3ZjMwZmQ0NDY2NmYiLCJ1c2VySWQiOiI0MDY1MzA2MjQifQ==</vt:lpwstr>
  </property>
  <property fmtid="{D5CDD505-2E9C-101B-9397-08002B2CF9AE}" pid="4" name="ICV">
    <vt:lpwstr>26F8119038604A33B4DC9EA950993271_12</vt:lpwstr>
  </property>
</Properties>
</file>