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380B4">
      <w:pPr>
        <w:pStyle w:val="3"/>
        <w:bidi w:val="0"/>
        <w:jc w:val="center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技术方案</w:t>
      </w:r>
    </w:p>
    <w:p w14:paraId="54DA1498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1、供应商编制的施工组织设计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；</w:t>
      </w:r>
      <w:bookmarkStart w:id="8" w:name="_GoBack"/>
      <w:bookmarkEnd w:id="8"/>
    </w:p>
    <w:p w14:paraId="7B4FAA73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2、施工组织设计除采用文字表述外可附下列图表，图表及格式要求附后。</w:t>
      </w:r>
    </w:p>
    <w:p w14:paraId="42CAFA99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附表一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拟投入本工程的主要施工设备表</w:t>
      </w:r>
    </w:p>
    <w:p w14:paraId="0E04416C">
      <w:pPr>
        <w:spacing w:line="58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拟配备本工程的试验和检测仪器设备表</w:t>
      </w:r>
    </w:p>
    <w:p w14:paraId="6E94A6C8">
      <w:pPr>
        <w:spacing w:line="58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劳动力计划表</w:t>
      </w:r>
    </w:p>
    <w:p w14:paraId="72DB9808">
      <w:pPr>
        <w:spacing w:line="58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附表四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计划开、竣工日期和施工进度网络图</w:t>
      </w:r>
    </w:p>
    <w:p w14:paraId="3936206F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C8BAE40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20ABBE1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8D820FC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ECEB52B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90BF5BA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F6BC176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B70B7D1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F97FDDD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86D72AB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9037884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B4E9AEF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1CE98AE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9C6F507">
      <w:pPr>
        <w:pStyle w:val="2"/>
        <w:rPr>
          <w:rFonts w:hint="eastAsia" w:ascii="仿宋" w:hAnsi="仿宋" w:eastAsia="仿宋" w:cs="仿宋"/>
          <w:color w:val="auto"/>
          <w:highlight w:val="none"/>
        </w:rPr>
      </w:pPr>
    </w:p>
    <w:p w14:paraId="1AE4422D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23E6BA3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050907B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C23D7B5">
      <w:pPr>
        <w:rPr>
          <w:rFonts w:hint="eastAsia" w:ascii="仿宋" w:hAnsi="仿宋" w:eastAsia="仿宋" w:cs="仿宋"/>
          <w:color w:val="auto"/>
          <w:highlight w:val="none"/>
        </w:rPr>
      </w:pPr>
    </w:p>
    <w:p w14:paraId="793DE795">
      <w:pP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</w:p>
    <w:p w14:paraId="63AE934E">
      <w:pPr>
        <w:pStyle w:val="4"/>
        <w:bidi w:val="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bookmarkStart w:id="0" w:name="_Toc14501"/>
      <w:bookmarkStart w:id="1" w:name="_Toc18475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附表一拟投入本工程的主要施工设备表</w:t>
      </w:r>
      <w:bookmarkEnd w:id="0"/>
      <w:bookmarkEnd w:id="1"/>
    </w:p>
    <w:tbl>
      <w:tblPr>
        <w:tblStyle w:val="7"/>
        <w:tblW w:w="949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843"/>
        <w:gridCol w:w="1701"/>
      </w:tblGrid>
      <w:tr w14:paraId="3DA8E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68" w:type="dxa"/>
            <w:vAlign w:val="center"/>
          </w:tcPr>
          <w:p w14:paraId="570AEC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117" w:type="dxa"/>
            <w:vAlign w:val="center"/>
          </w:tcPr>
          <w:p w14:paraId="5C2B91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设备</w:t>
            </w:r>
          </w:p>
          <w:p w14:paraId="120BB7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名称</w:t>
            </w:r>
          </w:p>
        </w:tc>
        <w:tc>
          <w:tcPr>
            <w:tcW w:w="992" w:type="dxa"/>
            <w:vAlign w:val="center"/>
          </w:tcPr>
          <w:p w14:paraId="2153F9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2C22B8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709" w:type="dxa"/>
            <w:vAlign w:val="center"/>
          </w:tcPr>
          <w:p w14:paraId="7EE0F4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1134" w:type="dxa"/>
            <w:vAlign w:val="center"/>
          </w:tcPr>
          <w:p w14:paraId="5E17B3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590E52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1134" w:type="dxa"/>
            <w:vAlign w:val="center"/>
          </w:tcPr>
          <w:p w14:paraId="7375F3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额定功率</w:t>
            </w:r>
          </w:p>
          <w:p w14:paraId="67FF54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（KW）</w:t>
            </w:r>
          </w:p>
        </w:tc>
        <w:tc>
          <w:tcPr>
            <w:tcW w:w="1843" w:type="dxa"/>
            <w:vAlign w:val="center"/>
          </w:tcPr>
          <w:p w14:paraId="7CDC75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用于施工部位</w:t>
            </w:r>
          </w:p>
        </w:tc>
        <w:tc>
          <w:tcPr>
            <w:tcW w:w="1701" w:type="dxa"/>
            <w:vAlign w:val="center"/>
          </w:tcPr>
          <w:p w14:paraId="182561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2A467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F91C5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101F1E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40ABF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3D5EF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E504B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282D3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6D357B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E27B3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1632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1D66AC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24B75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2A277F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044DD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32D54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37155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F7C6B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F1CA6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708C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10D88B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46EEF1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A920B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637B45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584E4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EB76B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4F0558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E3E4C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470A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A7397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DBC4F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F07D9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6D80D8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0FD4B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B8E05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ECD1C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E5B59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288C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1A5BB0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4A9ED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B7D1B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FB142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23DAC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90917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B5D77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48AB4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E9B1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C1CCA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2B25B5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33F3C6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F1153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0F5A1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E966D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32CE4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43F6E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ED48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86F39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11C198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1C994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54E24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E9A19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D65AA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B2C47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5AAA0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0A89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C24BD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898F2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A3FC2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9A5DC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5BEE6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D74C4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CC3E0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3A34C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BB34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19DA8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12AB36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37F094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F426D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1219C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A1BC8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3D4F9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419AE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C7FB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C5B35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AC2AF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C0A26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76242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A4B55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A365B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82734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327A1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0E86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EBEA1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0877E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C758D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B0F85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7AB2F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6ED5A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3AE61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949C4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90E2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CBD0E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1A6220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2FAECD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6D9548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6F3C9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78BC0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4E4C5F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C3E5D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A5D3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D4473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F5961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5D222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13271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CC6F6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1775E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ACF39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5D4AF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0D32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18D925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1AE9C6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F6ED1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5C843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3F0A2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DA9B6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36454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D3D6E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D355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9F0AD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429710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A5518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1FD35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EFF66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8201B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47633A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ED1AC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0A47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6E7D1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DCB6C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2C4AC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2AC9F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93560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62180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6BDC8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0B4BB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2AD3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105A8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AC5B2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1D5C2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CE584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4853E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2109B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FE676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99626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5831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21F9E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6FBD7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DA085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6DE8C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53020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A8F63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6A0B5E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E93AF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DCA7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3FC62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E6146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3B099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624D8C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3C3D7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0C97F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4E6D64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AF232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C163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9A8C3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ACDEC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A2EBE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3172A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A98E4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66356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42634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F22CB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6C07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127075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578EE7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87AB5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1400C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58FE8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37DD2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62AAD9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94769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2B75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7765B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4E9ED1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BBCBB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398EB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69FC6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D93E7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612943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A2F64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FF28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C17A8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23CDDB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3633F2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1B7FC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0AD17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1E99A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6EE350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B5402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108065A6">
      <w:pPr>
        <w:spacing w:line="42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AB63BE3">
      <w:pPr>
        <w:pStyle w:val="4"/>
        <w:bidi w:val="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bookmarkStart w:id="2" w:name="_Toc10967"/>
      <w:bookmarkStart w:id="3" w:name="_Toc25045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附表二拟配备本工程的试验和检测仪器设备表</w:t>
      </w:r>
      <w:bookmarkEnd w:id="2"/>
      <w:bookmarkEnd w:id="3"/>
    </w:p>
    <w:tbl>
      <w:tblPr>
        <w:tblStyle w:val="7"/>
        <w:tblW w:w="8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1624"/>
        <w:gridCol w:w="1362"/>
        <w:gridCol w:w="1001"/>
        <w:gridCol w:w="1180"/>
        <w:gridCol w:w="1402"/>
        <w:gridCol w:w="1279"/>
      </w:tblGrid>
      <w:tr w14:paraId="46141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98" w:type="dxa"/>
            <w:vAlign w:val="center"/>
          </w:tcPr>
          <w:p w14:paraId="553103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624" w:type="dxa"/>
            <w:vAlign w:val="center"/>
          </w:tcPr>
          <w:p w14:paraId="61A379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仪器设备名称</w:t>
            </w:r>
          </w:p>
        </w:tc>
        <w:tc>
          <w:tcPr>
            <w:tcW w:w="1362" w:type="dxa"/>
            <w:vAlign w:val="center"/>
          </w:tcPr>
          <w:p w14:paraId="5A0DD5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419EA2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1001" w:type="dxa"/>
            <w:vAlign w:val="center"/>
          </w:tcPr>
          <w:p w14:paraId="65C2EB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1180" w:type="dxa"/>
            <w:vAlign w:val="center"/>
          </w:tcPr>
          <w:p w14:paraId="0F4E48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698EB3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1402" w:type="dxa"/>
            <w:vAlign w:val="center"/>
          </w:tcPr>
          <w:p w14:paraId="3D648C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用途</w:t>
            </w:r>
          </w:p>
        </w:tc>
        <w:tc>
          <w:tcPr>
            <w:tcW w:w="1279" w:type="dxa"/>
            <w:vAlign w:val="center"/>
          </w:tcPr>
          <w:p w14:paraId="097BC8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691EA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747A1E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32601D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A80B0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253D3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4D574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D85AC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7BA2E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C356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3764CB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BDBB9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30C53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C0BB6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0B4B74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8A2BE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54ABB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1138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4D82B6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727DC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B1420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77EEF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BBAC6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BE54D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3A3ECB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6E14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7DBA99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51DE8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F66BA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28533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6A028E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6E4E49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37F0BB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C75E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FBB3A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4C73D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246DF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401E0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86823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69869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30E7B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8B0B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0E18B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35F47B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34D0E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0C741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95C0F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3C6300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3E1605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02D7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BBA85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163BF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93B4E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C854E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26B2C4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75D14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453BBA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AEB6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87FC1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3C6E1F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B293D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7B318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00E8E2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4F7508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2229BB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218C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37969D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3287EB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515720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0560DF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20393C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63FAC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27CFE2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AA40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38CD6C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9663B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1A12F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AF9AF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99E71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3D9909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C1FBD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B5E3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394601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1D230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105AD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9A283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287A0F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0AC15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4BC4D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D189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0E5AE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5DE858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51194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BA0A5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B3055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6C90C1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447121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7019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FA3DA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AE5C4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0F3F3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E377F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2F9672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6D917E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27928C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1D1F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7469F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C3565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9D6E1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6A8AB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8975D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26344A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1DBC0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2704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654CD8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B208B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5AFD63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3AEFB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0B28EB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36278F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42E097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DEB5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4C131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BDB83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086E0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69FA9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CCEE5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A73D3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49F45D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1BBE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C62A7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006E0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1E3FC3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2E982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6DB28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465201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320108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96C1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39845E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F65B4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EA246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02D0B9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64E476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46B9FE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48B962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4A8B00A9">
      <w:pPr>
        <w:pStyle w:val="4"/>
        <w:bidi w:val="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bookmarkStart w:id="4" w:name="_Toc2266"/>
      <w:bookmarkStart w:id="5" w:name="_Toc19633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附表三劳动力计划表</w:t>
      </w:r>
      <w:bookmarkEnd w:id="4"/>
      <w:bookmarkEnd w:id="5"/>
    </w:p>
    <w:p w14:paraId="5B7330F3">
      <w:pPr>
        <w:spacing w:before="156" w:beforeLines="50" w:after="156" w:afterLines="50" w:line="48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单位：人</w:t>
      </w:r>
    </w:p>
    <w:tbl>
      <w:tblPr>
        <w:tblStyle w:val="7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6136D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vAlign w:val="center"/>
          </w:tcPr>
          <w:p w14:paraId="26F41D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vAlign w:val="center"/>
          </w:tcPr>
          <w:p w14:paraId="2F3099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按工程施工阶段投入劳动力情况</w:t>
            </w:r>
          </w:p>
        </w:tc>
      </w:tr>
      <w:tr w14:paraId="23D6B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74FD13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EAFF69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C93F27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40A236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F2CEA9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3FD40C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3A0AF3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6FA56E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1FBA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CF8DC8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18DA6B3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A808F7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EAAB46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20341E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3A2F7E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9427A8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A53297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EE16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61B122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06FDD48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604A2C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9164C1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8C7BF4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A25CEF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6EA704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4466E7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7F81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C18561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950426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85013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ABA521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964DB7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C4DFE6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6D56A7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09530D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E119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11ED25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0CFB379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E32820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D5C8CC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1180AC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36B74A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DE70EE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F8B4EF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959B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8304A6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92BE35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BEC5CC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3A6BDF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1403A0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773D4F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DF647D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0DBE29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F01F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A8171E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E04AD0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D9A657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4FF242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E4D4B8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700B6C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7CB79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9C73F3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C90C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BFF830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59750E7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3952CB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60BBCA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6B628A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B98729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805B7F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8DFEAC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6537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0FA4EC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E2B80B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B6AB7A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FAFBFE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4C1482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77F484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E00BA4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D1BD3D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4B2A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619C08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074B333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346C0E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1AB9C6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17C183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01F71D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CDDC78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9DC3BA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6137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6809D4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122183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37C8B7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1D6324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51D792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BA748A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56934E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273FB5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F457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002FCF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75C2616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B9A69A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CD5744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A2039A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B9FE86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1D0771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699A61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8721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ADC8CD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AEEFD3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CFA10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0D59DC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BD117E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E6BEDF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B333EB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665CB3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C93B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6B9A6B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B94B0C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AEAE38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4220F2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1F5FD2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93D4A2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3DC4B9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8D7123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3438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C4902F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121C995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602B7B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DBA52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6985CA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D61E35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E8040C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58D7A8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4DD9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CB2F66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A5110D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E8E146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CA1B92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96929A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0D407B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A45EEF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3459CB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D666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58259F5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0677AF0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514F2D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106923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F029D5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C9F05B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8835C9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0C0570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F628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4E54F7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7CBB9F3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C179EB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1EE1F3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3684F0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020A4F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678C8B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5FA490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48A7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22AA96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8AAA73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41769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91C7A7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AFCDFE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22A275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7B71A5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3CC20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350CFDEF">
      <w:pPr>
        <w:spacing w:line="580" w:lineRule="exact"/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highlight w:val="none"/>
        </w:rPr>
      </w:pPr>
    </w:p>
    <w:p w14:paraId="7DBEC103">
      <w:pPr>
        <w:pStyle w:val="4"/>
        <w:bidi w:val="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bookmarkStart w:id="6" w:name="_Toc13482"/>
      <w:bookmarkStart w:id="7" w:name="_Toc13825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附表四计划开、竣工日期和施工进度网络图</w:t>
      </w:r>
      <w:bookmarkEnd w:id="6"/>
      <w:bookmarkEnd w:id="7"/>
    </w:p>
    <w:p w14:paraId="6F369E3F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1、投标人应递交施工进度网络图或施工进度表，说明按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要求的计划工期进行施工的各个关键日期。</w:t>
      </w:r>
    </w:p>
    <w:p w14:paraId="348BE389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2、施工进度表可采用网络图或横道图表示。</w:t>
      </w:r>
    </w:p>
    <w:p w14:paraId="4B87C117">
      <w:pPr>
        <w:spacing w:before="156" w:beforeLines="50" w:after="312" w:afterLines="100" w:line="48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066C5A6">
      <w:pPr>
        <w:spacing w:beforeLines="0" w:afterLine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lMDQwN2NiMDE0ZGM3OGQyMjI2MGI5NGMzYzk3YjEifQ=="/>
  </w:docVars>
  <w:rsids>
    <w:rsidRoot w:val="32D43664"/>
    <w:rsid w:val="23C356F8"/>
    <w:rsid w:val="32D43664"/>
    <w:rsid w:val="3A856D10"/>
    <w:rsid w:val="4D2B42B4"/>
    <w:rsid w:val="4EBE3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before="20" w:after="20"/>
      <w:jc w:val="left"/>
      <w:outlineLvl w:val="1"/>
    </w:pPr>
    <w:rPr>
      <w:rFonts w:ascii="Cambria" w:hAnsi="Cambria" w:eastAsia="仿宋" w:cs="Cambria"/>
      <w:b/>
      <w:bCs/>
      <w:sz w:val="28"/>
      <w:szCs w:val="32"/>
    </w:rPr>
  </w:style>
  <w:style w:type="paragraph" w:styleId="4">
    <w:name w:val="heading 3"/>
    <w:basedOn w:val="1"/>
    <w:next w:val="1"/>
    <w:link w:val="9"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center"/>
    </w:pPr>
  </w:style>
  <w:style w:type="paragraph" w:styleId="5">
    <w:name w:val="Normal Indent"/>
    <w:basedOn w:val="1"/>
    <w:qFormat/>
    <w:uiPriority w:val="99"/>
    <w:pPr>
      <w:ind w:firstLine="420"/>
    </w:pPr>
  </w:style>
  <w:style w:type="paragraph" w:styleId="6">
    <w:name w:val="Body Text 2"/>
    <w:basedOn w:val="1"/>
    <w:qFormat/>
    <w:uiPriority w:val="99"/>
    <w:pPr>
      <w:adjustRightInd w:val="0"/>
      <w:snapToGrid w:val="0"/>
      <w:spacing w:before="60" w:after="60" w:line="300" w:lineRule="auto"/>
    </w:pPr>
    <w:rPr>
      <w:rFonts w:ascii="宋体" w:cs="宋体"/>
      <w:sz w:val="24"/>
      <w:szCs w:val="24"/>
    </w:rPr>
  </w:style>
  <w:style w:type="character" w:customStyle="1" w:styleId="9">
    <w:name w:val="标题 3 Char"/>
    <w:link w:val="4"/>
    <w:qFormat/>
    <w:uiPriority w:val="0"/>
    <w:rPr>
      <w:rFonts w:ascii="Times New Roman" w:hAnsi="Times New Roman" w:eastAsia="仿宋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345</Words>
  <Characters>346</Characters>
  <Lines>0</Lines>
  <Paragraphs>0</Paragraphs>
  <TotalTime>11</TotalTime>
  <ScaleCrop>false</ScaleCrop>
  <LinksUpToDate>false</LinksUpToDate>
  <CharactersWithSpaces>350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2023-08-08T12:45:00Z</dcterms:created>
  <dc:creator>？</dc:creator>
  <cp:lastModifiedBy>Shy、boy</cp:lastModifiedBy>
  <dcterms:modified xsi:type="dcterms:W3CDTF">2026-07-07T09:08:58Z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757E830766E54401BE4C39BA90DF43E0_11</vt:lpwstr>
  </property>
  <property fmtid="{D5CDD505-2E9C-101B-9397-08002B2CF9AE}" pid="4" name="KSOTemplateDocerSaveRecord">
    <vt:lpwstr>eyJoZGlkIjoiMTA3OGRkNWRhNTc5OTY4MzgwMzJhODk3ZjJmN2U5NTMiLCJ1c2VySWQiOiI2MDE2MDQ1NTIifQ==</vt:lpwstr>
  </property>
</Properties>
</file>