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C87D0" w14:textId="77777777" w:rsidR="00EC28AC" w:rsidRDefault="00EC28AC">
      <w:pPr>
        <w:spacing w:line="360" w:lineRule="auto"/>
        <w:rPr>
          <w:rFonts w:hint="eastAsia"/>
          <w:b/>
          <w:color w:val="000000"/>
          <w:sz w:val="24"/>
          <w:szCs w:val="24"/>
          <w:lang w:eastAsia="zh-CN"/>
        </w:rPr>
      </w:pPr>
    </w:p>
    <w:p w14:paraId="53E33E7B" w14:textId="77777777" w:rsidR="00EC28AC" w:rsidRDefault="00000000">
      <w:pPr>
        <w:spacing w:line="360" w:lineRule="auto"/>
        <w:jc w:val="center"/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方案响应部分</w:t>
      </w:r>
    </w:p>
    <w:p w14:paraId="4FE0E1B4" w14:textId="77777777" w:rsidR="00EC28AC" w:rsidRDefault="00000000">
      <w:pPr>
        <w:spacing w:line="360" w:lineRule="auto"/>
        <w:ind w:firstLineChars="200" w:firstLine="420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供应商应按照磋商文件要求，根据“第三章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磋商项目技术、服务、商务及其他要求”并结合“第六章 磋商办法”等内容作出全面响应。编制和提交的内容应包括但不限于以下各项。对必须满足的内容，必须完全满足。对响应有差异的，则说明差异的内容。</w:t>
      </w:r>
    </w:p>
    <w:p w14:paraId="013F9B40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（1）赔偿限额</w:t>
      </w:r>
    </w:p>
    <w:p w14:paraId="00338619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（2）同类项目业绩</w:t>
      </w:r>
    </w:p>
    <w:p w14:paraId="53AC2820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（3）承诺能够提供5个工作日内按要求出具正式保险单和发票</w:t>
      </w:r>
    </w:p>
    <w:p w14:paraId="0E8C3E10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（4）承保服务保障措施（承保服务保障措施包括：①热线电话、投诉举报电话等设置；②对服务态度、服务质量较差的业务人员有具体处罚办法）</w:t>
      </w:r>
    </w:p>
    <w:p w14:paraId="35359F24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（5）理赔服务方案（理赔服务方案包括：①建立针对本项目的专项工作小组，理赔流程详尽合理，方便快捷，有整套完善的理赔措施；②对校方责任事故处理的理赔时效；③重大事故的协商处理方案； ④能够认同采购人对特殊事故的处理意见，有通融赔付机制和案例；⑤对学校提供理赔材料有欠缺的能协助处理；⑥上门收取学校理赔资料的服务流程）</w:t>
      </w:r>
    </w:p>
    <w:p w14:paraId="6526EBD0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（6）对可认定责任的事故不设报案时限</w:t>
      </w:r>
    </w:p>
    <w:p w14:paraId="21316C32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（7）能够承诺做到接报案后在1个工作日内提出处理意见</w:t>
      </w:r>
    </w:p>
    <w:p w14:paraId="001087A5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（8）其他服务方案（其他服务方案包括：①法律援助服务；②增值服务；③特色服务）</w:t>
      </w:r>
    </w:p>
    <w:p w14:paraId="15307160" w14:textId="77777777" w:rsidR="00EC28AC" w:rsidRDefault="00000000">
      <w:pPr>
        <w:spacing w:line="360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9）服务措施（服务措施包括：①售后服务方案；②能够针对本项目提供专项售后服务团队或服务机构；③能够考虑并满足教育行业服务的需求，能够协助采购人及其学校做好对被保险对象的培训和风险管理工作）</w:t>
      </w:r>
    </w:p>
    <w:p w14:paraId="7E7A3EB3" w14:textId="77777777" w:rsidR="00EC28AC" w:rsidRDefault="00000000">
      <w:pPr>
        <w:spacing w:line="360" w:lineRule="auto"/>
        <w:ind w:firstLineChars="200" w:firstLine="420"/>
        <w:rPr>
          <w:rFonts w:hint="eastAsia"/>
          <w:sz w:val="24"/>
          <w:lang w:eastAsia="zh-CN"/>
        </w:rPr>
      </w:pPr>
      <w:r>
        <w:rPr>
          <w:rFonts w:hint="eastAsia"/>
          <w:sz w:val="21"/>
          <w:szCs w:val="21"/>
          <w:lang w:eastAsia="zh-CN"/>
        </w:rPr>
        <w:t>……</w:t>
      </w:r>
    </w:p>
    <w:p w14:paraId="32C443D2" w14:textId="77777777" w:rsidR="00EC28AC" w:rsidRDefault="00EC28AC">
      <w:pPr>
        <w:spacing w:line="360" w:lineRule="auto"/>
        <w:ind w:firstLine="211"/>
        <w:jc w:val="center"/>
        <w:rPr>
          <w:rFonts w:hint="eastAsia"/>
          <w:b/>
          <w:sz w:val="24"/>
          <w:szCs w:val="24"/>
          <w:lang w:eastAsia="zh-CN"/>
        </w:rPr>
      </w:pPr>
    </w:p>
    <w:p w14:paraId="2E6A9B31" w14:textId="77777777" w:rsidR="00EC28AC" w:rsidRDefault="00000000">
      <w:pPr>
        <w:spacing w:line="360" w:lineRule="auto"/>
        <w:ind w:firstLineChars="200" w:firstLine="48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br w:type="page"/>
      </w:r>
      <w:r>
        <w:rPr>
          <w:rFonts w:hint="eastAsia"/>
          <w:b/>
          <w:sz w:val="30"/>
          <w:szCs w:val="30"/>
          <w:lang w:eastAsia="zh-CN"/>
        </w:rPr>
        <w:lastRenderedPageBreak/>
        <w:t>赔偿限额</w:t>
      </w:r>
    </w:p>
    <w:p w14:paraId="4AD080B7" w14:textId="77777777" w:rsidR="00EC28AC" w:rsidRDefault="00EC28AC">
      <w:pPr>
        <w:pStyle w:val="a4"/>
        <w:rPr>
          <w:rFonts w:hint="eastAsia"/>
          <w:lang w:eastAsia="zh-CN"/>
        </w:rPr>
      </w:pPr>
    </w:p>
    <w:p w14:paraId="3BE6C51F" w14:textId="77777777" w:rsidR="00EC28AC" w:rsidRDefault="0000000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项目名称：                                                 </w:t>
      </w:r>
    </w:p>
    <w:p w14:paraId="1F250B88" w14:textId="77777777" w:rsidR="00EC28AC" w:rsidRDefault="00000000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项目编号：</w:t>
      </w:r>
    </w:p>
    <w:tbl>
      <w:tblPr>
        <w:tblStyle w:val="a8"/>
        <w:tblW w:w="830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320"/>
        <w:gridCol w:w="4987"/>
      </w:tblGrid>
      <w:tr w:rsidR="00EC28AC" w:rsidRPr="0084660E" w14:paraId="1AB9BFBE" w14:textId="77777777">
        <w:trPr>
          <w:trHeight w:val="579"/>
        </w:trPr>
        <w:tc>
          <w:tcPr>
            <w:tcW w:w="3320" w:type="dxa"/>
            <w:vAlign w:val="center"/>
          </w:tcPr>
          <w:p w14:paraId="6B382F01" w14:textId="77777777" w:rsidR="00EC28AC" w:rsidRPr="0084660E" w:rsidRDefault="00000000">
            <w:pPr>
              <w:spacing w:line="360" w:lineRule="auto"/>
              <w:jc w:val="center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保险项目</w:t>
            </w:r>
          </w:p>
        </w:tc>
        <w:tc>
          <w:tcPr>
            <w:tcW w:w="4987" w:type="dxa"/>
          </w:tcPr>
          <w:p w14:paraId="657027F5" w14:textId="77777777" w:rsidR="00EC28AC" w:rsidRPr="0084660E" w:rsidRDefault="00000000">
            <w:pPr>
              <w:spacing w:line="360" w:lineRule="auto"/>
              <w:ind w:firstLineChars="120" w:firstLine="252"/>
              <w:jc w:val="center"/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</w:pPr>
            <w:r w:rsidRPr="0084660E">
              <w:rPr>
                <w:rFonts w:hint="eastAsia"/>
                <w:sz w:val="21"/>
                <w:szCs w:val="21"/>
                <w:lang w:bidi="ar"/>
              </w:rPr>
              <w:t>保险金额</w:t>
            </w:r>
          </w:p>
        </w:tc>
      </w:tr>
      <w:tr w:rsidR="00EC28AC" w:rsidRPr="0084660E" w14:paraId="1516F15E" w14:textId="77777777">
        <w:trPr>
          <w:trHeight w:val="579"/>
        </w:trPr>
        <w:tc>
          <w:tcPr>
            <w:tcW w:w="3320" w:type="dxa"/>
            <w:vAlign w:val="center"/>
          </w:tcPr>
          <w:p w14:paraId="62FD986A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每生每年累计赔偿限额</w:t>
            </w:r>
          </w:p>
        </w:tc>
        <w:tc>
          <w:tcPr>
            <w:tcW w:w="4987" w:type="dxa"/>
          </w:tcPr>
          <w:p w14:paraId="35CD03C8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万元（校园方责任险） </w:t>
            </w:r>
          </w:p>
        </w:tc>
      </w:tr>
      <w:tr w:rsidR="00EC28AC" w:rsidRPr="0084660E" w14:paraId="6804E85E" w14:textId="77777777">
        <w:trPr>
          <w:trHeight w:val="579"/>
        </w:trPr>
        <w:tc>
          <w:tcPr>
            <w:tcW w:w="3320" w:type="dxa"/>
            <w:vAlign w:val="center"/>
          </w:tcPr>
          <w:p w14:paraId="2C36513B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每所学校每次事故赔偿限额</w:t>
            </w:r>
          </w:p>
        </w:tc>
        <w:tc>
          <w:tcPr>
            <w:tcW w:w="4987" w:type="dxa"/>
          </w:tcPr>
          <w:p w14:paraId="3AD7131C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万元（校园方责任险）</w:t>
            </w:r>
          </w:p>
        </w:tc>
      </w:tr>
      <w:tr w:rsidR="00EC28AC" w:rsidRPr="0084660E" w14:paraId="5744D5DD" w14:textId="77777777">
        <w:trPr>
          <w:trHeight w:val="579"/>
        </w:trPr>
        <w:tc>
          <w:tcPr>
            <w:tcW w:w="3320" w:type="dxa"/>
            <w:vAlign w:val="center"/>
          </w:tcPr>
          <w:p w14:paraId="1F535E21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每生每年累计赔偿限额</w:t>
            </w:r>
          </w:p>
        </w:tc>
        <w:tc>
          <w:tcPr>
            <w:tcW w:w="4987" w:type="dxa"/>
          </w:tcPr>
          <w:p w14:paraId="5C4ED4C1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万元（校园方无过失责任险）</w:t>
            </w:r>
          </w:p>
        </w:tc>
      </w:tr>
      <w:tr w:rsidR="00EC28AC" w:rsidRPr="0084660E" w14:paraId="38CD9D9B" w14:textId="77777777">
        <w:trPr>
          <w:trHeight w:val="562"/>
        </w:trPr>
        <w:tc>
          <w:tcPr>
            <w:tcW w:w="3320" w:type="dxa"/>
            <w:vAlign w:val="center"/>
          </w:tcPr>
          <w:p w14:paraId="06CD72C1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每所学校每次事故赔偿限额</w:t>
            </w:r>
          </w:p>
        </w:tc>
        <w:tc>
          <w:tcPr>
            <w:tcW w:w="4987" w:type="dxa"/>
          </w:tcPr>
          <w:p w14:paraId="12B80612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万元（校园方无过失责任险）</w:t>
            </w:r>
          </w:p>
        </w:tc>
      </w:tr>
      <w:tr w:rsidR="00EC28AC" w:rsidRPr="0084660E" w14:paraId="634859A1" w14:textId="77777777">
        <w:trPr>
          <w:trHeight w:val="562"/>
        </w:trPr>
        <w:tc>
          <w:tcPr>
            <w:tcW w:w="3320" w:type="dxa"/>
            <w:vAlign w:val="center"/>
          </w:tcPr>
          <w:p w14:paraId="43241E92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bookmarkStart w:id="0" w:name="OLE_LINK1"/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每所学校每年累计赔偿限额有无上限</w:t>
            </w:r>
            <w:bookmarkEnd w:id="0"/>
          </w:p>
        </w:tc>
        <w:tc>
          <w:tcPr>
            <w:tcW w:w="4987" w:type="dxa"/>
            <w:vAlign w:val="center"/>
          </w:tcPr>
          <w:p w14:paraId="5BB5AA05" w14:textId="77777777" w:rsidR="00EC28AC" w:rsidRPr="0084660E" w:rsidRDefault="00000000">
            <w:pPr>
              <w:widowControl/>
              <w:spacing w:line="360" w:lineRule="auto"/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hint="eastAsia"/>
                <w:sz w:val="21"/>
                <w:szCs w:val="21"/>
                <w:lang w:bidi="ar"/>
              </w:rPr>
              <w:t>（有或无）</w:t>
            </w:r>
          </w:p>
        </w:tc>
      </w:tr>
      <w:tr w:rsidR="00EC28AC" w:rsidRPr="0084660E" w14:paraId="609DD068" w14:textId="77777777">
        <w:trPr>
          <w:trHeight w:val="579"/>
        </w:trPr>
        <w:tc>
          <w:tcPr>
            <w:tcW w:w="3320" w:type="dxa"/>
          </w:tcPr>
          <w:p w14:paraId="69A37131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以上所有赔偿项目有无免赔额</w:t>
            </w:r>
          </w:p>
        </w:tc>
        <w:tc>
          <w:tcPr>
            <w:tcW w:w="4987" w:type="dxa"/>
          </w:tcPr>
          <w:p w14:paraId="3E3A60BC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u w:val="single"/>
                <w:lang w:eastAsia="zh-CN"/>
              </w:rPr>
              <w:t xml:space="preserve">       </w:t>
            </w:r>
            <w:r w:rsidRPr="0084660E">
              <w:rPr>
                <w:rFonts w:hint="eastAsia"/>
                <w:sz w:val="21"/>
                <w:szCs w:val="21"/>
                <w:lang w:bidi="ar"/>
              </w:rPr>
              <w:t>（有或无）</w:t>
            </w:r>
          </w:p>
        </w:tc>
      </w:tr>
      <w:tr w:rsidR="00EC28AC" w:rsidRPr="0084660E" w14:paraId="2B74377C" w14:textId="77777777">
        <w:trPr>
          <w:trHeight w:val="562"/>
        </w:trPr>
        <w:tc>
          <w:tcPr>
            <w:tcW w:w="3320" w:type="dxa"/>
          </w:tcPr>
          <w:p w14:paraId="215103E5" w14:textId="77777777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保费</w:t>
            </w:r>
          </w:p>
        </w:tc>
        <w:tc>
          <w:tcPr>
            <w:tcW w:w="4987" w:type="dxa"/>
          </w:tcPr>
          <w:p w14:paraId="3C0F2110" w14:textId="4CC7A180" w:rsidR="00EC28AC" w:rsidRPr="0084660E" w:rsidRDefault="0000000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</w:pP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10元/</w:t>
            </w:r>
            <w:r w:rsidR="00C4564F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人</w:t>
            </w: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（以</w:t>
            </w:r>
            <w:r w:rsidRPr="0084660E">
              <w:rPr>
                <w:rFonts w:hint="eastAsia"/>
                <w:sz w:val="21"/>
                <w:szCs w:val="21"/>
                <w:lang w:eastAsia="zh-CN" w:bidi="ar"/>
              </w:rPr>
              <w:t>学校实际注册人数为准</w:t>
            </w:r>
            <w:r w:rsidRPr="0084660E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eastAsia="zh-CN"/>
              </w:rPr>
              <w:t>）</w:t>
            </w:r>
          </w:p>
        </w:tc>
      </w:tr>
    </w:tbl>
    <w:p w14:paraId="24814D44" w14:textId="77777777" w:rsidR="00EC28AC" w:rsidRDefault="00EC28AC">
      <w:pPr>
        <w:spacing w:line="360" w:lineRule="auto"/>
        <w:rPr>
          <w:rFonts w:hint="eastAsia"/>
          <w:sz w:val="21"/>
          <w:szCs w:val="21"/>
          <w:lang w:eastAsia="zh-CN"/>
        </w:rPr>
      </w:pPr>
    </w:p>
    <w:p w14:paraId="0F7DEC8B" w14:textId="77777777" w:rsidR="00EC28AC" w:rsidRPr="0084660E" w:rsidRDefault="00000000">
      <w:pPr>
        <w:spacing w:line="360" w:lineRule="auto"/>
        <w:rPr>
          <w:rFonts w:hint="eastAsia"/>
          <w:sz w:val="21"/>
          <w:szCs w:val="21"/>
          <w:lang w:eastAsia="zh-CN" w:bidi="ar"/>
        </w:rPr>
      </w:pPr>
      <w:r w:rsidRPr="0084660E">
        <w:rPr>
          <w:rFonts w:hint="eastAsia"/>
          <w:sz w:val="21"/>
          <w:szCs w:val="21"/>
          <w:lang w:eastAsia="zh-CN" w:bidi="ar"/>
        </w:rPr>
        <w:t>1、</w:t>
      </w:r>
      <w:r w:rsidRPr="0084660E">
        <w:rPr>
          <w:rFonts w:cs="仿宋_GB2312" w:hint="eastAsia"/>
          <w:sz w:val="21"/>
          <w:szCs w:val="21"/>
          <w:lang w:eastAsia="zh-CN"/>
        </w:rPr>
        <w:t>西安市新城区教育局区属公办中小学及幼儿园学生（以2026年9月实际注册人数为准）</w:t>
      </w:r>
    </w:p>
    <w:p w14:paraId="6CE844DE" w14:textId="77777777" w:rsidR="00EC28AC" w:rsidRPr="0084660E" w:rsidRDefault="00000000">
      <w:pPr>
        <w:spacing w:line="360" w:lineRule="auto"/>
        <w:rPr>
          <w:rFonts w:hint="eastAsia"/>
          <w:sz w:val="21"/>
          <w:szCs w:val="21"/>
          <w:lang w:eastAsia="zh-CN" w:bidi="ar"/>
        </w:rPr>
      </w:pPr>
      <w:r w:rsidRPr="0084660E">
        <w:rPr>
          <w:rFonts w:hint="eastAsia"/>
          <w:sz w:val="21"/>
          <w:szCs w:val="21"/>
          <w:lang w:eastAsia="zh-CN" w:bidi="ar"/>
        </w:rPr>
        <w:t>2、校园方责任险每生每年保费7元；</w:t>
      </w:r>
    </w:p>
    <w:p w14:paraId="25A6F794" w14:textId="77777777" w:rsidR="00EC28AC" w:rsidRPr="0084660E" w:rsidRDefault="00000000">
      <w:pPr>
        <w:spacing w:line="360" w:lineRule="auto"/>
        <w:rPr>
          <w:rFonts w:eastAsiaTheme="minorEastAsia" w:hint="eastAsia"/>
          <w:sz w:val="21"/>
          <w:szCs w:val="21"/>
          <w:lang w:eastAsia="zh-CN" w:bidi="ar"/>
        </w:rPr>
      </w:pPr>
      <w:r w:rsidRPr="0084660E">
        <w:rPr>
          <w:rFonts w:hint="eastAsia"/>
          <w:sz w:val="21"/>
          <w:szCs w:val="21"/>
          <w:lang w:eastAsia="zh-CN" w:bidi="ar"/>
        </w:rPr>
        <w:t>3、校园方无过失责任险每生每年保费3元；</w:t>
      </w:r>
    </w:p>
    <w:p w14:paraId="1174B738" w14:textId="77777777" w:rsidR="00EC28AC" w:rsidRDefault="00EC28AC">
      <w:pPr>
        <w:spacing w:line="360" w:lineRule="auto"/>
        <w:rPr>
          <w:rFonts w:hint="eastAsia"/>
          <w:sz w:val="21"/>
          <w:szCs w:val="21"/>
          <w:lang w:eastAsia="zh-CN"/>
        </w:rPr>
      </w:pPr>
    </w:p>
    <w:p w14:paraId="45A599A3" w14:textId="77777777" w:rsidR="00EC28AC" w:rsidRDefault="00000000">
      <w:pPr>
        <w:spacing w:line="60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供应商名称：（公章）</w:t>
      </w:r>
    </w:p>
    <w:p w14:paraId="7D03E830" w14:textId="77777777" w:rsidR="00EC28AC" w:rsidRDefault="00000000">
      <w:pPr>
        <w:spacing w:line="60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法定代表人（或负责人）或被授权人（签字或盖章）：</w:t>
      </w:r>
    </w:p>
    <w:p w14:paraId="690038B8" w14:textId="0661FA26" w:rsidR="00EC28AC" w:rsidRDefault="00000000" w:rsidP="0084660E">
      <w:pPr>
        <w:spacing w:line="360" w:lineRule="auto"/>
        <w:ind w:firstLineChars="200" w:firstLine="420"/>
        <w:rPr>
          <w:rFonts w:hint="eastAsia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年  月  日</w:t>
      </w:r>
      <w:r>
        <w:rPr>
          <w:lang w:eastAsia="zh-CN"/>
        </w:rPr>
        <w:br w:type="page"/>
      </w:r>
    </w:p>
    <w:p w14:paraId="488CE1E8" w14:textId="77777777" w:rsidR="00EC28AC" w:rsidRDefault="00000000">
      <w:pPr>
        <w:pStyle w:val="3"/>
        <w:jc w:val="center"/>
        <w:rPr>
          <w:rFonts w:hint="eastAsia"/>
          <w:sz w:val="21"/>
          <w:szCs w:val="21"/>
          <w:lang w:eastAsia="zh-CN"/>
        </w:rPr>
      </w:pPr>
      <w:r>
        <w:rPr>
          <w:rFonts w:hint="eastAsia"/>
          <w:bCs w:val="0"/>
          <w:sz w:val="21"/>
          <w:szCs w:val="21"/>
          <w:lang w:eastAsia="zh-CN"/>
        </w:rPr>
        <w:lastRenderedPageBreak/>
        <w:t>技术（服务要求）响应偏差表</w:t>
      </w:r>
      <w:r>
        <w:rPr>
          <w:sz w:val="21"/>
          <w:szCs w:val="21"/>
          <w:lang w:eastAsia="zh-CN"/>
        </w:rPr>
        <w:t xml:space="preserve">                  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1698"/>
        <w:gridCol w:w="3145"/>
        <w:gridCol w:w="1134"/>
        <w:gridCol w:w="2449"/>
      </w:tblGrid>
      <w:tr w:rsidR="00EC28AC" w14:paraId="768FC0C5" w14:textId="77777777">
        <w:trPr>
          <w:trHeight w:val="765"/>
          <w:jc w:val="center"/>
        </w:trPr>
        <w:tc>
          <w:tcPr>
            <w:tcW w:w="867" w:type="dxa"/>
            <w:vAlign w:val="center"/>
          </w:tcPr>
          <w:p w14:paraId="5FC34CCF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vAlign w:val="center"/>
          </w:tcPr>
          <w:p w14:paraId="62667EA2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磋商</w:t>
            </w:r>
            <w:r>
              <w:rPr>
                <w:rFonts w:cs="Calibri Light"/>
                <w:color w:val="000000"/>
                <w:sz w:val="21"/>
                <w:szCs w:val="21"/>
              </w:rPr>
              <w:t>文件</w:t>
            </w:r>
            <w:r>
              <w:rPr>
                <w:rFonts w:cs="Calibri Light" w:hint="eastAsia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3145" w:type="dxa"/>
            <w:vAlign w:val="center"/>
          </w:tcPr>
          <w:p w14:paraId="1114FA1A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响应文件响应</w:t>
            </w:r>
            <w:r>
              <w:rPr>
                <w:rFonts w:cs="Calibri Light"/>
                <w:color w:val="000000"/>
                <w:sz w:val="21"/>
                <w:szCs w:val="21"/>
              </w:rPr>
              <w:t>条款</w:t>
            </w:r>
          </w:p>
        </w:tc>
        <w:tc>
          <w:tcPr>
            <w:tcW w:w="1134" w:type="dxa"/>
            <w:vAlign w:val="center"/>
          </w:tcPr>
          <w:p w14:paraId="6CCB647A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vAlign w:val="center"/>
          </w:tcPr>
          <w:p w14:paraId="51DA7C87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偏离简述</w:t>
            </w:r>
          </w:p>
          <w:p w14:paraId="45E82993" w14:textId="77777777" w:rsidR="00EC28AC" w:rsidRDefault="00000000">
            <w:pPr>
              <w:widowControl/>
              <w:spacing w:line="32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或相关证明材料</w:t>
            </w:r>
          </w:p>
        </w:tc>
      </w:tr>
      <w:tr w:rsidR="00EC28AC" w14:paraId="64DBD064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03E333A4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vAlign w:val="center"/>
          </w:tcPr>
          <w:p w14:paraId="3E40C79C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56368BE1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A11946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10534070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17DF490E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5FD68603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vAlign w:val="center"/>
          </w:tcPr>
          <w:p w14:paraId="43DFFA54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02934F2C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50F89D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055E90A2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4E48C7D3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6C026C62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vAlign w:val="center"/>
          </w:tcPr>
          <w:p w14:paraId="3404E4B0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3AC5FBCB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597C00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7BF7035C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16BE84C0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5926B69A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3D3820B1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2D4AEB9C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3D9A30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0C50E71A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131DEBFF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25F764FC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1EE9E9F8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0EC1A171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55B376E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076A4677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7E83E420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7DF341EA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7834BB9F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1A0EA84B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F5AFD85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20BC9A9B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  <w:tr w:rsidR="00EC28AC" w14:paraId="7EAA9BB3" w14:textId="77777777">
        <w:trPr>
          <w:trHeight w:val="567"/>
          <w:jc w:val="center"/>
        </w:trPr>
        <w:tc>
          <w:tcPr>
            <w:tcW w:w="867" w:type="dxa"/>
            <w:vAlign w:val="center"/>
          </w:tcPr>
          <w:p w14:paraId="24D3AC31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vAlign w:val="center"/>
          </w:tcPr>
          <w:p w14:paraId="6781A459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vAlign w:val="center"/>
          </w:tcPr>
          <w:p w14:paraId="738ACE49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18AC33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6092E6BC" w14:textId="77777777" w:rsidR="00EC28AC" w:rsidRDefault="00EC28AC">
            <w:pPr>
              <w:widowControl/>
              <w:spacing w:line="440" w:lineRule="exact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</w:tr>
    </w:tbl>
    <w:p w14:paraId="72242752" w14:textId="77777777" w:rsidR="00EC28AC" w:rsidRDefault="00000000">
      <w:pPr>
        <w:spacing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备注：</w:t>
      </w:r>
    </w:p>
    <w:p w14:paraId="70057A62" w14:textId="77777777" w:rsidR="00EC28AC" w:rsidRDefault="00000000">
      <w:pPr>
        <w:spacing w:line="360" w:lineRule="auto"/>
        <w:ind w:firstLineChars="200" w:firstLine="420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1.本表只填写</w:t>
      </w:r>
      <w:r>
        <w:rPr>
          <w:rFonts w:cs="Calibri Light" w:hint="eastAsia"/>
          <w:color w:val="000000"/>
          <w:sz w:val="21"/>
          <w:szCs w:val="21"/>
          <w:lang w:eastAsia="zh-CN"/>
        </w:rPr>
        <w:t>响应文件</w:t>
      </w:r>
      <w:r>
        <w:rPr>
          <w:rFonts w:hint="eastAsia"/>
          <w:color w:val="000000"/>
          <w:sz w:val="21"/>
          <w:szCs w:val="21"/>
          <w:lang w:eastAsia="zh-CN"/>
        </w:rPr>
        <w:t>中与</w:t>
      </w:r>
      <w:r>
        <w:rPr>
          <w:rFonts w:cs="Calibri Light" w:hint="eastAsia"/>
          <w:color w:val="000000"/>
          <w:sz w:val="21"/>
          <w:szCs w:val="21"/>
          <w:lang w:eastAsia="zh-CN"/>
        </w:rPr>
        <w:t>磋商</w:t>
      </w:r>
      <w:r>
        <w:rPr>
          <w:rFonts w:cs="Calibri Light"/>
          <w:color w:val="000000"/>
          <w:sz w:val="21"/>
          <w:szCs w:val="21"/>
          <w:lang w:eastAsia="zh-CN"/>
        </w:rPr>
        <w:t>文件</w:t>
      </w:r>
      <w:r>
        <w:rPr>
          <w:rFonts w:hint="eastAsia"/>
          <w:color w:val="000000"/>
          <w:sz w:val="21"/>
          <w:szCs w:val="21"/>
          <w:lang w:eastAsia="zh-CN"/>
        </w:rPr>
        <w:t>有偏离（包括正偏离和负偏离）的内容，必须一一对应填写，如供应商不填写本部分内容，则视为供应商承诺完全响应采购文件中规定的要求。</w:t>
      </w:r>
    </w:p>
    <w:p w14:paraId="1D34FCB6" w14:textId="77777777" w:rsidR="00EC28AC" w:rsidRDefault="00000000">
      <w:pPr>
        <w:spacing w:line="360" w:lineRule="auto"/>
        <w:ind w:firstLineChars="200" w:firstLine="420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2.供应商必须据实填写，不得虚假响应，否则将取消其响应或成交资格，并按有关规定进处罚。</w:t>
      </w:r>
    </w:p>
    <w:p w14:paraId="14CF9661" w14:textId="77777777" w:rsidR="00EC28AC" w:rsidRDefault="00EC28AC">
      <w:pPr>
        <w:spacing w:line="360" w:lineRule="auto"/>
        <w:rPr>
          <w:rFonts w:hint="eastAsia"/>
          <w:sz w:val="21"/>
          <w:szCs w:val="21"/>
          <w:highlight w:val="yellow"/>
          <w:lang w:eastAsia="zh-CN"/>
        </w:rPr>
      </w:pPr>
    </w:p>
    <w:p w14:paraId="7AC8CCEB" w14:textId="77777777" w:rsidR="00EC28AC" w:rsidRDefault="00000000">
      <w:pPr>
        <w:spacing w:line="600" w:lineRule="auto"/>
        <w:jc w:val="right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供应商名称：（公章）</w:t>
      </w:r>
    </w:p>
    <w:p w14:paraId="046A50BB" w14:textId="77777777" w:rsidR="00EC28AC" w:rsidRDefault="00000000">
      <w:pPr>
        <w:spacing w:line="600" w:lineRule="auto"/>
        <w:jc w:val="right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法定代表人（或负责人）或被授权人（签字或盖章）：</w:t>
      </w:r>
    </w:p>
    <w:p w14:paraId="7DA7C50F" w14:textId="77777777" w:rsidR="00EC28AC" w:rsidRDefault="00000000">
      <w:pPr>
        <w:spacing w:line="360" w:lineRule="auto"/>
        <w:ind w:firstLineChars="200" w:firstLine="420"/>
        <w:jc w:val="right"/>
        <w:rPr>
          <w:rFonts w:hint="eastAsia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 w14:paraId="283FDA52" w14:textId="77777777" w:rsidR="00EC28AC" w:rsidRDefault="00000000">
      <w:pPr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br w:type="page"/>
      </w:r>
    </w:p>
    <w:p w14:paraId="34A737A8" w14:textId="77777777" w:rsidR="00EC28AC" w:rsidRDefault="00000000">
      <w:pPr>
        <w:spacing w:line="360" w:lineRule="auto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商务要求偏离表</w:t>
      </w:r>
    </w:p>
    <w:p w14:paraId="0E0F06E5" w14:textId="77777777" w:rsidR="00EC28AC" w:rsidRDefault="00EC28AC">
      <w:pPr>
        <w:spacing w:line="360" w:lineRule="auto"/>
        <w:ind w:firstLine="211"/>
        <w:jc w:val="center"/>
        <w:rPr>
          <w:rFonts w:hint="eastAsia"/>
          <w:b/>
          <w:sz w:val="24"/>
          <w:szCs w:val="24"/>
        </w:rPr>
      </w:pP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EC28AC" w14:paraId="3DF5F730" w14:textId="77777777">
        <w:trPr>
          <w:trHeight w:val="1077"/>
          <w:jc w:val="center"/>
        </w:trPr>
        <w:tc>
          <w:tcPr>
            <w:tcW w:w="1080" w:type="dxa"/>
            <w:vAlign w:val="center"/>
          </w:tcPr>
          <w:p w14:paraId="71883104" w14:textId="77777777" w:rsidR="00EC28AC" w:rsidRDefault="0000000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10CD5EA4" w14:textId="77777777" w:rsidR="00EC28AC" w:rsidRDefault="0000000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31B47A8B" w14:textId="77777777" w:rsidR="00EC28AC" w:rsidRDefault="00000000">
            <w:pPr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73CDEC7A" w14:textId="77777777" w:rsidR="00EC28AC" w:rsidRDefault="0000000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EC28AC" w14:paraId="2E0DBEF4" w14:textId="77777777">
        <w:trPr>
          <w:trHeight w:val="761"/>
          <w:jc w:val="center"/>
        </w:trPr>
        <w:tc>
          <w:tcPr>
            <w:tcW w:w="1080" w:type="dxa"/>
          </w:tcPr>
          <w:p w14:paraId="2018B173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6E5C476A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652CA803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7D367AB0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30E4B013" w14:textId="77777777">
        <w:trPr>
          <w:trHeight w:val="785"/>
          <w:jc w:val="center"/>
        </w:trPr>
        <w:tc>
          <w:tcPr>
            <w:tcW w:w="1080" w:type="dxa"/>
          </w:tcPr>
          <w:p w14:paraId="60636AC9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61047A2F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03D03CC3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66B7B697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38BD949B" w14:textId="77777777">
        <w:trPr>
          <w:trHeight w:val="796"/>
          <w:jc w:val="center"/>
        </w:trPr>
        <w:tc>
          <w:tcPr>
            <w:tcW w:w="1080" w:type="dxa"/>
          </w:tcPr>
          <w:p w14:paraId="50438DFC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4AAAE885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19A70658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37AB1125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159B5BC3" w14:textId="77777777">
        <w:trPr>
          <w:trHeight w:val="792"/>
          <w:jc w:val="center"/>
        </w:trPr>
        <w:tc>
          <w:tcPr>
            <w:tcW w:w="1080" w:type="dxa"/>
          </w:tcPr>
          <w:p w14:paraId="5BFAC1D1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DEA6204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63BF0D4A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336DC7EB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2636698F" w14:textId="77777777">
        <w:trPr>
          <w:trHeight w:val="788"/>
          <w:jc w:val="center"/>
        </w:trPr>
        <w:tc>
          <w:tcPr>
            <w:tcW w:w="1080" w:type="dxa"/>
          </w:tcPr>
          <w:p w14:paraId="041C1612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448755EE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16F85771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503F4492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20BF48F3" w14:textId="77777777">
        <w:trPr>
          <w:trHeight w:val="783"/>
          <w:jc w:val="center"/>
        </w:trPr>
        <w:tc>
          <w:tcPr>
            <w:tcW w:w="1080" w:type="dxa"/>
          </w:tcPr>
          <w:p w14:paraId="107C6898" w14:textId="77777777" w:rsidR="00EC28AC" w:rsidRDefault="00EC28AC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FC55A4D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2125EF9A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4765A031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EC28AC" w14:paraId="0190A8C4" w14:textId="77777777">
        <w:trPr>
          <w:trHeight w:val="780"/>
          <w:jc w:val="center"/>
        </w:trPr>
        <w:tc>
          <w:tcPr>
            <w:tcW w:w="1080" w:type="dxa"/>
          </w:tcPr>
          <w:p w14:paraId="655E6140" w14:textId="77777777" w:rsidR="00EC28AC" w:rsidRDefault="00000000">
            <w:pPr>
              <w:widowControl/>
              <w:spacing w:line="440" w:lineRule="exact"/>
              <w:jc w:val="center"/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Calibri Light" w:hint="eastAsia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70C5BF52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20" w:type="dxa"/>
          </w:tcPr>
          <w:p w14:paraId="6D499C48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</w:tcPr>
          <w:p w14:paraId="3BFD5AC9" w14:textId="77777777" w:rsidR="00EC28AC" w:rsidRDefault="00EC28AC">
            <w:pPr>
              <w:jc w:val="center"/>
              <w:rPr>
                <w:rFonts w:hint="eastAsia"/>
                <w:szCs w:val="21"/>
              </w:rPr>
            </w:pPr>
          </w:p>
        </w:tc>
      </w:tr>
    </w:tbl>
    <w:p w14:paraId="25A70F37" w14:textId="77777777" w:rsidR="00EC28AC" w:rsidRDefault="00EC28AC">
      <w:pPr>
        <w:pStyle w:val="a3"/>
        <w:jc w:val="center"/>
        <w:rPr>
          <w:rFonts w:hint="eastAsia"/>
          <w:lang w:eastAsia="zh-CN"/>
        </w:rPr>
      </w:pPr>
    </w:p>
    <w:p w14:paraId="14FF8AAC" w14:textId="77777777" w:rsidR="00EC28AC" w:rsidRDefault="00000000">
      <w:pPr>
        <w:spacing w:line="360" w:lineRule="auto"/>
        <w:ind w:firstLineChars="200" w:firstLine="420"/>
        <w:rPr>
          <w:rFonts w:cs="Calibri Light" w:hint="eastAsia"/>
          <w:color w:val="000000"/>
          <w:sz w:val="21"/>
          <w:szCs w:val="21"/>
        </w:rPr>
      </w:pPr>
      <w:r>
        <w:rPr>
          <w:rFonts w:cs="Calibri Light" w:hint="eastAsia"/>
          <w:color w:val="000000"/>
          <w:sz w:val="21"/>
          <w:szCs w:val="21"/>
        </w:rPr>
        <w:t>备注：</w:t>
      </w:r>
    </w:p>
    <w:p w14:paraId="2A77B7B9" w14:textId="77777777" w:rsidR="00EC28AC" w:rsidRDefault="00000000">
      <w:pPr>
        <w:spacing w:line="360" w:lineRule="auto"/>
        <w:ind w:firstLineChars="200" w:firstLine="420"/>
        <w:rPr>
          <w:rFonts w:cs="Calibri Light" w:hint="eastAsia"/>
          <w:color w:val="000000"/>
          <w:sz w:val="21"/>
          <w:szCs w:val="21"/>
          <w:lang w:eastAsia="zh-CN"/>
        </w:rPr>
      </w:pPr>
      <w:r>
        <w:rPr>
          <w:rFonts w:cs="Calibri Light" w:hint="eastAsia"/>
          <w:color w:val="000000"/>
          <w:sz w:val="21"/>
          <w:szCs w:val="21"/>
          <w:lang w:eastAsia="zh-CN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4DCFFE20" w14:textId="77777777" w:rsidR="00EC28AC" w:rsidRDefault="00000000">
      <w:pPr>
        <w:spacing w:line="360" w:lineRule="auto"/>
        <w:ind w:firstLineChars="200" w:firstLine="420"/>
        <w:rPr>
          <w:rFonts w:cs="Calibri Light" w:hint="eastAsia"/>
          <w:color w:val="000000"/>
          <w:sz w:val="21"/>
          <w:szCs w:val="21"/>
          <w:lang w:eastAsia="zh-CN"/>
        </w:rPr>
      </w:pPr>
      <w:r>
        <w:rPr>
          <w:rFonts w:cs="Calibri Light" w:hint="eastAsia"/>
          <w:color w:val="000000"/>
          <w:sz w:val="21"/>
          <w:szCs w:val="21"/>
          <w:lang w:eastAsia="zh-CN"/>
        </w:rPr>
        <w:t>2.供应商必须据实填写，不得虚假响应，否则将取消其响应或成交资格，并按有关规定进处罚。</w:t>
      </w:r>
    </w:p>
    <w:p w14:paraId="3F54DF83" w14:textId="77777777" w:rsidR="00EC28AC" w:rsidRDefault="00000000">
      <w:pPr>
        <w:spacing w:line="600" w:lineRule="auto"/>
        <w:jc w:val="right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供应商名称：（公章）</w:t>
      </w:r>
    </w:p>
    <w:p w14:paraId="360F8A7E" w14:textId="77777777" w:rsidR="00EC28AC" w:rsidRDefault="00000000">
      <w:pPr>
        <w:spacing w:line="600" w:lineRule="auto"/>
        <w:jc w:val="right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法定代表人（或负责人）或被授权人（签字或盖章）：</w:t>
      </w:r>
    </w:p>
    <w:p w14:paraId="0D40DED1" w14:textId="77777777" w:rsidR="00EC28AC" w:rsidRDefault="00000000">
      <w:pPr>
        <w:ind w:firstLineChars="3300" w:firstLine="6930"/>
        <w:rPr>
          <w:rFonts w:hint="eastAsia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 w14:paraId="0CB09FA4" w14:textId="77777777" w:rsidR="00EC28AC" w:rsidRDefault="00EC28AC">
      <w:pPr>
        <w:pStyle w:val="a4"/>
        <w:rPr>
          <w:rFonts w:hint="eastAsia"/>
        </w:rPr>
      </w:pPr>
    </w:p>
    <w:sectPr w:rsidR="00EC2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5104" w14:textId="77777777" w:rsidR="0039703F" w:rsidRDefault="0039703F" w:rsidP="0084660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A586475" w14:textId="77777777" w:rsidR="0039703F" w:rsidRDefault="0039703F" w:rsidP="0084660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16B0" w14:textId="77777777" w:rsidR="0039703F" w:rsidRDefault="0039703F" w:rsidP="0084660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845C665" w14:textId="77777777" w:rsidR="0039703F" w:rsidRDefault="0039703F" w:rsidP="0084660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171FFC"/>
    <w:rsid w:val="00237EDB"/>
    <w:rsid w:val="0039703F"/>
    <w:rsid w:val="003D1660"/>
    <w:rsid w:val="00414CFE"/>
    <w:rsid w:val="004943B9"/>
    <w:rsid w:val="006349BB"/>
    <w:rsid w:val="00667F03"/>
    <w:rsid w:val="0076056B"/>
    <w:rsid w:val="00796505"/>
    <w:rsid w:val="007E7860"/>
    <w:rsid w:val="0082648E"/>
    <w:rsid w:val="0084660E"/>
    <w:rsid w:val="008C2E7B"/>
    <w:rsid w:val="00AD7F1A"/>
    <w:rsid w:val="00B704D7"/>
    <w:rsid w:val="00C368D7"/>
    <w:rsid w:val="00C4564F"/>
    <w:rsid w:val="00CE66CA"/>
    <w:rsid w:val="00E00F53"/>
    <w:rsid w:val="00E265CC"/>
    <w:rsid w:val="00E54EC5"/>
    <w:rsid w:val="00EC28AC"/>
    <w:rsid w:val="06942FD5"/>
    <w:rsid w:val="0A227A0E"/>
    <w:rsid w:val="0DA533CF"/>
    <w:rsid w:val="13E1581F"/>
    <w:rsid w:val="1A1D2A8E"/>
    <w:rsid w:val="264A1001"/>
    <w:rsid w:val="2959289A"/>
    <w:rsid w:val="2C6929EA"/>
    <w:rsid w:val="2CAE3CE0"/>
    <w:rsid w:val="31B242CB"/>
    <w:rsid w:val="337A5770"/>
    <w:rsid w:val="38FE3794"/>
    <w:rsid w:val="3AE72314"/>
    <w:rsid w:val="410346D3"/>
    <w:rsid w:val="49DA09EB"/>
    <w:rsid w:val="4C5B2236"/>
    <w:rsid w:val="4E53385D"/>
    <w:rsid w:val="52D73DB9"/>
    <w:rsid w:val="59BF34EC"/>
    <w:rsid w:val="5B791B51"/>
    <w:rsid w:val="6B1150D9"/>
    <w:rsid w:val="710F669B"/>
    <w:rsid w:val="7B65567D"/>
    <w:rsid w:val="7C5A2796"/>
    <w:rsid w:val="7D386477"/>
    <w:rsid w:val="7D5A2A4F"/>
    <w:rsid w:val="7F30548D"/>
    <w:rsid w:val="7F87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61FA4"/>
  <w15:docId w15:val="{62896726-8149-4BC2-BFF5-AD4577BE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1"/>
    <w:qFormat/>
    <w:pPr>
      <w:ind w:left="490"/>
    </w:pPr>
    <w:rPr>
      <w:sz w:val="19"/>
      <w:szCs w:val="19"/>
    </w:rPr>
  </w:style>
  <w:style w:type="paragraph" w:styleId="a4">
    <w:name w:val="footer"/>
    <w:basedOn w:val="a"/>
    <w:next w:val="a"/>
    <w:link w:val="a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  <w:pPr>
      <w:widowControl/>
    </w:pPr>
    <w:rPr>
      <w:sz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qFormat/>
    <w:rPr>
      <w:rFonts w:ascii="宋体" w:eastAsia="宋体" w:hAnsi="宋体" w:cs="宋体"/>
      <w:sz w:val="18"/>
      <w:szCs w:val="18"/>
      <w:lang w:eastAsia="en-US"/>
    </w:rPr>
  </w:style>
  <w:style w:type="character" w:customStyle="1" w:styleId="a5">
    <w:name w:val="页脚 字符"/>
    <w:basedOn w:val="a0"/>
    <w:link w:val="a4"/>
    <w:qFormat/>
    <w:rPr>
      <w:rFonts w:ascii="宋体" w:eastAsia="宋体" w:hAnsi="宋体" w:cs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770</Words>
  <Characters>779</Characters>
  <Application>Microsoft Office Word</Application>
  <DocSecurity>0</DocSecurity>
  <Lines>97</Lines>
  <Paragraphs>81</Paragraphs>
  <ScaleCrop>false</ScaleCrop>
  <Company>Microsoft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</cp:lastModifiedBy>
  <cp:revision>19</cp:revision>
  <dcterms:created xsi:type="dcterms:W3CDTF">2023-10-08T08:52:00Z</dcterms:created>
  <dcterms:modified xsi:type="dcterms:W3CDTF">2026-06-02T09:45:00Z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eyJoZGlkIjoiOTM1ZDU5YWY2YWFhNzJlYjNjNTY5ZDQwNTAzNWEwYmMiLCJ1c2VySWQiOiIxNDYyMTI5MzQyIn0=</vt:lpwstr>
  </property>
</Properties>
</file>