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4492"/>
        <w:gridCol w:w="303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2.供应商根据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cs="宋体"/>
          <w:sz w:val="21"/>
          <w:szCs w:val="21"/>
        </w:rPr>
        <w:t>文件第3章-“3.2服务内容及服务要求”的要求将全部服务内容及服务要求填写此表。</w:t>
      </w:r>
      <w:bookmarkStart w:id="0" w:name="_GoBack"/>
      <w:bookmarkEnd w:id="0"/>
    </w:p>
    <w:p w14:paraId="6B8476A0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09414EC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4"/>
          <w:szCs w:val="24"/>
        </w:rPr>
        <w:t>（盖章）</w:t>
      </w:r>
    </w:p>
    <w:p w14:paraId="06C740F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4"/>
          <w:szCs w:val="24"/>
        </w:rPr>
        <w:t>（签字或盖章）</w:t>
      </w:r>
    </w:p>
    <w:p w14:paraId="2BBAE5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日  期：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日</w:t>
      </w:r>
    </w:p>
    <w:p w14:paraId="46DF67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B146A2"/>
    <w:rsid w:val="00E7628C"/>
    <w:rsid w:val="00EF3E4A"/>
    <w:rsid w:val="00F00173"/>
    <w:rsid w:val="00F918A5"/>
    <w:rsid w:val="00FA2053"/>
    <w:rsid w:val="102E361B"/>
    <w:rsid w:val="1FFAA9F5"/>
    <w:rsid w:val="255B6AB3"/>
    <w:rsid w:val="383218F5"/>
    <w:rsid w:val="50B3626D"/>
    <w:rsid w:val="585039A6"/>
    <w:rsid w:val="6AE85CC0"/>
    <w:rsid w:val="6CEE2D60"/>
    <w:rsid w:val="72B50EB7"/>
    <w:rsid w:val="7F04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161</Characters>
  <Lines>1</Lines>
  <Paragraphs>1</Paragraphs>
  <TotalTime>0</TotalTime>
  <ScaleCrop>false</ScaleCrop>
  <LinksUpToDate>false</LinksUpToDate>
  <CharactersWithSpaces>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华春咨询</cp:lastModifiedBy>
  <dcterms:modified xsi:type="dcterms:W3CDTF">2026-04-28T03:34:52Z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614F89AAD61E4FB983EDC4AB86099F53_12</vt:lpwstr>
  </property>
</Properties>
</file>