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A5660B">
      <w:r>
        <w:rPr>
          <w:rFonts w:hint="eastAsia"/>
        </w:rPr>
        <w:t>为满足学校日常办公教学需要，需采购智慧黑板、教师工位、课桌椅、教室地台等一批。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9FE4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2026-11-02T14:01:15Z</dcterms:created>
  <dc:creator>Administrator</dc:creator>
  <cp:lastModifiedBy>鹏</cp:lastModifiedBy>
  <dcterms:modified xsi:type="dcterms:W3CDTF">2026-11-02T14:01:18Z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eyJoZGlkIjoiZmQwZGZjNDdkYTA2MGFhMzI5YTRkNGI2NmQzMDgxZWQiLCJ1c2VySWQiOiI5MzMzNDM5NDIifQ==</vt:lpwstr>
  </property>
  <property fmtid="{D5CDD505-2E9C-101B-9397-08002B2CF9AE}" pid="4" name="ICV">
    <vt:lpwstr>D4996BC19495469D91DBB93DA6D39C16_12</vt:lpwstr>
  </property>
</Properties>
</file>