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版本号：E-264112XA008-0320260814002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彩色多普勒超声系统等医疗设备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E-264112XA008-03</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彩色多普勒超声系统等医疗设备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E-264112XA008-03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彩色多普勒超声系统等医疗设备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咸阳市中心医院彩色多普勒超声系统等医疗设备采购项目，采购彩色多普勒超声系统、超高端妇产超声诊断仪器、彩色超声诊断仪(台式机)、血液透析机、血液滤过机等医疗设备一批，具体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pPr>
      <w:r>
        <w:rPr>
          <w:rFonts w:ascii="仿宋_GB2312" w:hAnsi="仿宋_GB2312" w:cs="仿宋_GB2312" w:eastAsia="仿宋_GB2312"/>
        </w:rPr>
        <w:t>2、投标人资格条件：（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pStyle w:val="null3"/>
      </w:pPr>
      <w:r>
        <w:rPr>
          <w:rFonts w:ascii="仿宋_GB2312" w:hAnsi="仿宋_GB2312" w:cs="仿宋_GB2312" w:eastAsia="仿宋_GB2312"/>
        </w:rPr>
        <w:t>3、信用查询：“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赵伟、杨晶莹、张敏、吴世康、魏杰、唐珮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029-89282007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采购包1：2,450,000.00元</w:t>
            </w:r>
          </w:p>
          <w:p>
            <w:pPr>
              <w:pStyle w:val="null3"/>
            </w:pPr>
            <w:r>
              <w:rPr>
                <w:rFonts w:ascii="仿宋_GB2312" w:hAnsi="仿宋_GB2312" w:cs="仿宋_GB2312" w:eastAsia="仿宋_GB2312"/>
              </w:rPr>
              <w:t>采购包2：2,390,000.00元</w:t>
            </w:r>
          </w:p>
          <w:p>
            <w:pPr>
              <w:pStyle w:val="null3"/>
            </w:pPr>
            <w:r>
              <w:rPr>
                <w:rFonts w:ascii="仿宋_GB2312" w:hAnsi="仿宋_GB2312" w:cs="仿宋_GB2312" w:eastAsia="仿宋_GB2312"/>
              </w:rPr>
              <w:t>采购包3：1,950,000.00元</w:t>
            </w:r>
          </w:p>
          <w:p>
            <w:pPr>
              <w:pStyle w:val="null3"/>
            </w:pPr>
            <w:r>
              <w:rPr>
                <w:rFonts w:ascii="仿宋_GB2312" w:hAnsi="仿宋_GB2312" w:cs="仿宋_GB2312" w:eastAsia="仿宋_GB2312"/>
              </w:rPr>
              <w:t>采购包4：3,023,700.00元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办公厅颁发的《关于招标代理服务收费有关问题的通知》（发改办价格[2003]857号）的有关规定标准中标金额＜100万元，按照标准下浮30%收取。100万元≤中标金额＜200万元，按照标准下浮35%收取。200万元≤中标金额＜500万元，按照标准下浮40%收取。 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符合国家、行业标准、安全质量等相关标准规范要求，符合投标文件、采购合同和供应商承诺。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符合国家、行业标准、安全质量等相关标准规范要求，符合投标文件、采购合同和供应商承诺。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符合国家、行业标准、安全质量等相关标准规范要求，符合投标文件、采购合同和供应商承诺。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符合国家、行业标准、安全质量等相关标准规范要求，符合投标文件、采购合同和供应商承诺。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联系人：赵伟、杨晶莹</w:t>
      </w:r>
    </w:p>
    <w:p>
      <w:pPr>
        <w:pStyle w:val="null3"/>
      </w:pPr>
      <w:r>
        <w:rPr>
          <w:rFonts w:ascii="仿宋_GB2312" w:hAnsi="仿宋_GB2312" w:cs="仿宋_GB2312" w:eastAsia="仿宋_GB2312"/>
        </w:rPr>
        <w:t>联系电话：029-89282007</w:t>
      </w:r>
    </w:p>
    <w:p>
      <w:pPr>
        <w:pStyle w:val="null3"/>
      </w:pPr>
      <w:r>
        <w:rPr>
          <w:rFonts w:ascii="仿宋_GB2312" w:hAnsi="仿宋_GB2312" w:cs="仿宋_GB2312" w:eastAsia="仿宋_GB2312"/>
        </w:rPr>
        <w:t>地址：陕西省西安市高新区沣惠南路34号摩尔中心A座24层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中心医院彩色多普勒超声系统等医疗设备采购项目，采购彩色多普勒超声系统、超高端妇产超声诊断仪器、彩色超声诊断仪(台式机)、血液透析机、血液滤过机等医疗设备一批，具体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2,450,000.00</w:t>
      </w:r>
    </w:p>
    <w:p>
      <w:pPr>
        <w:pStyle w:val="null3"/>
      </w:pPr>
      <w:r>
        <w:rPr>
          <w:rFonts w:ascii="仿宋_GB2312" w:hAnsi="仿宋_GB2312" w:cs="仿宋_GB2312" w:eastAsia="仿宋_GB2312"/>
        </w:rPr>
        <w:t>采购包最高限价（元）: 2,450,000.00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彩色多普勒超声系统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2,390,000.00</w:t>
      </w:r>
    </w:p>
    <w:p>
      <w:pPr>
        <w:pStyle w:val="null3"/>
      </w:pPr>
      <w:r>
        <w:rPr>
          <w:rFonts w:ascii="仿宋_GB2312" w:hAnsi="仿宋_GB2312" w:cs="仿宋_GB2312" w:eastAsia="仿宋_GB2312"/>
        </w:rPr>
        <w:t>采购包最高限价（元）: 2,390,000.00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超高端妇产超声诊断仪器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彩色超声诊断仪（台式机）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3,023,700.00</w:t>
      </w:r>
    </w:p>
    <w:p>
      <w:pPr>
        <w:pStyle w:val="null3"/>
      </w:pPr>
      <w:r>
        <w:rPr>
          <w:rFonts w:ascii="仿宋_GB2312" w:hAnsi="仿宋_GB2312" w:cs="仿宋_GB2312" w:eastAsia="仿宋_GB2312"/>
        </w:rPr>
        <w:t>采购包最高限价（元）: 3,023,700.00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血液透析机、血液滤过机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3,023,700.00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标的名称：彩色多普勒超声系统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设备用途：主要用于心脏、血管（外周、腹部、脑血管）、腹部、浅表、肌肉等临床应用，并具备二维和四维超声心动成像技术，以超声临床诊断应用和相关科研为主。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w:t>
            </w:r>
            <w:r>
              <w:rPr>
                <w:rFonts w:ascii="仿宋_GB2312" w:hAnsi="仿宋_GB2312" w:cs="仿宋_GB2312" w:eastAsia="仿宋_GB2312"/>
              </w:rPr>
              <w:t>设备技术参数</w:t>
            </w:r>
          </w:p>
          <w:p>
            <w:pPr>
              <w:pStyle w:val="null3"/>
              <w:jc w:val="left"/>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支持</w:t>
            </w:r>
            <w:r>
              <w:rPr>
                <w:rFonts w:ascii="仿宋_GB2312" w:hAnsi="仿宋_GB2312" w:cs="仿宋_GB2312" w:eastAsia="仿宋_GB2312"/>
              </w:rPr>
              <w:t>OLED显示器≥22英寸，16:9宽屏格式显示，分辨率≥1920×1080。</w:t>
            </w:r>
          </w:p>
          <w:p>
            <w:pPr>
              <w:pStyle w:val="null3"/>
              <w:jc w:val="left"/>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操作面板</w:t>
            </w:r>
            <w:r>
              <w:rPr>
                <w:rFonts w:ascii="仿宋_GB2312" w:hAnsi="仿宋_GB2312" w:cs="仿宋_GB2312" w:eastAsia="仿宋_GB2312"/>
              </w:rPr>
              <w:t>≥12英寸，可触摸滑动操作，</w:t>
            </w:r>
            <w:r>
              <w:rPr>
                <w:rFonts w:ascii="仿宋_GB2312" w:hAnsi="仿宋_GB2312" w:cs="仿宋_GB2312" w:eastAsia="仿宋_GB2312"/>
              </w:rPr>
              <w:t>支持</w:t>
            </w:r>
            <w:r>
              <w:rPr>
                <w:rFonts w:ascii="仿宋_GB2312" w:hAnsi="仿宋_GB2312" w:cs="仿宋_GB2312" w:eastAsia="仿宋_GB2312"/>
              </w:rPr>
              <w:t>同步显示超声三维图像，并可在触摸屏上使用手指移动随意多维度调整光源位置、容积图像缩放和旋转等。</w:t>
            </w:r>
          </w:p>
          <w:p>
            <w:pPr>
              <w:pStyle w:val="null3"/>
              <w:jc w:val="left"/>
            </w:pPr>
            <w:r>
              <w:rPr>
                <w:rFonts w:ascii="仿宋_GB2312" w:hAnsi="仿宋_GB2312" w:cs="仿宋_GB2312" w:eastAsia="仿宋_GB2312"/>
              </w:rPr>
              <w:t>1.3</w:t>
            </w:r>
            <w:r>
              <w:rPr>
                <w:rFonts w:ascii="仿宋_GB2312" w:hAnsi="仿宋_GB2312" w:cs="仿宋_GB2312" w:eastAsia="仿宋_GB2312"/>
              </w:rPr>
              <w:t>具备医学数字图像和通信</w:t>
            </w:r>
            <w:r>
              <w:rPr>
                <w:rFonts w:ascii="仿宋_GB2312" w:hAnsi="仿宋_GB2312" w:cs="仿宋_GB2312" w:eastAsia="仿宋_GB2312"/>
              </w:rPr>
              <w:t>DICOM 3.0版本接口部件，支持高清DICOM传输。</w:t>
            </w:r>
          </w:p>
          <w:p>
            <w:pPr>
              <w:pStyle w:val="null3"/>
              <w:jc w:val="left"/>
            </w:pPr>
            <w:r>
              <w:rPr>
                <w:rFonts w:ascii="仿宋_GB2312" w:hAnsi="仿宋_GB2312" w:cs="仿宋_GB2312" w:eastAsia="仿宋_GB2312"/>
              </w:rPr>
              <w:t>1.4</w:t>
            </w:r>
            <w:r>
              <w:rPr>
                <w:rFonts w:ascii="仿宋_GB2312" w:hAnsi="仿宋_GB2312" w:cs="仿宋_GB2312" w:eastAsia="仿宋_GB2312"/>
              </w:rPr>
              <w:t>具备数字化二维灰阶成像及</w:t>
            </w:r>
            <w:r>
              <w:rPr>
                <w:rFonts w:ascii="仿宋_GB2312" w:hAnsi="仿宋_GB2312" w:cs="仿宋_GB2312" w:eastAsia="仿宋_GB2312"/>
              </w:rPr>
              <w:t>M型显像单元。</w:t>
            </w:r>
          </w:p>
          <w:p>
            <w:pPr>
              <w:pStyle w:val="null3"/>
              <w:jc w:val="left"/>
            </w:pPr>
            <w:r>
              <w:rPr>
                <w:rFonts w:ascii="仿宋_GB2312" w:hAnsi="仿宋_GB2312" w:cs="仿宋_GB2312" w:eastAsia="仿宋_GB2312"/>
              </w:rPr>
              <w:t>1.5</w:t>
            </w:r>
            <w:r>
              <w:rPr>
                <w:rFonts w:ascii="仿宋_GB2312" w:hAnsi="仿宋_GB2312" w:cs="仿宋_GB2312" w:eastAsia="仿宋_GB2312"/>
              </w:rPr>
              <w:t>具备脉冲优化处理技术及自适应增益补偿技术。</w:t>
            </w:r>
          </w:p>
          <w:p>
            <w:pPr>
              <w:pStyle w:val="null3"/>
              <w:jc w:val="left"/>
            </w:pPr>
            <w:r>
              <w:rPr>
                <w:rFonts w:ascii="仿宋_GB2312" w:hAnsi="仿宋_GB2312" w:cs="仿宋_GB2312" w:eastAsia="仿宋_GB2312"/>
              </w:rPr>
              <w:t>1.6</w:t>
            </w:r>
            <w:r>
              <w:rPr>
                <w:rFonts w:ascii="仿宋_GB2312" w:hAnsi="仿宋_GB2312" w:cs="仿宋_GB2312" w:eastAsia="仿宋_GB2312"/>
              </w:rPr>
              <w:t>具备解剖</w:t>
            </w:r>
            <w:r>
              <w:rPr>
                <w:rFonts w:ascii="仿宋_GB2312" w:hAnsi="仿宋_GB2312" w:cs="仿宋_GB2312" w:eastAsia="仿宋_GB2312"/>
              </w:rPr>
              <w:t>M型技术,可360度任意旋转M型取样线角度。</w:t>
            </w:r>
          </w:p>
          <w:p>
            <w:pPr>
              <w:pStyle w:val="null3"/>
              <w:jc w:val="left"/>
            </w:pPr>
            <w:r>
              <w:rPr>
                <w:rFonts w:ascii="仿宋_GB2312" w:hAnsi="仿宋_GB2312" w:cs="仿宋_GB2312" w:eastAsia="仿宋_GB2312"/>
              </w:rPr>
              <w:t>1.7</w:t>
            </w:r>
            <w:r>
              <w:rPr>
                <w:rFonts w:ascii="仿宋_GB2312" w:hAnsi="仿宋_GB2312" w:cs="仿宋_GB2312" w:eastAsia="仿宋_GB2312"/>
              </w:rPr>
              <w:t>具备脉冲反向谐波成像单元。</w:t>
            </w:r>
          </w:p>
          <w:p>
            <w:pPr>
              <w:pStyle w:val="null3"/>
              <w:jc w:val="left"/>
            </w:pPr>
            <w:r>
              <w:rPr>
                <w:rFonts w:ascii="仿宋_GB2312" w:hAnsi="仿宋_GB2312" w:cs="仿宋_GB2312" w:eastAsia="仿宋_GB2312"/>
              </w:rPr>
              <w:t>1.8</w:t>
            </w:r>
            <w:r>
              <w:rPr>
                <w:rFonts w:ascii="仿宋_GB2312" w:hAnsi="仿宋_GB2312" w:cs="仿宋_GB2312" w:eastAsia="仿宋_GB2312"/>
              </w:rPr>
              <w:t>具备彩色多普勒成像技术。</w:t>
            </w:r>
          </w:p>
          <w:p>
            <w:pPr>
              <w:pStyle w:val="null3"/>
              <w:jc w:val="left"/>
            </w:pPr>
            <w:r>
              <w:rPr>
                <w:rFonts w:ascii="仿宋_GB2312" w:hAnsi="仿宋_GB2312" w:cs="仿宋_GB2312" w:eastAsia="仿宋_GB2312"/>
              </w:rPr>
              <w:t>1.9</w:t>
            </w:r>
            <w:r>
              <w:rPr>
                <w:rFonts w:ascii="仿宋_GB2312" w:hAnsi="仿宋_GB2312" w:cs="仿宋_GB2312" w:eastAsia="仿宋_GB2312"/>
              </w:rPr>
              <w:t>具备彩色多普勒能量图技术。</w:t>
            </w:r>
          </w:p>
          <w:p>
            <w:pPr>
              <w:pStyle w:val="null3"/>
              <w:jc w:val="left"/>
            </w:pPr>
            <w:r>
              <w:rPr>
                <w:rFonts w:ascii="仿宋_GB2312" w:hAnsi="仿宋_GB2312" w:cs="仿宋_GB2312" w:eastAsia="仿宋_GB2312"/>
              </w:rPr>
              <w:t>1.10</w:t>
            </w:r>
            <w:r>
              <w:rPr>
                <w:rFonts w:ascii="仿宋_GB2312" w:hAnsi="仿宋_GB2312" w:cs="仿宋_GB2312" w:eastAsia="仿宋_GB2312"/>
              </w:rPr>
              <w:t>具备方向性能量图技术。</w:t>
            </w:r>
          </w:p>
          <w:p>
            <w:pPr>
              <w:pStyle w:val="null3"/>
              <w:jc w:val="left"/>
            </w:pPr>
            <w:r>
              <w:rPr>
                <w:rFonts w:ascii="仿宋_GB2312" w:hAnsi="仿宋_GB2312" w:cs="仿宋_GB2312" w:eastAsia="仿宋_GB2312"/>
              </w:rPr>
              <w:t>1.11</w:t>
            </w:r>
            <w:r>
              <w:rPr>
                <w:rFonts w:ascii="仿宋_GB2312" w:hAnsi="仿宋_GB2312" w:cs="仿宋_GB2312" w:eastAsia="仿宋_GB2312"/>
              </w:rPr>
              <w:t>具备数字化频谱多普勒显示和分析单元</w:t>
            </w:r>
            <w:r>
              <w:rPr>
                <w:rFonts w:ascii="仿宋_GB2312" w:hAnsi="仿宋_GB2312" w:cs="仿宋_GB2312" w:eastAsia="仿宋_GB2312"/>
              </w:rPr>
              <w:t>(包括PW、CW和HPRF)。</w:t>
            </w:r>
          </w:p>
          <w:p>
            <w:pPr>
              <w:pStyle w:val="null3"/>
              <w:jc w:val="left"/>
            </w:pPr>
            <w:r>
              <w:rPr>
                <w:rFonts w:ascii="仿宋_GB2312" w:hAnsi="仿宋_GB2312" w:cs="仿宋_GB2312" w:eastAsia="仿宋_GB2312"/>
              </w:rPr>
              <w:t>1.12</w:t>
            </w:r>
            <w:r>
              <w:rPr>
                <w:rFonts w:ascii="仿宋_GB2312" w:hAnsi="仿宋_GB2312" w:cs="仿宋_GB2312" w:eastAsia="仿宋_GB2312"/>
              </w:rPr>
              <w:t>具备智能化一键图像优化技术。</w:t>
            </w:r>
          </w:p>
          <w:p>
            <w:pPr>
              <w:pStyle w:val="null3"/>
              <w:jc w:val="left"/>
            </w:pPr>
            <w:r>
              <w:rPr>
                <w:rFonts w:ascii="仿宋_GB2312" w:hAnsi="仿宋_GB2312" w:cs="仿宋_GB2312" w:eastAsia="仿宋_GB2312"/>
              </w:rPr>
              <w:t>1.13</w:t>
            </w:r>
            <w:r>
              <w:rPr>
                <w:rFonts w:ascii="仿宋_GB2312" w:hAnsi="仿宋_GB2312" w:cs="仿宋_GB2312" w:eastAsia="仿宋_GB2312"/>
              </w:rPr>
              <w:t>具备空间复合成像技术，同时作用于发射和接收，支持所有凸阵、微凸阵和线阵成像探头。</w:t>
            </w:r>
          </w:p>
          <w:p>
            <w:pPr>
              <w:pStyle w:val="null3"/>
              <w:jc w:val="left"/>
            </w:pPr>
            <w:r>
              <w:rPr>
                <w:rFonts w:ascii="仿宋_GB2312" w:hAnsi="仿宋_GB2312" w:cs="仿宋_GB2312" w:eastAsia="仿宋_GB2312"/>
              </w:rPr>
              <w:t>1.14</w:t>
            </w:r>
            <w:r>
              <w:rPr>
                <w:rFonts w:ascii="仿宋_GB2312" w:hAnsi="仿宋_GB2312" w:cs="仿宋_GB2312" w:eastAsia="仿宋_GB2312"/>
              </w:rPr>
              <w:t>自适应斑点噪声抑制技术，支持所有成像探头，可分级调节</w:t>
            </w:r>
            <w:r>
              <w:rPr>
                <w:rFonts w:ascii="仿宋_GB2312" w:hAnsi="仿宋_GB2312" w:cs="仿宋_GB2312" w:eastAsia="仿宋_GB2312"/>
              </w:rPr>
              <w:t>≥5级。</w:t>
            </w:r>
          </w:p>
          <w:p>
            <w:pPr>
              <w:pStyle w:val="null3"/>
              <w:jc w:val="left"/>
            </w:pPr>
            <w:r>
              <w:rPr>
                <w:rFonts w:ascii="仿宋_GB2312" w:hAnsi="仿宋_GB2312" w:cs="仿宋_GB2312" w:eastAsia="仿宋_GB2312"/>
              </w:rPr>
              <w:t>1.15</w:t>
            </w:r>
            <w:r>
              <w:rPr>
                <w:rFonts w:ascii="仿宋_GB2312" w:hAnsi="仿宋_GB2312" w:cs="仿宋_GB2312" w:eastAsia="仿宋_GB2312"/>
              </w:rPr>
              <w:t>动态范围</w:t>
            </w:r>
            <w:r>
              <w:rPr>
                <w:rFonts w:ascii="仿宋_GB2312" w:hAnsi="仿宋_GB2312" w:cs="仿宋_GB2312" w:eastAsia="仿宋_GB2312"/>
              </w:rPr>
              <w:t>≥380dB。</w:t>
            </w:r>
          </w:p>
          <w:p>
            <w:pPr>
              <w:pStyle w:val="null3"/>
              <w:jc w:val="left"/>
            </w:pPr>
            <w:r>
              <w:rPr>
                <w:rFonts w:ascii="仿宋_GB2312" w:hAnsi="仿宋_GB2312" w:cs="仿宋_GB2312" w:eastAsia="仿宋_GB2312"/>
              </w:rPr>
              <w:t>1.16增益调节：TGC增益补偿≥8 段，LGC侧向增益补偿技术，可支持相控阵探头、矩阵四维探头，≥8段，且可视可调。</w:t>
            </w:r>
          </w:p>
          <w:p>
            <w:pPr>
              <w:pStyle w:val="null3"/>
              <w:jc w:val="left"/>
            </w:pPr>
            <w:r>
              <w:rPr>
                <w:rFonts w:ascii="仿宋_GB2312" w:hAnsi="仿宋_GB2312" w:cs="仿宋_GB2312" w:eastAsia="仿宋_GB2312"/>
              </w:rPr>
              <w:t>1.17</w:t>
            </w:r>
            <w:r>
              <w:rPr>
                <w:rFonts w:ascii="仿宋_GB2312" w:hAnsi="仿宋_GB2312" w:cs="仿宋_GB2312" w:eastAsia="仿宋_GB2312"/>
              </w:rPr>
              <w:t>具备智能全像素聚焦技术。</w:t>
            </w:r>
          </w:p>
          <w:p>
            <w:pPr>
              <w:pStyle w:val="null3"/>
              <w:jc w:val="left"/>
            </w:pPr>
            <w:r>
              <w:rPr>
                <w:rFonts w:ascii="仿宋_GB2312" w:hAnsi="仿宋_GB2312" w:cs="仿宋_GB2312" w:eastAsia="仿宋_GB2312"/>
              </w:rPr>
              <w:t>1.18</w:t>
            </w:r>
            <w:r>
              <w:rPr>
                <w:rFonts w:ascii="仿宋_GB2312" w:hAnsi="仿宋_GB2312" w:cs="仿宋_GB2312" w:eastAsia="仿宋_GB2312"/>
              </w:rPr>
              <w:t>具备全屏高清放大功能、超声声速自动校正技术、多影像实时对比联合诊断技术、造影成像技术、实时智能旋转成像、实时任意多平面成像、实时任意多平面成像、智能多普勒血管检查技术、血流自动追踪技术。</w:t>
            </w:r>
          </w:p>
          <w:p>
            <w:pPr>
              <w:pStyle w:val="null3"/>
              <w:jc w:val="left"/>
            </w:pPr>
            <w:r>
              <w:rPr>
                <w:rFonts w:ascii="仿宋_GB2312" w:hAnsi="仿宋_GB2312" w:cs="仿宋_GB2312" w:eastAsia="仿宋_GB2312"/>
              </w:rPr>
              <w:t>▲</w:t>
            </w:r>
            <w:r>
              <w:rPr>
                <w:rFonts w:ascii="仿宋_GB2312" w:hAnsi="仿宋_GB2312" w:cs="仿宋_GB2312" w:eastAsia="仿宋_GB2312"/>
              </w:rPr>
              <w:t>1.19具备</w:t>
            </w:r>
            <w:r>
              <w:rPr>
                <w:rFonts w:ascii="仿宋_GB2312" w:hAnsi="仿宋_GB2312" w:cs="仿宋_GB2312" w:eastAsia="仿宋_GB2312"/>
              </w:rPr>
              <w:t>组织多普勒技术，</w:t>
            </w:r>
            <w:r>
              <w:rPr>
                <w:rFonts w:ascii="仿宋_GB2312" w:hAnsi="仿宋_GB2312" w:cs="仿宋_GB2312" w:eastAsia="仿宋_GB2312"/>
              </w:rPr>
              <w:t>可</w:t>
            </w:r>
            <w:r>
              <w:rPr>
                <w:rFonts w:ascii="仿宋_GB2312" w:hAnsi="仿宋_GB2312" w:cs="仿宋_GB2312" w:eastAsia="仿宋_GB2312"/>
              </w:rPr>
              <w:t>同时显示</w:t>
            </w:r>
            <w:r>
              <w:rPr>
                <w:rFonts w:ascii="仿宋_GB2312" w:hAnsi="仿宋_GB2312" w:cs="仿宋_GB2312" w:eastAsia="仿宋_GB2312"/>
              </w:rPr>
              <w:t>≥30个亚节段的心肌速度曲线、位移曲线、应变及应变率曲线。</w:t>
            </w:r>
          </w:p>
          <w:p>
            <w:pPr>
              <w:pStyle w:val="null3"/>
              <w:jc w:val="left"/>
            </w:pPr>
            <w:r>
              <w:rPr>
                <w:rFonts w:ascii="仿宋_GB2312" w:hAnsi="仿宋_GB2312" w:cs="仿宋_GB2312" w:eastAsia="仿宋_GB2312"/>
              </w:rPr>
              <w:t>1.20</w:t>
            </w:r>
            <w:r>
              <w:rPr>
                <w:rFonts w:ascii="仿宋_GB2312" w:hAnsi="仿宋_GB2312" w:cs="仿宋_GB2312" w:eastAsia="仿宋_GB2312"/>
              </w:rPr>
              <w:t>四维成像：</w:t>
            </w:r>
          </w:p>
          <w:p>
            <w:pPr>
              <w:pStyle w:val="null3"/>
              <w:jc w:val="left"/>
            </w:pPr>
            <w:r>
              <w:rPr>
                <w:rFonts w:ascii="仿宋_GB2312" w:hAnsi="仿宋_GB2312" w:cs="仿宋_GB2312" w:eastAsia="仿宋_GB2312"/>
              </w:rPr>
              <w:t>1.20.1</w:t>
            </w:r>
            <w:r>
              <w:rPr>
                <w:rFonts w:ascii="仿宋_GB2312" w:hAnsi="仿宋_GB2312" w:cs="仿宋_GB2312" w:eastAsia="仿宋_GB2312"/>
              </w:rPr>
              <w:t>支持四维灰阶成像、四维血流成像、四维全容积成像、四维缩放成像（专用成像预设模式）、四维高帧频成像、四维奔流容积成像、四维造影成像、心脏四维成像、四维断层成像。</w:t>
            </w:r>
          </w:p>
          <w:p>
            <w:pPr>
              <w:pStyle w:val="null3"/>
              <w:jc w:val="left"/>
            </w:pPr>
            <w:r>
              <w:rPr>
                <w:rFonts w:ascii="仿宋_GB2312" w:hAnsi="仿宋_GB2312" w:cs="仿宋_GB2312" w:eastAsia="仿宋_GB2312"/>
              </w:rPr>
              <w:t>1.20.2</w:t>
            </w:r>
            <w:r>
              <w:rPr>
                <w:rFonts w:ascii="仿宋_GB2312" w:hAnsi="仿宋_GB2312" w:cs="仿宋_GB2312" w:eastAsia="仿宋_GB2312"/>
              </w:rPr>
              <w:t>支持任意两点剪切容积成像，可从任意方向、角度两点切割，快速获取所需容积图像。</w:t>
            </w:r>
          </w:p>
          <w:p>
            <w:pPr>
              <w:pStyle w:val="null3"/>
              <w:jc w:val="left"/>
            </w:pPr>
            <w:r>
              <w:rPr>
                <w:rFonts w:ascii="仿宋_GB2312" w:hAnsi="仿宋_GB2312" w:cs="仿宋_GB2312" w:eastAsia="仿宋_GB2312"/>
              </w:rPr>
              <w:t>▲</w:t>
            </w:r>
            <w:r>
              <w:rPr>
                <w:rFonts w:ascii="仿宋_GB2312" w:hAnsi="仿宋_GB2312" w:cs="仿宋_GB2312" w:eastAsia="仿宋_GB2312"/>
              </w:rPr>
              <w:t>1.20.3支持光源心脏四维成像、透视心脏四维成像以及彩色心脏四维成像。</w:t>
            </w:r>
          </w:p>
          <w:p>
            <w:pPr>
              <w:pStyle w:val="null3"/>
              <w:jc w:val="left"/>
            </w:pPr>
            <w:r>
              <w:rPr>
                <w:rFonts w:ascii="仿宋_GB2312" w:hAnsi="仿宋_GB2312" w:cs="仿宋_GB2312" w:eastAsia="仿宋_GB2312"/>
              </w:rPr>
              <w:t>1.20.4</w:t>
            </w:r>
            <w:r>
              <w:rPr>
                <w:rFonts w:ascii="仿宋_GB2312" w:hAnsi="仿宋_GB2312" w:cs="仿宋_GB2312" w:eastAsia="仿宋_GB2312"/>
              </w:rPr>
              <w:t>支持实时双容积视野成像。</w:t>
            </w:r>
          </w:p>
          <w:p>
            <w:pPr>
              <w:pStyle w:val="null3"/>
              <w:jc w:val="left"/>
            </w:pPr>
            <w:r>
              <w:rPr>
                <w:rFonts w:ascii="仿宋_GB2312" w:hAnsi="仿宋_GB2312" w:cs="仿宋_GB2312" w:eastAsia="仿宋_GB2312"/>
              </w:rPr>
              <w:t>1.20.5</w:t>
            </w:r>
            <w:r>
              <w:rPr>
                <w:rFonts w:ascii="仿宋_GB2312" w:hAnsi="仿宋_GB2312" w:cs="仿宋_GB2312" w:eastAsia="仿宋_GB2312"/>
              </w:rPr>
              <w:t>支持四维智能切割成像。</w:t>
            </w:r>
          </w:p>
          <w:p>
            <w:pPr>
              <w:pStyle w:val="null3"/>
              <w:jc w:val="left"/>
            </w:pPr>
            <w:r>
              <w:rPr>
                <w:rFonts w:ascii="仿宋_GB2312" w:hAnsi="仿宋_GB2312" w:cs="仿宋_GB2312" w:eastAsia="仿宋_GB2312"/>
              </w:rPr>
              <w:t>1.21</w:t>
            </w:r>
            <w:r>
              <w:rPr>
                <w:rFonts w:ascii="仿宋_GB2312" w:hAnsi="仿宋_GB2312" w:cs="仿宋_GB2312" w:eastAsia="仿宋_GB2312"/>
              </w:rPr>
              <w:t>测量和分析：（</w:t>
            </w:r>
            <w:r>
              <w:rPr>
                <w:rFonts w:ascii="仿宋_GB2312" w:hAnsi="仿宋_GB2312" w:cs="仿宋_GB2312" w:eastAsia="仿宋_GB2312"/>
              </w:rPr>
              <w:t>B型、M型、频谱多普勒、彩色多普勒、心脏容积模式）</w:t>
            </w:r>
          </w:p>
          <w:p>
            <w:pPr>
              <w:pStyle w:val="null3"/>
              <w:jc w:val="left"/>
            </w:pPr>
            <w:r>
              <w:rPr>
                <w:rFonts w:ascii="仿宋_GB2312" w:hAnsi="仿宋_GB2312" w:cs="仿宋_GB2312" w:eastAsia="仿宋_GB2312"/>
              </w:rPr>
              <w:t>1.21.1</w:t>
            </w:r>
            <w:r>
              <w:rPr>
                <w:rFonts w:ascii="仿宋_GB2312" w:hAnsi="仿宋_GB2312" w:cs="仿宋_GB2312" w:eastAsia="仿宋_GB2312"/>
              </w:rPr>
              <w:t>常规测量功能包括直径、面积、体积、狭窄率、压差等。</w:t>
            </w:r>
          </w:p>
          <w:p>
            <w:pPr>
              <w:pStyle w:val="null3"/>
              <w:jc w:val="left"/>
            </w:pPr>
            <w:r>
              <w:rPr>
                <w:rFonts w:ascii="仿宋_GB2312" w:hAnsi="仿宋_GB2312" w:cs="仿宋_GB2312" w:eastAsia="仿宋_GB2312"/>
              </w:rPr>
              <w:t>1.21.2</w:t>
            </w:r>
            <w:r>
              <w:rPr>
                <w:rFonts w:ascii="仿宋_GB2312" w:hAnsi="仿宋_GB2312" w:cs="仿宋_GB2312" w:eastAsia="仿宋_GB2312"/>
              </w:rPr>
              <w:t>支持专业心脏功能测量与分析。</w:t>
            </w:r>
          </w:p>
          <w:p>
            <w:pPr>
              <w:pStyle w:val="null3"/>
              <w:jc w:val="left"/>
            </w:pPr>
            <w:r>
              <w:rPr>
                <w:rFonts w:ascii="仿宋_GB2312" w:hAnsi="仿宋_GB2312" w:cs="仿宋_GB2312" w:eastAsia="仿宋_GB2312"/>
              </w:rPr>
              <w:t>1.21.3</w:t>
            </w:r>
            <w:r>
              <w:rPr>
                <w:rFonts w:ascii="仿宋_GB2312" w:hAnsi="仿宋_GB2312" w:cs="仿宋_GB2312" w:eastAsia="仿宋_GB2312"/>
              </w:rPr>
              <w:t>支持血管中内膜厚度自动测量。</w:t>
            </w:r>
          </w:p>
          <w:p>
            <w:pPr>
              <w:pStyle w:val="null3"/>
              <w:jc w:val="left"/>
            </w:pPr>
            <w:r>
              <w:rPr>
                <w:rFonts w:ascii="仿宋_GB2312" w:hAnsi="仿宋_GB2312" w:cs="仿宋_GB2312" w:eastAsia="仿宋_GB2312"/>
              </w:rPr>
              <w:t>1.21.4</w:t>
            </w:r>
            <w:r>
              <w:rPr>
                <w:rFonts w:ascii="仿宋_GB2312" w:hAnsi="仿宋_GB2312" w:cs="仿宋_GB2312" w:eastAsia="仿宋_GB2312"/>
              </w:rPr>
              <w:t>支持心肌应变定量、自动心肌运动定量、三维自动二尖瓣定量、三维心功能定量、高级三维心功能定量。</w:t>
            </w:r>
          </w:p>
          <w:p>
            <w:pPr>
              <w:pStyle w:val="null3"/>
              <w:jc w:val="left"/>
            </w:pPr>
            <w:r>
              <w:rPr>
                <w:rFonts w:ascii="仿宋_GB2312" w:hAnsi="仿宋_GB2312" w:cs="仿宋_GB2312" w:eastAsia="仿宋_GB2312"/>
              </w:rPr>
              <w:t>▲</w:t>
            </w:r>
            <w:r>
              <w:rPr>
                <w:rFonts w:ascii="仿宋_GB2312" w:hAnsi="仿宋_GB2312" w:cs="仿宋_GB2312" w:eastAsia="仿宋_GB2312"/>
              </w:rPr>
              <w:t>1.21.5</w:t>
            </w:r>
            <w:r>
              <w:rPr>
                <w:rFonts w:ascii="仿宋_GB2312" w:hAnsi="仿宋_GB2312" w:cs="仿宋_GB2312" w:eastAsia="仿宋_GB2312"/>
              </w:rPr>
              <w:t>支持三维自动右室定量。</w:t>
            </w:r>
          </w:p>
          <w:p>
            <w:pPr>
              <w:pStyle w:val="null3"/>
              <w:jc w:val="left"/>
            </w:pPr>
            <w:r>
              <w:rPr>
                <w:rFonts w:ascii="仿宋_GB2312" w:hAnsi="仿宋_GB2312" w:cs="仿宋_GB2312" w:eastAsia="仿宋_GB2312"/>
              </w:rPr>
              <w:t>1.22</w:t>
            </w:r>
            <w:r>
              <w:rPr>
                <w:rFonts w:ascii="仿宋_GB2312" w:hAnsi="仿宋_GB2312" w:cs="仿宋_GB2312" w:eastAsia="仿宋_GB2312"/>
              </w:rPr>
              <w:t>激活探头接口数量</w:t>
            </w:r>
            <w:r>
              <w:rPr>
                <w:rFonts w:ascii="仿宋_GB2312" w:hAnsi="仿宋_GB2312" w:cs="仿宋_GB2312" w:eastAsia="仿宋_GB2312"/>
              </w:rPr>
              <w:t>≥4个，均为微型无针式接口，每个接口均可激活四维食道探头，探头数量≥6把：</w:t>
            </w:r>
          </w:p>
          <w:p>
            <w:pPr>
              <w:pStyle w:val="null3"/>
              <w:jc w:val="left"/>
            </w:pPr>
            <w:r>
              <w:rPr>
                <w:rFonts w:ascii="仿宋_GB2312" w:hAnsi="仿宋_GB2312" w:cs="仿宋_GB2312" w:eastAsia="仿宋_GB2312"/>
              </w:rPr>
              <w:t>1.22.1</w:t>
            </w:r>
            <w:r>
              <w:rPr>
                <w:rFonts w:ascii="仿宋_GB2312" w:hAnsi="仿宋_GB2312" w:cs="仿宋_GB2312" w:eastAsia="仿宋_GB2312"/>
              </w:rPr>
              <w:t>常规浅表血管探头（频率范围：</w:t>
            </w:r>
            <w:r>
              <w:rPr>
                <w:rFonts w:ascii="仿宋_GB2312" w:hAnsi="仿宋_GB2312" w:cs="仿宋_GB2312" w:eastAsia="仿宋_GB2312"/>
              </w:rPr>
              <w:t>5.0-11.0 MHz）≥1把。</w:t>
            </w:r>
          </w:p>
          <w:p>
            <w:pPr>
              <w:pStyle w:val="null3"/>
              <w:jc w:val="left"/>
            </w:pPr>
            <w:r>
              <w:rPr>
                <w:rFonts w:ascii="仿宋_GB2312" w:hAnsi="仿宋_GB2312" w:cs="仿宋_GB2312" w:eastAsia="仿宋_GB2312"/>
              </w:rPr>
              <w:t>1.22.2</w:t>
            </w:r>
            <w:r>
              <w:rPr>
                <w:rFonts w:ascii="仿宋_GB2312" w:hAnsi="仿宋_GB2312" w:cs="仿宋_GB2312" w:eastAsia="仿宋_GB2312"/>
              </w:rPr>
              <w:t>常规血管线阵探头（频率范围：</w:t>
            </w:r>
            <w:r>
              <w:rPr>
                <w:rFonts w:ascii="仿宋_GB2312" w:hAnsi="仿宋_GB2312" w:cs="仿宋_GB2312" w:eastAsia="仿宋_GB2312"/>
              </w:rPr>
              <w:t>3.0-12.0 MHz）≥1把。</w:t>
            </w:r>
          </w:p>
          <w:p>
            <w:pPr>
              <w:pStyle w:val="null3"/>
              <w:jc w:val="left"/>
            </w:pPr>
            <w:r>
              <w:rPr>
                <w:rFonts w:ascii="仿宋_GB2312" w:hAnsi="仿宋_GB2312" w:cs="仿宋_GB2312" w:eastAsia="仿宋_GB2312"/>
              </w:rPr>
              <w:t>1.22.3</w:t>
            </w:r>
            <w:r>
              <w:rPr>
                <w:rFonts w:ascii="仿宋_GB2312" w:hAnsi="仿宋_GB2312" w:cs="仿宋_GB2312" w:eastAsia="仿宋_GB2312"/>
              </w:rPr>
              <w:t>成人腹部单晶体探头（频率范围：</w:t>
            </w:r>
            <w:r>
              <w:rPr>
                <w:rFonts w:ascii="仿宋_GB2312" w:hAnsi="仿宋_GB2312" w:cs="仿宋_GB2312" w:eastAsia="仿宋_GB2312"/>
              </w:rPr>
              <w:t>1.0-4.5 MHz）≥1把。</w:t>
            </w:r>
          </w:p>
          <w:p>
            <w:pPr>
              <w:pStyle w:val="null3"/>
              <w:jc w:val="left"/>
            </w:pPr>
            <w:r>
              <w:rPr>
                <w:rFonts w:ascii="仿宋_GB2312" w:hAnsi="仿宋_GB2312" w:cs="仿宋_GB2312" w:eastAsia="仿宋_GB2312"/>
              </w:rPr>
              <w:t>1.22.4</w:t>
            </w:r>
            <w:r>
              <w:rPr>
                <w:rFonts w:ascii="仿宋_GB2312" w:hAnsi="仿宋_GB2312" w:cs="仿宋_GB2312" w:eastAsia="仿宋_GB2312"/>
              </w:rPr>
              <w:t>成人心脏单晶体探头（频率范围：</w:t>
            </w:r>
            <w:r>
              <w:rPr>
                <w:rFonts w:ascii="仿宋_GB2312" w:hAnsi="仿宋_GB2312" w:cs="仿宋_GB2312" w:eastAsia="仿宋_GB2312"/>
              </w:rPr>
              <w:t>1.0-4.5 MHz）≥1把。</w:t>
            </w:r>
          </w:p>
          <w:p>
            <w:pPr>
              <w:pStyle w:val="null3"/>
              <w:jc w:val="left"/>
            </w:pPr>
            <w:r>
              <w:rPr>
                <w:rFonts w:ascii="仿宋_GB2312" w:hAnsi="仿宋_GB2312" w:cs="仿宋_GB2312" w:eastAsia="仿宋_GB2312"/>
              </w:rPr>
              <w:t>▲</w:t>
            </w:r>
            <w:r>
              <w:rPr>
                <w:rFonts w:ascii="仿宋_GB2312" w:hAnsi="仿宋_GB2312" w:cs="仿宋_GB2312" w:eastAsia="仿宋_GB2312"/>
              </w:rPr>
              <w:t>1.22.5</w:t>
            </w:r>
            <w:r>
              <w:rPr>
                <w:rFonts w:ascii="仿宋_GB2312" w:hAnsi="仿宋_GB2312" w:cs="仿宋_GB2312" w:eastAsia="仿宋_GB2312"/>
              </w:rPr>
              <w:t>四维经食道探头（频率范围：</w:t>
            </w:r>
            <w:r>
              <w:rPr>
                <w:rFonts w:ascii="仿宋_GB2312" w:hAnsi="仿宋_GB2312" w:cs="仿宋_GB2312" w:eastAsia="仿宋_GB2312"/>
              </w:rPr>
              <w:t>2.0-</w:t>
            </w:r>
            <w:r>
              <w:rPr>
                <w:rFonts w:ascii="仿宋_GB2312" w:hAnsi="仿宋_GB2312" w:cs="仿宋_GB2312" w:eastAsia="仿宋_GB2312"/>
              </w:rPr>
              <w:t>8</w:t>
            </w:r>
            <w:r>
              <w:rPr>
                <w:rFonts w:ascii="仿宋_GB2312" w:hAnsi="仿宋_GB2312" w:cs="仿宋_GB2312" w:eastAsia="仿宋_GB2312"/>
              </w:rPr>
              <w:t>.0 MHz）≥1把。</w:t>
            </w:r>
          </w:p>
          <w:p>
            <w:pPr>
              <w:pStyle w:val="null3"/>
              <w:jc w:val="left"/>
            </w:pPr>
            <w:r>
              <w:rPr>
                <w:rFonts w:ascii="仿宋_GB2312" w:hAnsi="仿宋_GB2312" w:cs="仿宋_GB2312" w:eastAsia="仿宋_GB2312"/>
              </w:rPr>
              <w:t>1.22.6</w:t>
            </w:r>
            <w:r>
              <w:rPr>
                <w:rFonts w:ascii="仿宋_GB2312" w:hAnsi="仿宋_GB2312" w:cs="仿宋_GB2312" w:eastAsia="仿宋_GB2312"/>
              </w:rPr>
              <w:t>超高频探头（频率范围：</w:t>
            </w:r>
            <w:r>
              <w:rPr>
                <w:rFonts w:ascii="仿宋_GB2312" w:hAnsi="仿宋_GB2312" w:cs="仿宋_GB2312" w:eastAsia="仿宋_GB2312"/>
              </w:rPr>
              <w:t>8.0-24.0 MHz）≥1把。</w:t>
            </w:r>
          </w:p>
          <w:p>
            <w:pPr>
              <w:pStyle w:val="null3"/>
              <w:jc w:val="left"/>
            </w:pPr>
            <w:r>
              <w:rPr>
                <w:rFonts w:ascii="仿宋_GB2312" w:hAnsi="仿宋_GB2312" w:cs="仿宋_GB2312" w:eastAsia="仿宋_GB2312"/>
              </w:rPr>
              <w:t>1.23</w:t>
            </w:r>
            <w:r>
              <w:rPr>
                <w:rFonts w:ascii="仿宋_GB2312" w:hAnsi="仿宋_GB2312" w:cs="仿宋_GB2312" w:eastAsia="仿宋_GB2312"/>
              </w:rPr>
              <w:t>图像存储管理</w:t>
            </w:r>
          </w:p>
          <w:p>
            <w:pPr>
              <w:pStyle w:val="null3"/>
              <w:jc w:val="left"/>
            </w:pPr>
            <w:r>
              <w:rPr>
                <w:rFonts w:ascii="仿宋_GB2312" w:hAnsi="仿宋_GB2312" w:cs="仿宋_GB2312" w:eastAsia="仿宋_GB2312"/>
              </w:rPr>
              <w:t>1.23.1</w:t>
            </w:r>
            <w:r>
              <w:rPr>
                <w:rFonts w:ascii="仿宋_GB2312" w:hAnsi="仿宋_GB2312" w:cs="仿宋_GB2312" w:eastAsia="仿宋_GB2312"/>
              </w:rPr>
              <w:t>内置图像管理系统，可数字化捕捉、回放、存储静、动态图像，实时图像传输，实时</w:t>
            </w:r>
            <w:r>
              <w:rPr>
                <w:rFonts w:ascii="仿宋_GB2312" w:hAnsi="仿宋_GB2312" w:cs="仿宋_GB2312" w:eastAsia="仿宋_GB2312"/>
              </w:rPr>
              <w:t>JPEG解压缩。</w:t>
            </w:r>
          </w:p>
          <w:p>
            <w:pPr>
              <w:pStyle w:val="null3"/>
              <w:jc w:val="left"/>
            </w:pPr>
            <w:r>
              <w:rPr>
                <w:rFonts w:ascii="仿宋_GB2312" w:hAnsi="仿宋_GB2312" w:cs="仿宋_GB2312" w:eastAsia="仿宋_GB2312"/>
              </w:rPr>
              <w:t>1.23.2</w:t>
            </w:r>
            <w:r>
              <w:rPr>
                <w:rFonts w:ascii="仿宋_GB2312" w:hAnsi="仿宋_GB2312" w:cs="仿宋_GB2312" w:eastAsia="仿宋_GB2312"/>
              </w:rPr>
              <w:t>主机自带硬盘容量</w:t>
            </w:r>
            <w:r>
              <w:rPr>
                <w:rFonts w:ascii="仿宋_GB2312" w:hAnsi="仿宋_GB2312" w:cs="仿宋_GB2312" w:eastAsia="仿宋_GB2312"/>
              </w:rPr>
              <w:t>≥1.5TB。</w:t>
            </w:r>
          </w:p>
          <w:p>
            <w:pPr>
              <w:pStyle w:val="null3"/>
              <w:jc w:val="left"/>
            </w:pPr>
            <w:r>
              <w:rPr>
                <w:rFonts w:ascii="仿宋_GB2312" w:hAnsi="仿宋_GB2312" w:cs="仿宋_GB2312" w:eastAsia="仿宋_GB2312"/>
              </w:rPr>
              <w:t>1.23.3</w:t>
            </w:r>
            <w:r>
              <w:rPr>
                <w:rFonts w:ascii="仿宋_GB2312" w:hAnsi="仿宋_GB2312" w:cs="仿宋_GB2312" w:eastAsia="仿宋_GB2312"/>
              </w:rPr>
              <w:t>可根据检查要求对工作站参数（存储、压缩、回放）进行调节。</w:t>
            </w:r>
          </w:p>
          <w:p>
            <w:pPr>
              <w:pStyle w:val="null3"/>
              <w:jc w:val="left"/>
            </w:pPr>
            <w:r>
              <w:rPr>
                <w:rFonts w:ascii="仿宋_GB2312" w:hAnsi="仿宋_GB2312" w:cs="仿宋_GB2312" w:eastAsia="仿宋_GB2312"/>
              </w:rPr>
              <w:t>1.24具备信息化功能，可连接到医院现有信息化系统（开放接口协议），并满足临床和管理部门业务需求。</w:t>
            </w:r>
          </w:p>
          <w:p>
            <w:pPr>
              <w:pStyle w:val="null3"/>
              <w:jc w:val="left"/>
            </w:pPr>
            <w:r>
              <w:rPr>
                <w:rFonts w:ascii="仿宋_GB2312" w:hAnsi="仿宋_GB2312" w:cs="仿宋_GB2312" w:eastAsia="仿宋_GB2312"/>
              </w:rPr>
              <w:t>1.25</w:t>
            </w:r>
            <w:r>
              <w:rPr>
                <w:rFonts w:ascii="仿宋_GB2312" w:hAnsi="仿宋_GB2312" w:cs="仿宋_GB2312" w:eastAsia="仿宋_GB2312"/>
              </w:rPr>
              <w:t>能适用医院</w:t>
            </w:r>
            <w:r>
              <w:rPr>
                <w:rFonts w:ascii="仿宋_GB2312" w:hAnsi="仿宋_GB2312" w:cs="仿宋_GB2312" w:eastAsia="仿宋_GB2312"/>
              </w:rPr>
              <w:t>PACS系统的图文工作站1套：</w:t>
            </w:r>
          </w:p>
          <w:p>
            <w:pPr>
              <w:pStyle w:val="null3"/>
              <w:jc w:val="left"/>
            </w:pPr>
            <w:r>
              <w:rPr>
                <w:rFonts w:ascii="仿宋_GB2312" w:hAnsi="仿宋_GB2312" w:cs="仿宋_GB2312" w:eastAsia="仿宋_GB2312"/>
              </w:rPr>
              <w:t>1.25.1</w:t>
            </w:r>
            <w:r>
              <w:rPr>
                <w:rFonts w:ascii="仿宋_GB2312" w:hAnsi="仿宋_GB2312" w:cs="仿宋_GB2312" w:eastAsia="仿宋_GB2312"/>
              </w:rPr>
              <w:t>电脑显示器</w:t>
            </w:r>
            <w:r>
              <w:rPr>
                <w:rFonts w:ascii="仿宋_GB2312" w:hAnsi="仿宋_GB2312" w:cs="仿宋_GB2312" w:eastAsia="仿宋_GB2312"/>
              </w:rPr>
              <w:t>≥24.0英寸。</w:t>
            </w:r>
          </w:p>
          <w:p>
            <w:pPr>
              <w:pStyle w:val="null3"/>
              <w:jc w:val="left"/>
            </w:pPr>
            <w:r>
              <w:rPr>
                <w:rFonts w:ascii="仿宋_GB2312" w:hAnsi="仿宋_GB2312" w:cs="仿宋_GB2312" w:eastAsia="仿宋_GB2312"/>
              </w:rPr>
              <w:t>1.25.2</w:t>
            </w:r>
            <w:r>
              <w:rPr>
                <w:rFonts w:ascii="仿宋_GB2312" w:hAnsi="仿宋_GB2312" w:cs="仿宋_GB2312" w:eastAsia="仿宋_GB2312"/>
              </w:rPr>
              <w:t>电脑</w:t>
            </w:r>
            <w:r>
              <w:rPr>
                <w:rFonts w:ascii="仿宋_GB2312" w:hAnsi="仿宋_GB2312" w:cs="仿宋_GB2312" w:eastAsia="仿宋_GB2312"/>
              </w:rPr>
              <w:t>CPU≥i7，内存≥16GB，硬盘≥512G （SSD）、2T（机械）。</w:t>
            </w:r>
          </w:p>
          <w:p>
            <w:pPr>
              <w:pStyle w:val="null3"/>
              <w:jc w:val="left"/>
            </w:pPr>
            <w:r>
              <w:rPr>
                <w:rFonts w:ascii="仿宋_GB2312" w:hAnsi="仿宋_GB2312" w:cs="仿宋_GB2312" w:eastAsia="仿宋_GB2312"/>
              </w:rPr>
              <w:t>1.25.3</w:t>
            </w:r>
            <w:r>
              <w:rPr>
                <w:rFonts w:ascii="仿宋_GB2312" w:hAnsi="仿宋_GB2312" w:cs="仿宋_GB2312" w:eastAsia="仿宋_GB2312"/>
              </w:rPr>
              <w:t>负责接入医院</w:t>
            </w:r>
            <w:r>
              <w:rPr>
                <w:rFonts w:ascii="仿宋_GB2312" w:hAnsi="仿宋_GB2312" w:cs="仿宋_GB2312" w:eastAsia="仿宋_GB2312"/>
              </w:rPr>
              <w:t>PACS系统。</w:t>
            </w:r>
          </w:p>
          <w:p>
            <w:pPr>
              <w:pStyle w:val="null3"/>
              <w:jc w:val="left"/>
            </w:pPr>
            <w:r>
              <w:rPr>
                <w:rFonts w:ascii="仿宋_GB2312" w:hAnsi="仿宋_GB2312" w:cs="仿宋_GB2312" w:eastAsia="仿宋_GB2312"/>
              </w:rPr>
              <w:t>1.25.4</w:t>
            </w:r>
            <w:r>
              <w:rPr>
                <w:rFonts w:ascii="仿宋_GB2312" w:hAnsi="仿宋_GB2312" w:cs="仿宋_GB2312" w:eastAsia="仿宋_GB2312"/>
              </w:rPr>
              <w:t>配备图文报告软件。</w:t>
            </w:r>
          </w:p>
          <w:p>
            <w:pPr>
              <w:pStyle w:val="null3"/>
              <w:jc w:val="left"/>
            </w:pPr>
            <w:r>
              <w:rPr>
                <w:rFonts w:ascii="仿宋_GB2312" w:hAnsi="仿宋_GB2312" w:cs="仿宋_GB2312" w:eastAsia="仿宋_GB2312"/>
              </w:rPr>
              <w:t>1.25.5彩色</w:t>
            </w:r>
            <w:r>
              <w:rPr>
                <w:rFonts w:ascii="仿宋_GB2312" w:hAnsi="仿宋_GB2312" w:cs="仿宋_GB2312" w:eastAsia="仿宋_GB2312"/>
              </w:rPr>
              <w:t>激光打印机</w:t>
            </w:r>
            <w:r>
              <w:rPr>
                <w:rFonts w:ascii="仿宋_GB2312" w:hAnsi="仿宋_GB2312" w:cs="仿宋_GB2312" w:eastAsia="仿宋_GB2312"/>
              </w:rPr>
              <w:t>1台。</w:t>
            </w:r>
          </w:p>
          <w:p>
            <w:pPr>
              <w:pStyle w:val="null3"/>
              <w:jc w:val="left"/>
            </w:pPr>
            <w:r>
              <w:rPr>
                <w:rFonts w:ascii="仿宋_GB2312" w:hAnsi="仿宋_GB2312" w:cs="仿宋_GB2312" w:eastAsia="仿宋_GB2312"/>
              </w:rPr>
              <w:t>1.25.6专用检查椅+检查床1套。</w:t>
            </w:r>
          </w:p>
          <w:p>
            <w:pPr>
              <w:pStyle w:val="null3"/>
              <w:jc w:val="left"/>
            </w:pPr>
            <w:r>
              <w:rPr>
                <w:rFonts w:ascii="仿宋_GB2312" w:hAnsi="仿宋_GB2312" w:cs="仿宋_GB2312" w:eastAsia="仿宋_GB2312"/>
              </w:rPr>
              <w:t>1.25.7</w:t>
            </w:r>
            <w:r>
              <w:rPr>
                <w:rFonts w:ascii="仿宋_GB2312" w:hAnsi="仿宋_GB2312" w:cs="仿宋_GB2312" w:eastAsia="仿宋_GB2312"/>
              </w:rPr>
              <w:t>采图脚踏</w:t>
            </w:r>
            <w:r>
              <w:rPr>
                <w:rFonts w:ascii="仿宋_GB2312" w:hAnsi="仿宋_GB2312" w:cs="仿宋_GB2312" w:eastAsia="仿宋_GB2312"/>
              </w:rPr>
              <w:t>1个。</w:t>
            </w:r>
          </w:p>
          <w:p>
            <w:pPr>
              <w:pStyle w:val="null3"/>
              <w:jc w:val="left"/>
            </w:pPr>
            <w:r>
              <w:rPr>
                <w:rFonts w:ascii="仿宋_GB2312" w:hAnsi="仿宋_GB2312" w:cs="仿宋_GB2312" w:eastAsia="仿宋_GB2312"/>
              </w:rPr>
              <w:t>1.26提供最高端最新机型。</w:t>
            </w:r>
          </w:p>
          <w:p>
            <w:pPr>
              <w:pStyle w:val="null3"/>
              <w:jc w:val="left"/>
            </w:pPr>
            <w:r>
              <w:rPr>
                <w:rFonts w:ascii="仿宋_GB2312" w:hAnsi="仿宋_GB2312" w:cs="仿宋_GB2312" w:eastAsia="仿宋_GB2312"/>
              </w:rPr>
              <w:t>2</w:t>
            </w:r>
            <w:r>
              <w:rPr>
                <w:rFonts w:ascii="仿宋_GB2312" w:hAnsi="仿宋_GB2312" w:cs="仿宋_GB2312" w:eastAsia="仿宋_GB2312"/>
              </w:rPr>
              <w:t>配置清单</w:t>
            </w:r>
          </w:p>
          <w:p>
            <w:pPr>
              <w:pStyle w:val="null3"/>
              <w:jc w:val="left"/>
            </w:pPr>
            <w:r>
              <w:rPr>
                <w:rFonts w:ascii="仿宋_GB2312" w:hAnsi="仿宋_GB2312" w:cs="仿宋_GB2312" w:eastAsia="仿宋_GB2312"/>
              </w:rPr>
              <w:t>2.1心脏</w:t>
            </w:r>
            <w:r>
              <w:rPr>
                <w:rFonts w:ascii="仿宋_GB2312" w:hAnsi="仿宋_GB2312" w:cs="仿宋_GB2312" w:eastAsia="仿宋_GB2312"/>
              </w:rPr>
              <w:t>彩超设备</w:t>
            </w:r>
            <w:r>
              <w:rPr>
                <w:rFonts w:ascii="仿宋_GB2312" w:hAnsi="仿宋_GB2312" w:cs="仿宋_GB2312" w:eastAsia="仿宋_GB2312"/>
              </w:rPr>
              <w:t>1台</w:t>
            </w:r>
          </w:p>
          <w:p>
            <w:pPr>
              <w:pStyle w:val="null3"/>
              <w:jc w:val="left"/>
            </w:pPr>
            <w:r>
              <w:rPr>
                <w:rFonts w:ascii="仿宋_GB2312" w:hAnsi="仿宋_GB2312" w:cs="仿宋_GB2312" w:eastAsia="仿宋_GB2312"/>
              </w:rPr>
              <w:t>2.2</w:t>
            </w:r>
            <w:r>
              <w:rPr>
                <w:rFonts w:ascii="仿宋_GB2312" w:hAnsi="仿宋_GB2312" w:cs="仿宋_GB2312" w:eastAsia="仿宋_GB2312"/>
              </w:rPr>
              <w:t>配套图文工作站</w:t>
            </w:r>
            <w:r>
              <w:rPr>
                <w:rFonts w:ascii="仿宋_GB2312" w:hAnsi="仿宋_GB2312" w:cs="仿宋_GB2312" w:eastAsia="仿宋_GB2312"/>
              </w:rPr>
              <w:t>1套（详细要求见参数）</w:t>
            </w:r>
          </w:p>
          <w:p>
            <w:pPr>
              <w:pStyle w:val="null3"/>
            </w:pPr>
            <w:r>
              <w:rPr>
                <w:rFonts w:ascii="仿宋_GB2312" w:hAnsi="仿宋_GB2312" w:cs="仿宋_GB2312" w:eastAsia="仿宋_GB2312"/>
                <w:sz w:val="21"/>
              </w:rPr>
              <w:t>2.3</w:t>
            </w:r>
            <w:r>
              <w:rPr>
                <w:rFonts w:ascii="仿宋_GB2312" w:hAnsi="仿宋_GB2312" w:cs="仿宋_GB2312" w:eastAsia="仿宋_GB2312"/>
                <w:sz w:val="21"/>
              </w:rPr>
              <w:t>探头</w:t>
            </w:r>
            <w:r>
              <w:rPr>
                <w:rFonts w:ascii="仿宋_GB2312" w:hAnsi="仿宋_GB2312" w:cs="仿宋_GB2312" w:eastAsia="仿宋_GB2312"/>
                <w:sz w:val="21"/>
              </w:rPr>
              <w:t>≥6个（详细规格见参数）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采购项目清单</w:t>
            </w:r>
          </w:p>
          <w:tbl>
            <w:tblPr>
              <w:tblBorders>
                <w:top w:val="none" w:color="000000" w:sz="4"/>
                <w:left w:val="none" w:color="000000" w:sz="4"/>
                <w:bottom w:val="none" w:color="000000" w:sz="4"/>
                <w:right w:val="none" w:color="000000" w:sz="4"/>
                <w:insideH w:val="none"/>
                <w:insideV w:val="none"/>
              </w:tblBorders>
            </w:tblPr>
            <w:tblGrid>
              <w:gridCol w:w="193"/>
              <w:gridCol w:w="356"/>
              <w:gridCol w:w="1095"/>
              <w:gridCol w:w="163"/>
              <w:gridCol w:w="180"/>
              <w:gridCol w:w="256"/>
              <w:gridCol w:w="293"/>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功能描述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预算单价</w:t>
                  </w:r>
                  <w:r>
                    <w:br/>
                  </w:r>
                  <w:r>
                    <w:rPr>
                      <w:rFonts w:ascii="仿宋_GB2312" w:hAnsi="仿宋_GB2312" w:cs="仿宋_GB2312" w:eastAsia="仿宋_GB2312"/>
                      <w:sz w:val="20"/>
                      <w:color w:val="000000"/>
                    </w:rPr>
                    <w:t>（万元）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预算总金额</w:t>
                  </w:r>
                  <w:r>
                    <w:br/>
                  </w:r>
                  <w:r>
                    <w:rPr>
                      <w:rFonts w:ascii="仿宋_GB2312" w:hAnsi="仿宋_GB2312" w:cs="仿宋_GB2312" w:eastAsia="仿宋_GB2312"/>
                      <w:sz w:val="20"/>
                      <w:color w:val="000000"/>
                    </w:rPr>
                    <w:t>（万元）</w:t>
                  </w:r>
                </w:p>
              </w:tc>
            </w:tr>
            <w:tr>
              <w:tc>
                <w:tcPr>
                  <w:tcW w:type="dxa" w:w="19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01包</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彩色多普勒超声系统</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主要用于心脏、血管（外周、腹部、脑血管）、腹部、浅表、肌肉等临床应用，并具备二维和四维超声心动成像技术，以超声临床诊断应用和相关科研为主。</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标的名称：超高端妇产超声诊断仪器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设备用途：主要用于满足腹部、浅表组织与小器官、颅脑、肌骨、外周血管、成人心脏、妇产、胎儿心脏、新生儿、泌尿科等常规检查和疑难病例诊断，同时可用于开展临床科研工作的超高端四维全身型超声诊断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1设备技术参数</w:t>
            </w:r>
          </w:p>
          <w:p>
            <w:pPr>
              <w:pStyle w:val="null3"/>
              <w:jc w:val="left"/>
            </w:pPr>
            <w:r>
              <w:rPr>
                <w:rFonts w:ascii="仿宋_GB2312" w:hAnsi="仿宋_GB2312" w:cs="仿宋_GB2312" w:eastAsia="仿宋_GB2312"/>
              </w:rPr>
              <w:t>1.1设计要求</w:t>
            </w:r>
          </w:p>
          <w:p>
            <w:pPr>
              <w:pStyle w:val="null3"/>
              <w:jc w:val="left"/>
            </w:pPr>
            <w:r>
              <w:rPr>
                <w:rFonts w:ascii="仿宋_GB2312" w:hAnsi="仿宋_GB2312" w:cs="仿宋_GB2312" w:eastAsia="仿宋_GB2312"/>
              </w:rPr>
              <w:t>1.1.1高分辨率医用显示器≥25.0英寸,分辨率≥2500×1400。</w:t>
            </w:r>
          </w:p>
          <w:p>
            <w:pPr>
              <w:pStyle w:val="null3"/>
              <w:jc w:val="left"/>
            </w:pPr>
            <w:r>
              <w:rPr>
                <w:rFonts w:ascii="仿宋_GB2312" w:hAnsi="仿宋_GB2312" w:cs="仿宋_GB2312" w:eastAsia="仿宋_GB2312"/>
              </w:rPr>
              <w:t>1.1.2触摸屏≥15.0英寸。</w:t>
            </w:r>
          </w:p>
          <w:p>
            <w:pPr>
              <w:pStyle w:val="null3"/>
              <w:jc w:val="left"/>
            </w:pPr>
            <w:r>
              <w:rPr>
                <w:rFonts w:ascii="仿宋_GB2312" w:hAnsi="仿宋_GB2312" w:cs="仿宋_GB2312" w:eastAsia="仿宋_GB2312"/>
              </w:rPr>
              <w:t>1.1.3倾斜角度可调范围≥20°。</w:t>
            </w:r>
          </w:p>
          <w:p>
            <w:pPr>
              <w:pStyle w:val="null3"/>
              <w:jc w:val="left"/>
            </w:pPr>
            <w:r>
              <w:rPr>
                <w:rFonts w:ascii="仿宋_GB2312" w:hAnsi="仿宋_GB2312" w:cs="仿宋_GB2312" w:eastAsia="仿宋_GB2312"/>
              </w:rPr>
              <w:t>1.1.4控制面板具备电动升降功能，断电后仍可调节。</w:t>
            </w:r>
          </w:p>
          <w:p>
            <w:pPr>
              <w:pStyle w:val="null3"/>
              <w:jc w:val="left"/>
            </w:pPr>
            <w:r>
              <w:rPr>
                <w:rFonts w:ascii="仿宋_GB2312" w:hAnsi="仿宋_GB2312" w:cs="仿宋_GB2312" w:eastAsia="仿宋_GB2312"/>
              </w:rPr>
              <w:t>1.1.5主机具备耦合剂加热器。</w:t>
            </w:r>
          </w:p>
          <w:p>
            <w:pPr>
              <w:pStyle w:val="null3"/>
              <w:jc w:val="left"/>
            </w:pPr>
            <w:r>
              <w:rPr>
                <w:rFonts w:ascii="仿宋_GB2312" w:hAnsi="仿宋_GB2312" w:cs="仿宋_GB2312" w:eastAsia="仿宋_GB2312"/>
              </w:rPr>
              <w:t>1.1.6数字化通道数≥100,000,000。</w:t>
            </w:r>
          </w:p>
          <w:p>
            <w:pPr>
              <w:pStyle w:val="null3"/>
              <w:jc w:val="left"/>
            </w:pPr>
            <w:r>
              <w:rPr>
                <w:rFonts w:ascii="仿宋_GB2312" w:hAnsi="仿宋_GB2312" w:cs="仿宋_GB2312" w:eastAsia="仿宋_GB2312"/>
              </w:rPr>
              <w:t>1.2成像技术</w:t>
            </w:r>
          </w:p>
          <w:p>
            <w:pPr>
              <w:pStyle w:val="null3"/>
              <w:jc w:val="left"/>
            </w:pPr>
            <w:r>
              <w:rPr>
                <w:rFonts w:ascii="仿宋_GB2312" w:hAnsi="仿宋_GB2312" w:cs="仿宋_GB2312" w:eastAsia="仿宋_GB2312"/>
              </w:rPr>
              <w:t>1.2.1成像模式包含2D、2D立体成像、Color、PW、CW、TDI、3D、4D。</w:t>
            </w:r>
          </w:p>
          <w:p>
            <w:pPr>
              <w:pStyle w:val="null3"/>
              <w:jc w:val="left"/>
            </w:pPr>
            <w:r>
              <w:rPr>
                <w:rFonts w:ascii="仿宋_GB2312" w:hAnsi="仿宋_GB2312" w:cs="仿宋_GB2312" w:eastAsia="仿宋_GB2312"/>
              </w:rPr>
              <w:t>1.2.2成像方式：具备可调节的焦点或焦带。</w:t>
            </w:r>
          </w:p>
          <w:p>
            <w:pPr>
              <w:pStyle w:val="null3"/>
              <w:jc w:val="left"/>
            </w:pPr>
            <w:r>
              <w:rPr>
                <w:rFonts w:ascii="仿宋_GB2312" w:hAnsi="仿宋_GB2312" w:cs="仿宋_GB2312" w:eastAsia="仿宋_GB2312"/>
              </w:rPr>
              <w:t>1.2.3二位灰阶模式：</w:t>
            </w:r>
          </w:p>
          <w:p>
            <w:pPr>
              <w:pStyle w:val="null3"/>
              <w:jc w:val="left"/>
            </w:pPr>
            <w:r>
              <w:rPr>
                <w:rFonts w:ascii="仿宋_GB2312" w:hAnsi="仿宋_GB2312" w:cs="仿宋_GB2312" w:eastAsia="仿宋_GB2312"/>
              </w:rPr>
              <w:t>1.2.3.1二维成像扫描深度≥50cm。</w:t>
            </w:r>
          </w:p>
          <w:p>
            <w:pPr>
              <w:pStyle w:val="null3"/>
              <w:jc w:val="left"/>
            </w:pPr>
            <w:r>
              <w:rPr>
                <w:rFonts w:ascii="仿宋_GB2312" w:hAnsi="仿宋_GB2312" w:cs="仿宋_GB2312" w:eastAsia="仿宋_GB2312"/>
              </w:rPr>
              <w:t>▲1.2.3.2数字化LGC≥8段。</w:t>
            </w:r>
          </w:p>
          <w:p>
            <w:pPr>
              <w:pStyle w:val="null3"/>
              <w:jc w:val="left"/>
            </w:pPr>
            <w:r>
              <w:rPr>
                <w:rFonts w:ascii="仿宋_GB2312" w:hAnsi="仿宋_GB2312" w:cs="仿宋_GB2312" w:eastAsia="仿宋_GB2312"/>
              </w:rPr>
              <w:t>1.2.3.3数字化TGC≥10段。</w:t>
            </w:r>
          </w:p>
          <w:p>
            <w:pPr>
              <w:pStyle w:val="null3"/>
              <w:jc w:val="left"/>
            </w:pPr>
            <w:r>
              <w:rPr>
                <w:rFonts w:ascii="仿宋_GB2312" w:hAnsi="仿宋_GB2312" w:cs="仿宋_GB2312" w:eastAsia="仿宋_GB2312"/>
              </w:rPr>
              <w:t>▲1.2.3.3系统动态范围≥410dB。</w:t>
            </w:r>
          </w:p>
          <w:p>
            <w:pPr>
              <w:pStyle w:val="null3"/>
              <w:jc w:val="left"/>
            </w:pPr>
            <w:r>
              <w:rPr>
                <w:rFonts w:ascii="仿宋_GB2312" w:hAnsi="仿宋_GB2312" w:cs="仿宋_GB2312" w:eastAsia="仿宋_GB2312"/>
              </w:rPr>
              <w:t>1.2.4彩色多普勒：</w:t>
            </w:r>
          </w:p>
          <w:p>
            <w:pPr>
              <w:pStyle w:val="null3"/>
              <w:jc w:val="left"/>
            </w:pPr>
            <w:r>
              <w:rPr>
                <w:rFonts w:ascii="仿宋_GB2312" w:hAnsi="仿宋_GB2312" w:cs="仿宋_GB2312" w:eastAsia="仿宋_GB2312"/>
              </w:rPr>
              <w:t>1.2.4.1显示方式包含速度显示、能量显示、速度+方差显示等。</w:t>
            </w:r>
          </w:p>
          <w:p>
            <w:pPr>
              <w:pStyle w:val="null3"/>
              <w:jc w:val="left"/>
            </w:pPr>
            <w:r>
              <w:rPr>
                <w:rFonts w:ascii="仿宋_GB2312" w:hAnsi="仿宋_GB2312" w:cs="仿宋_GB2312" w:eastAsia="仿宋_GB2312"/>
              </w:rPr>
              <w:t>1.2.4.2显示位置调整范围≥±30°。</w:t>
            </w:r>
          </w:p>
          <w:p>
            <w:pPr>
              <w:pStyle w:val="null3"/>
              <w:jc w:val="left"/>
            </w:pPr>
            <w:r>
              <w:rPr>
                <w:rFonts w:ascii="仿宋_GB2312" w:hAnsi="仿宋_GB2312" w:cs="仿宋_GB2312" w:eastAsia="仿宋_GB2312"/>
              </w:rPr>
              <w:t>1.2.4.3具备血流速度标识功能。</w:t>
            </w:r>
          </w:p>
          <w:p>
            <w:pPr>
              <w:pStyle w:val="null3"/>
              <w:jc w:val="left"/>
            </w:pPr>
            <w:r>
              <w:rPr>
                <w:rFonts w:ascii="仿宋_GB2312" w:hAnsi="仿宋_GB2312" w:cs="仿宋_GB2312" w:eastAsia="仿宋_GB2312"/>
              </w:rPr>
              <w:t>1.2.5频谱多普勒：</w:t>
            </w:r>
          </w:p>
          <w:p>
            <w:pPr>
              <w:pStyle w:val="null3"/>
              <w:jc w:val="left"/>
            </w:pPr>
            <w:r>
              <w:rPr>
                <w:rFonts w:ascii="仿宋_GB2312" w:hAnsi="仿宋_GB2312" w:cs="仿宋_GB2312" w:eastAsia="仿宋_GB2312"/>
              </w:rPr>
              <w:t>1.2.5.1至少包含脉冲波多普勒（PW）和连续波多普勒（CW）模式。</w:t>
            </w:r>
          </w:p>
          <w:p>
            <w:pPr>
              <w:pStyle w:val="null3"/>
              <w:jc w:val="left"/>
            </w:pPr>
            <w:r>
              <w:rPr>
                <w:rFonts w:ascii="仿宋_GB2312" w:hAnsi="仿宋_GB2312" w:cs="仿宋_GB2312" w:eastAsia="仿宋_GB2312"/>
              </w:rPr>
              <w:t>1.2.5.2取样宽度及位置范围：多级可调，取样框宽度可调范围0.5mm - 25mm。</w:t>
            </w:r>
          </w:p>
          <w:p>
            <w:pPr>
              <w:pStyle w:val="null3"/>
              <w:jc w:val="left"/>
            </w:pPr>
            <w:r>
              <w:rPr>
                <w:rFonts w:ascii="仿宋_GB2312" w:hAnsi="仿宋_GB2312" w:cs="仿宋_GB2312" w:eastAsia="仿宋_GB2312"/>
              </w:rPr>
              <w:t>1.2.5.3显示方式：B/D、B/C/D。</w:t>
            </w:r>
          </w:p>
          <w:p>
            <w:pPr>
              <w:pStyle w:val="null3"/>
              <w:jc w:val="left"/>
            </w:pPr>
            <w:r>
              <w:rPr>
                <w:rFonts w:ascii="仿宋_GB2312" w:hAnsi="仿宋_GB2312" w:cs="仿宋_GB2312" w:eastAsia="仿宋_GB2312"/>
              </w:rPr>
              <w:t>1.2.5.4最低测量速度≤1mm/s。</w:t>
            </w:r>
          </w:p>
          <w:p>
            <w:pPr>
              <w:pStyle w:val="null3"/>
              <w:jc w:val="left"/>
            </w:pPr>
            <w:r>
              <w:rPr>
                <w:rFonts w:ascii="仿宋_GB2312" w:hAnsi="仿宋_GB2312" w:cs="仿宋_GB2312" w:eastAsia="仿宋_GB2312"/>
              </w:rPr>
              <w:t>1.2.5.5最大测量速度：PW≥20m/s，CW≥35m/s。</w:t>
            </w:r>
          </w:p>
          <w:p>
            <w:pPr>
              <w:pStyle w:val="null3"/>
              <w:jc w:val="left"/>
            </w:pPr>
            <w:r>
              <w:rPr>
                <w:rFonts w:ascii="仿宋_GB2312" w:hAnsi="仿宋_GB2312" w:cs="仿宋_GB2312" w:eastAsia="仿宋_GB2312"/>
              </w:rPr>
              <w:t>1.2.6具备组织多普勒成像单元。</w:t>
            </w:r>
          </w:p>
          <w:p>
            <w:pPr>
              <w:pStyle w:val="null3"/>
              <w:jc w:val="left"/>
            </w:pPr>
            <w:r>
              <w:rPr>
                <w:rFonts w:ascii="仿宋_GB2312" w:hAnsi="仿宋_GB2312" w:cs="仿宋_GB2312" w:eastAsia="仿宋_GB2312"/>
              </w:rPr>
              <w:t>▲1.2.7具备M型成像模式单元，支持凸阵、线阵、微凸阵、腔内微凸阵、容积、相控阵探头，可同时采集≥3条线。</w:t>
            </w:r>
          </w:p>
          <w:p>
            <w:pPr>
              <w:pStyle w:val="null3"/>
              <w:jc w:val="left"/>
            </w:pPr>
            <w:r>
              <w:rPr>
                <w:rFonts w:ascii="仿宋_GB2312" w:hAnsi="仿宋_GB2312" w:cs="仿宋_GB2312" w:eastAsia="仿宋_GB2312"/>
              </w:rPr>
              <w:t>1.2.8高级成像技术：</w:t>
            </w:r>
          </w:p>
          <w:p>
            <w:pPr>
              <w:pStyle w:val="null3"/>
              <w:jc w:val="left"/>
            </w:pPr>
            <w:r>
              <w:rPr>
                <w:rFonts w:ascii="仿宋_GB2312" w:hAnsi="仿宋_GB2312" w:cs="仿宋_GB2312" w:eastAsia="仿宋_GB2312"/>
              </w:rPr>
              <w:t>1.2.8.1除常规彩色血流外，具备≥2种独立的低速血流成像技术。</w:t>
            </w:r>
          </w:p>
          <w:p>
            <w:pPr>
              <w:pStyle w:val="null3"/>
              <w:jc w:val="left"/>
            </w:pPr>
            <w:r>
              <w:rPr>
                <w:rFonts w:ascii="仿宋_GB2312" w:hAnsi="仿宋_GB2312" w:cs="仿宋_GB2312" w:eastAsia="仿宋_GB2312"/>
              </w:rPr>
              <w:t>1.2.8.2具备≥2种微细血流成像技术，同时具备微细血流定量技术，可获得容积微血流数据的血管指数、血流指数、血管血流指数的数值测定。</w:t>
            </w:r>
          </w:p>
          <w:p>
            <w:pPr>
              <w:pStyle w:val="null3"/>
              <w:jc w:val="left"/>
            </w:pPr>
            <w:r>
              <w:rPr>
                <w:rFonts w:ascii="仿宋_GB2312" w:hAnsi="仿宋_GB2312" w:cs="仿宋_GB2312" w:eastAsia="仿宋_GB2312"/>
              </w:rPr>
              <w:t>1.2.8.3支持增强造影成像技术，具备累积模式，具备时间到达成像技术，使用不同颜色编码显示造影剂到达的顺序，支持静脉造影，支持实时容积子宫输卵管造影功能。</w:t>
            </w:r>
          </w:p>
          <w:p>
            <w:pPr>
              <w:pStyle w:val="null3"/>
              <w:jc w:val="left"/>
            </w:pPr>
            <w:r>
              <w:rPr>
                <w:rFonts w:ascii="仿宋_GB2312" w:hAnsi="仿宋_GB2312" w:cs="仿宋_GB2312" w:eastAsia="仿宋_GB2312"/>
              </w:rPr>
              <w:t>1.2.8.4具有弹性成像单元，可实现应变式弹性成像功能，可进行弹性定量分析计算应变比，并可支持容积探头，具备宫颈机能定量分析。</w:t>
            </w:r>
          </w:p>
          <w:p>
            <w:pPr>
              <w:pStyle w:val="null3"/>
              <w:jc w:val="left"/>
            </w:pPr>
            <w:r>
              <w:rPr>
                <w:rFonts w:ascii="仿宋_GB2312" w:hAnsi="仿宋_GB2312" w:cs="仿宋_GB2312" w:eastAsia="仿宋_GB2312"/>
              </w:rPr>
              <w:t>1.2.8.5具备静态3D、实时4D成像技术；可实现自动容积扫描功能，实现自动容积成像及优化，容积数据任意切割成像，自动切面获取，自动定量分析等。</w:t>
            </w:r>
          </w:p>
          <w:p>
            <w:pPr>
              <w:pStyle w:val="null3"/>
              <w:jc w:val="left"/>
            </w:pPr>
            <w:r>
              <w:rPr>
                <w:rFonts w:ascii="仿宋_GB2312" w:hAnsi="仿宋_GB2312" w:cs="仿宋_GB2312" w:eastAsia="仿宋_GB2312"/>
              </w:rPr>
              <w:t>1.2.8.6支持胎儿颅脑自动切面识别功能，自动获取胎儿颅脑六个标准切面，并自动测量。</w:t>
            </w:r>
          </w:p>
          <w:p>
            <w:pPr>
              <w:pStyle w:val="null3"/>
              <w:jc w:val="left"/>
            </w:pPr>
            <w:r>
              <w:rPr>
                <w:rFonts w:ascii="仿宋_GB2312" w:hAnsi="仿宋_GB2312" w:cs="仿宋_GB2312" w:eastAsia="仿宋_GB2312"/>
              </w:rPr>
              <w:t>1.2.8.7支持胎儿面部自动容积成像，自动去除胎儿颜面部前面的遮挡物，并虚拟修复缺失区域。</w:t>
            </w:r>
          </w:p>
          <w:p>
            <w:pPr>
              <w:pStyle w:val="null3"/>
              <w:jc w:val="left"/>
            </w:pPr>
            <w:r>
              <w:rPr>
                <w:rFonts w:ascii="仿宋_GB2312" w:hAnsi="仿宋_GB2312" w:cs="仿宋_GB2312" w:eastAsia="仿宋_GB2312"/>
              </w:rPr>
              <w:t>1.2.8.8支持子宫内膜自动成像功能，可全自动获取子宫内膜冠状面图像，并同时获取内膜容积及厚度测量值。</w:t>
            </w:r>
          </w:p>
          <w:p>
            <w:pPr>
              <w:pStyle w:val="null3"/>
              <w:jc w:val="left"/>
            </w:pPr>
            <w:r>
              <w:rPr>
                <w:rFonts w:ascii="仿宋_GB2312" w:hAnsi="仿宋_GB2312" w:cs="仿宋_GB2312" w:eastAsia="仿宋_GB2312"/>
              </w:rPr>
              <w:t>1.2.8.9具备产科图像智能识别功能，二维图像中，自动识别扫描视图，自动注释，自动测量，可智能识别胎儿颅脑、胎儿面部、心肺、腹部、骨骼、胎盘、羊水等部位。</w:t>
            </w:r>
          </w:p>
          <w:p>
            <w:pPr>
              <w:pStyle w:val="null3"/>
              <w:jc w:val="left"/>
            </w:pPr>
            <w:r>
              <w:rPr>
                <w:rFonts w:ascii="仿宋_GB2312" w:hAnsi="仿宋_GB2312" w:cs="仿宋_GB2312" w:eastAsia="仿宋_GB2312"/>
              </w:rPr>
              <w:t>1.2.8.10具备实时产科标准图像采集功能，可实时自动存储标准切面，并自动对存储的图像测量及注释。</w:t>
            </w:r>
          </w:p>
          <w:p>
            <w:pPr>
              <w:pStyle w:val="null3"/>
              <w:jc w:val="left"/>
            </w:pPr>
            <w:r>
              <w:rPr>
                <w:rFonts w:ascii="仿宋_GB2312" w:hAnsi="仿宋_GB2312" w:cs="仿宋_GB2312" w:eastAsia="仿宋_GB2312"/>
              </w:rPr>
              <w:t>1.2.8.11具备胎儿心脏诊断自动化报告功能，自动识别胎儿心脏筛查标准切面，并在对应切面自动测量和自动注释。</w:t>
            </w:r>
          </w:p>
          <w:p>
            <w:pPr>
              <w:pStyle w:val="null3"/>
              <w:jc w:val="left"/>
            </w:pPr>
            <w:r>
              <w:rPr>
                <w:rFonts w:ascii="仿宋_GB2312" w:hAnsi="仿宋_GB2312" w:cs="仿宋_GB2312" w:eastAsia="仿宋_GB2312"/>
              </w:rPr>
              <w:t>1.2.8.12具备胎儿生长参数智能测量功能，可智能测量胎儿双顶径、头围、腹围、股骨、肱骨、小脑、后颅窝池、NT、头臀长、羊水指数等生长参数≥10个。</w:t>
            </w:r>
          </w:p>
          <w:p>
            <w:pPr>
              <w:pStyle w:val="null3"/>
              <w:jc w:val="left"/>
            </w:pPr>
            <w:r>
              <w:rPr>
                <w:rFonts w:ascii="仿宋_GB2312" w:hAnsi="仿宋_GB2312" w:cs="仿宋_GB2312" w:eastAsia="仿宋_GB2312"/>
              </w:rPr>
              <w:t>1.2.9测量和分析功能;</w:t>
            </w:r>
          </w:p>
          <w:p>
            <w:pPr>
              <w:pStyle w:val="null3"/>
              <w:jc w:val="left"/>
            </w:pPr>
            <w:r>
              <w:rPr>
                <w:rFonts w:ascii="仿宋_GB2312" w:hAnsi="仿宋_GB2312" w:cs="仿宋_GB2312" w:eastAsia="仿宋_GB2312"/>
              </w:rPr>
              <w:t>1.2.9.1可实时同步无失真放大测量取样区域。</w:t>
            </w:r>
          </w:p>
          <w:p>
            <w:pPr>
              <w:pStyle w:val="null3"/>
              <w:jc w:val="left"/>
            </w:pPr>
            <w:r>
              <w:rPr>
                <w:rFonts w:ascii="仿宋_GB2312" w:hAnsi="仿宋_GB2312" w:cs="仿宋_GB2312" w:eastAsia="仿宋_GB2312"/>
              </w:rPr>
              <w:t>1.2.9.2可实现腹部、产科、妇科、泌尿科、胎儿心脏、血管、小器官、小儿髋关节等部位测量与分析。</w:t>
            </w:r>
          </w:p>
          <w:p>
            <w:pPr>
              <w:pStyle w:val="null3"/>
              <w:jc w:val="left"/>
            </w:pPr>
            <w:r>
              <w:rPr>
                <w:rFonts w:ascii="仿宋_GB2312" w:hAnsi="仿宋_GB2312" w:cs="仿宋_GB2312" w:eastAsia="仿宋_GB2312"/>
              </w:rPr>
              <w:t>1.2.9.3支持不规则体积测量分析。</w:t>
            </w:r>
          </w:p>
          <w:p>
            <w:pPr>
              <w:pStyle w:val="null3"/>
              <w:jc w:val="left"/>
            </w:pPr>
            <w:r>
              <w:rPr>
                <w:rFonts w:ascii="仿宋_GB2312" w:hAnsi="仿宋_GB2312" w:cs="仿宋_GB2312" w:eastAsia="仿宋_GB2312"/>
              </w:rPr>
              <w:t>1.2.9.4支持智能盆底测量，可对盆底超声检查中的各径线及角度进行测量和评估。</w:t>
            </w:r>
          </w:p>
          <w:p>
            <w:pPr>
              <w:pStyle w:val="null3"/>
              <w:jc w:val="left"/>
            </w:pPr>
            <w:r>
              <w:rPr>
                <w:rFonts w:ascii="仿宋_GB2312" w:hAnsi="仿宋_GB2312" w:cs="仿宋_GB2312" w:eastAsia="仿宋_GB2312"/>
              </w:rPr>
              <w:t>1.2.9.5具备子宫智能测量技术，可实现双区域测量与评估。</w:t>
            </w:r>
          </w:p>
          <w:p>
            <w:pPr>
              <w:pStyle w:val="null3"/>
              <w:jc w:val="left"/>
            </w:pPr>
            <w:r>
              <w:rPr>
                <w:rFonts w:ascii="仿宋_GB2312" w:hAnsi="仿宋_GB2312" w:cs="仿宋_GB2312" w:eastAsia="仿宋_GB2312"/>
              </w:rPr>
              <w:t>1.2.10图像存储、管理及回放功能：</w:t>
            </w:r>
          </w:p>
          <w:p>
            <w:pPr>
              <w:pStyle w:val="null3"/>
              <w:jc w:val="left"/>
            </w:pPr>
            <w:r>
              <w:rPr>
                <w:rFonts w:ascii="仿宋_GB2312" w:hAnsi="仿宋_GB2312" w:cs="仿宋_GB2312" w:eastAsia="仿宋_GB2312"/>
              </w:rPr>
              <w:t>▲1.2.10.1主机内置一体化SSD固态硬盘，存储空间≥2TB。</w:t>
            </w:r>
          </w:p>
          <w:p>
            <w:pPr>
              <w:pStyle w:val="null3"/>
              <w:jc w:val="left"/>
            </w:pPr>
            <w:r>
              <w:rPr>
                <w:rFonts w:ascii="仿宋_GB2312" w:hAnsi="仿宋_GB2312" w:cs="仿宋_GB2312" w:eastAsia="仿宋_GB2312"/>
              </w:rPr>
              <w:t>1.2.10.2具有图像存储与（电影）回放重现单元，固态硬盘存储患者数据信息，可永久存储动、静态图像。</w:t>
            </w:r>
          </w:p>
          <w:p>
            <w:pPr>
              <w:pStyle w:val="null3"/>
              <w:jc w:val="left"/>
            </w:pPr>
            <w:r>
              <w:rPr>
                <w:rFonts w:ascii="仿宋_GB2312" w:hAnsi="仿宋_GB2312" w:cs="仿宋_GB2312" w:eastAsia="仿宋_GB2312"/>
              </w:rPr>
              <w:t>1.2.10.3具备图像导出和备份功能。</w:t>
            </w:r>
          </w:p>
          <w:p>
            <w:pPr>
              <w:pStyle w:val="null3"/>
              <w:jc w:val="left"/>
            </w:pPr>
            <w:r>
              <w:rPr>
                <w:rFonts w:ascii="仿宋_GB2312" w:hAnsi="仿宋_GB2312" w:cs="仿宋_GB2312" w:eastAsia="仿宋_GB2312"/>
              </w:rPr>
              <w:t>1.2.10.4支持一键输出3D打印格式。</w:t>
            </w:r>
          </w:p>
          <w:p>
            <w:pPr>
              <w:pStyle w:val="null3"/>
              <w:jc w:val="left"/>
            </w:pPr>
            <w:r>
              <w:rPr>
                <w:rFonts w:ascii="仿宋_GB2312" w:hAnsi="仿宋_GB2312" w:cs="仿宋_GB2312" w:eastAsia="仿宋_GB2312"/>
              </w:rPr>
              <w:t>1.2.10.5具备储存后的图像再次优化调节功能。</w:t>
            </w:r>
          </w:p>
          <w:p>
            <w:pPr>
              <w:pStyle w:val="null3"/>
              <w:jc w:val="left"/>
            </w:pPr>
            <w:r>
              <w:rPr>
                <w:rFonts w:ascii="仿宋_GB2312" w:hAnsi="仿宋_GB2312" w:cs="仿宋_GB2312" w:eastAsia="仿宋_GB2312"/>
              </w:rPr>
              <w:t>1.2.11探头接口≥4个，探头配置≥5把：</w:t>
            </w:r>
          </w:p>
          <w:p>
            <w:pPr>
              <w:pStyle w:val="null3"/>
              <w:jc w:val="left"/>
            </w:pPr>
            <w:r>
              <w:rPr>
                <w:rFonts w:ascii="仿宋_GB2312" w:hAnsi="仿宋_GB2312" w:cs="仿宋_GB2312" w:eastAsia="仿宋_GB2312"/>
              </w:rPr>
              <w:t>▲1.2.11.1单晶体凸阵探头（频率范围：1.0-7.0 MHz）≥1把。</w:t>
            </w:r>
          </w:p>
          <w:p>
            <w:pPr>
              <w:pStyle w:val="null3"/>
              <w:jc w:val="left"/>
            </w:pPr>
            <w:r>
              <w:rPr>
                <w:rFonts w:ascii="仿宋_GB2312" w:hAnsi="仿宋_GB2312" w:cs="仿宋_GB2312" w:eastAsia="仿宋_GB2312"/>
              </w:rPr>
              <w:t>▲1.2.11.2单晶体面阵容积（或矩阵）探头（频率范围：2.0-7.0 MHz）≥1把（阵元数≥500个）。</w:t>
            </w:r>
          </w:p>
          <w:p>
            <w:pPr>
              <w:pStyle w:val="null3"/>
              <w:jc w:val="left"/>
            </w:pPr>
            <w:r>
              <w:rPr>
                <w:rFonts w:ascii="仿宋_GB2312" w:hAnsi="仿宋_GB2312" w:cs="仿宋_GB2312" w:eastAsia="仿宋_GB2312"/>
              </w:rPr>
              <w:t>▲1.2.11.3单晶体高频线阵探头（频率范围：2.0-14.0 MHz）≥1把。</w:t>
            </w:r>
          </w:p>
          <w:p>
            <w:pPr>
              <w:pStyle w:val="null3"/>
              <w:jc w:val="left"/>
            </w:pPr>
            <w:r>
              <w:rPr>
                <w:rFonts w:ascii="仿宋_GB2312" w:hAnsi="仿宋_GB2312" w:cs="仿宋_GB2312" w:eastAsia="仿宋_GB2312"/>
              </w:rPr>
              <w:t>▲1.2.11.4单晶体腔内容积探头（频率范围：2.0-12.0 MHz）≥1把。</w:t>
            </w:r>
          </w:p>
          <w:p>
            <w:pPr>
              <w:pStyle w:val="null3"/>
              <w:jc w:val="left"/>
            </w:pPr>
            <w:r>
              <w:rPr>
                <w:rFonts w:ascii="仿宋_GB2312" w:hAnsi="仿宋_GB2312" w:cs="仿宋_GB2312" w:eastAsia="仿宋_GB2312"/>
              </w:rPr>
              <w:t>▲1.2.11.5单晶体凸阵高频探头（频率范围：3.0-10.0 MHz）≥1把。</w:t>
            </w:r>
          </w:p>
          <w:p>
            <w:pPr>
              <w:pStyle w:val="null3"/>
              <w:jc w:val="left"/>
            </w:pPr>
            <w:r>
              <w:rPr>
                <w:rFonts w:ascii="仿宋_GB2312" w:hAnsi="仿宋_GB2312" w:cs="仿宋_GB2312" w:eastAsia="仿宋_GB2312"/>
              </w:rPr>
              <w:t>1.2.11.6 二维扫描速率：凸阵探头，全视野，18cm，帧频≥30帧/s。</w:t>
            </w:r>
          </w:p>
          <w:p>
            <w:pPr>
              <w:pStyle w:val="null3"/>
              <w:jc w:val="left"/>
            </w:pPr>
            <w:r>
              <w:rPr>
                <w:rFonts w:ascii="仿宋_GB2312" w:hAnsi="仿宋_GB2312" w:cs="仿宋_GB2312" w:eastAsia="仿宋_GB2312"/>
              </w:rPr>
              <w:t>1.2.11.7 彩色扫描速率：凸阵探头，扫查角度110°时，18cm深时，帧频≥25帧/s。</w:t>
            </w:r>
          </w:p>
          <w:p>
            <w:pPr>
              <w:pStyle w:val="null3"/>
              <w:jc w:val="left"/>
            </w:pPr>
            <w:r>
              <w:rPr>
                <w:rFonts w:ascii="仿宋_GB2312" w:hAnsi="仿宋_GB2312" w:cs="仿宋_GB2312" w:eastAsia="仿宋_GB2312"/>
              </w:rPr>
              <w:t>1.2.12具备在机或脱机的乳腺病灶自动包络和RADS分级功能。</w:t>
            </w:r>
          </w:p>
          <w:p>
            <w:pPr>
              <w:pStyle w:val="null3"/>
              <w:jc w:val="left"/>
            </w:pPr>
            <w:r>
              <w:rPr>
                <w:rFonts w:ascii="仿宋_GB2312" w:hAnsi="仿宋_GB2312" w:cs="仿宋_GB2312" w:eastAsia="仿宋_GB2312"/>
              </w:rPr>
              <w:t>1.2.13能适用医院PACS系统的图文工作站1套：</w:t>
            </w:r>
          </w:p>
          <w:p>
            <w:pPr>
              <w:pStyle w:val="null3"/>
              <w:jc w:val="left"/>
            </w:pPr>
            <w:r>
              <w:rPr>
                <w:rFonts w:ascii="仿宋_GB2312" w:hAnsi="仿宋_GB2312" w:cs="仿宋_GB2312" w:eastAsia="仿宋_GB2312"/>
              </w:rPr>
              <w:t>1.2.13.1电脑显示器≥24.0英寸。</w:t>
            </w:r>
          </w:p>
          <w:p>
            <w:pPr>
              <w:pStyle w:val="null3"/>
              <w:jc w:val="left"/>
            </w:pPr>
            <w:r>
              <w:rPr>
                <w:rFonts w:ascii="仿宋_GB2312" w:hAnsi="仿宋_GB2312" w:cs="仿宋_GB2312" w:eastAsia="仿宋_GB2312"/>
              </w:rPr>
              <w:t>1.2.13.2电脑CPU≥i7，内存≥16GB，硬盘≥512G（SSD）、2T （机械）。</w:t>
            </w:r>
          </w:p>
          <w:p>
            <w:pPr>
              <w:pStyle w:val="null3"/>
              <w:jc w:val="left"/>
            </w:pPr>
            <w:r>
              <w:rPr>
                <w:rFonts w:ascii="仿宋_GB2312" w:hAnsi="仿宋_GB2312" w:cs="仿宋_GB2312" w:eastAsia="仿宋_GB2312"/>
              </w:rPr>
              <w:t>1.2.13.3负责接入医院PACS系统。</w:t>
            </w:r>
          </w:p>
          <w:p>
            <w:pPr>
              <w:pStyle w:val="null3"/>
              <w:jc w:val="left"/>
            </w:pPr>
            <w:r>
              <w:rPr>
                <w:rFonts w:ascii="仿宋_GB2312" w:hAnsi="仿宋_GB2312" w:cs="仿宋_GB2312" w:eastAsia="仿宋_GB2312"/>
              </w:rPr>
              <w:t>1.2.13.4配备图文报告软件。</w:t>
            </w:r>
          </w:p>
          <w:p>
            <w:pPr>
              <w:pStyle w:val="null3"/>
              <w:jc w:val="left"/>
            </w:pPr>
            <w:r>
              <w:rPr>
                <w:rFonts w:ascii="仿宋_GB2312" w:hAnsi="仿宋_GB2312" w:cs="仿宋_GB2312" w:eastAsia="仿宋_GB2312"/>
              </w:rPr>
              <w:t>1.2.13.5彩色激光打印机1台。</w:t>
            </w:r>
          </w:p>
          <w:p>
            <w:pPr>
              <w:pStyle w:val="null3"/>
              <w:jc w:val="left"/>
            </w:pPr>
            <w:r>
              <w:rPr>
                <w:rFonts w:ascii="仿宋_GB2312" w:hAnsi="仿宋_GB2312" w:cs="仿宋_GB2312" w:eastAsia="仿宋_GB2312"/>
              </w:rPr>
              <w:t>1.2.13.6采图脚踏1个。</w:t>
            </w:r>
          </w:p>
          <w:p>
            <w:pPr>
              <w:pStyle w:val="null3"/>
              <w:jc w:val="left"/>
            </w:pPr>
            <w:r>
              <w:rPr>
                <w:rFonts w:ascii="仿宋_GB2312" w:hAnsi="仿宋_GB2312" w:cs="仿宋_GB2312" w:eastAsia="仿宋_GB2312"/>
              </w:rPr>
              <w:t>1.2.13.7专用检查椅+检查床1套</w:t>
            </w:r>
          </w:p>
          <w:p>
            <w:pPr>
              <w:pStyle w:val="null3"/>
              <w:jc w:val="left"/>
            </w:pPr>
            <w:r>
              <w:rPr>
                <w:rFonts w:ascii="仿宋_GB2312" w:hAnsi="仿宋_GB2312" w:cs="仿宋_GB2312" w:eastAsia="仿宋_GB2312"/>
              </w:rPr>
              <w:t>1.2.14提供最高端最新机型。</w:t>
            </w:r>
          </w:p>
          <w:p>
            <w:pPr>
              <w:pStyle w:val="null3"/>
              <w:jc w:val="left"/>
            </w:pPr>
            <w:r>
              <w:rPr>
                <w:rFonts w:ascii="仿宋_GB2312" w:hAnsi="仿宋_GB2312" w:cs="仿宋_GB2312" w:eastAsia="仿宋_GB2312"/>
              </w:rPr>
              <w:t>1.2.15具备信息化功能，可连接到医院现有信息化系统（开放接口协议），并满足临床和管理部门业务需求。</w:t>
            </w:r>
          </w:p>
          <w:p>
            <w:pPr>
              <w:pStyle w:val="null3"/>
              <w:jc w:val="left"/>
            </w:pPr>
            <w:r>
              <w:rPr>
                <w:rFonts w:ascii="仿宋_GB2312" w:hAnsi="仿宋_GB2312" w:cs="仿宋_GB2312" w:eastAsia="仿宋_GB2312"/>
              </w:rPr>
              <w:t>2配置清单</w:t>
            </w:r>
          </w:p>
          <w:p>
            <w:pPr>
              <w:pStyle w:val="null3"/>
              <w:jc w:val="left"/>
            </w:pPr>
            <w:r>
              <w:rPr>
                <w:rFonts w:ascii="仿宋_GB2312" w:hAnsi="仿宋_GB2312" w:cs="仿宋_GB2312" w:eastAsia="仿宋_GB2312"/>
              </w:rPr>
              <w:t>2.1四维彩超设备 1台</w:t>
            </w:r>
          </w:p>
          <w:p>
            <w:pPr>
              <w:pStyle w:val="null3"/>
              <w:jc w:val="left"/>
            </w:pPr>
            <w:r>
              <w:rPr>
                <w:rFonts w:ascii="仿宋_GB2312" w:hAnsi="仿宋_GB2312" w:cs="仿宋_GB2312" w:eastAsia="仿宋_GB2312"/>
              </w:rPr>
              <w:t>2.2配套图文工作站1套（详细要求见参数）</w:t>
            </w:r>
          </w:p>
          <w:p>
            <w:pPr>
              <w:pStyle w:val="null3"/>
            </w:pPr>
            <w:r>
              <w:rPr>
                <w:rFonts w:ascii="仿宋_GB2312" w:hAnsi="仿宋_GB2312" w:cs="仿宋_GB2312" w:eastAsia="仿宋_GB2312"/>
                <w:sz w:val="21"/>
              </w:rPr>
              <w:t>2.3探头≥5个（详细规格见参数）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采购项目清单</w:t>
            </w:r>
          </w:p>
          <w:tbl>
            <w:tblPr>
              <w:tblBorders>
                <w:top w:val="none" w:color="000000" w:sz="4"/>
                <w:left w:val="none" w:color="000000" w:sz="4"/>
                <w:bottom w:val="none" w:color="000000" w:sz="4"/>
                <w:right w:val="none" w:color="000000" w:sz="4"/>
                <w:insideH w:val="none"/>
                <w:insideV w:val="none"/>
              </w:tblBorders>
            </w:tblPr>
            <w:tblGrid>
              <w:gridCol w:w="193"/>
              <w:gridCol w:w="356"/>
              <w:gridCol w:w="1095"/>
              <w:gridCol w:w="163"/>
              <w:gridCol w:w="180"/>
              <w:gridCol w:w="256"/>
              <w:gridCol w:w="293"/>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功能描述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预算单价</w:t>
                  </w:r>
                  <w:r>
                    <w:br/>
                  </w:r>
                  <w:r>
                    <w:rPr>
                      <w:rFonts w:ascii="仿宋_GB2312" w:hAnsi="仿宋_GB2312" w:cs="仿宋_GB2312" w:eastAsia="仿宋_GB2312"/>
                      <w:sz w:val="20"/>
                      <w:color w:val="000000"/>
                    </w:rPr>
                    <w:t>（万元）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预算总金额</w:t>
                  </w:r>
                  <w:r>
                    <w:br/>
                  </w:r>
                  <w:r>
                    <w:rPr>
                      <w:rFonts w:ascii="仿宋_GB2312" w:hAnsi="仿宋_GB2312" w:cs="仿宋_GB2312" w:eastAsia="仿宋_GB2312"/>
                      <w:sz w:val="20"/>
                      <w:color w:val="000000"/>
                    </w:rPr>
                    <w:t>（万元）</w:t>
                  </w:r>
                </w:p>
              </w:tc>
            </w:tr>
            <w:tr>
              <w:tc>
                <w:tcPr>
                  <w:tcW w:type="dxa" w:w="19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02包</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超高端妇产超声诊断仪器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主要用于满足腹部、浅表组织与小器官、颅脑、肌骨、外周血管、成人心脏、妇产、胎儿心脏、新生儿、泌尿科等常规检查和疑难病例诊断，同时可用于开展临床科研工作的超高端四维全身型超声诊断仪。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标的名称：彩色超声诊断仪（台式机）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设备用途：用于全身超声检查：腹部、心脏、妇产科、外周血管、小器官、肌骨、介入等方面的临床超声诊断，具备持续升级能力，能满足开展新的临床应用需求。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1</w:t>
            </w:r>
            <w:r>
              <w:rPr>
                <w:rFonts w:ascii="仿宋_GB2312" w:hAnsi="仿宋_GB2312" w:cs="仿宋_GB2312" w:eastAsia="仿宋_GB2312"/>
              </w:rPr>
              <w:t>设备技术参数</w:t>
            </w:r>
          </w:p>
          <w:p>
            <w:pPr>
              <w:pStyle w:val="null3"/>
              <w:jc w:val="left"/>
            </w:pPr>
            <w:r>
              <w:rPr>
                <w:rFonts w:ascii="仿宋_GB2312" w:hAnsi="仿宋_GB2312" w:cs="仿宋_GB2312" w:eastAsia="仿宋_GB2312"/>
              </w:rPr>
              <w:t>1.</w:t>
            </w:r>
            <w:r>
              <w:rPr>
                <w:rFonts w:ascii="仿宋_GB2312" w:hAnsi="仿宋_GB2312" w:cs="仿宋_GB2312" w:eastAsia="仿宋_GB2312"/>
              </w:rPr>
              <w:t>1高分辨率液晶显示器≥22英寸，分辨率≥1920×1080。</w:t>
            </w:r>
          </w:p>
          <w:p>
            <w:pPr>
              <w:pStyle w:val="null3"/>
              <w:jc w:val="left"/>
            </w:pPr>
            <w:r>
              <w:rPr>
                <w:rFonts w:ascii="仿宋_GB2312" w:hAnsi="仿宋_GB2312" w:cs="仿宋_GB2312" w:eastAsia="仿宋_GB2312"/>
              </w:rPr>
              <w:t>1.</w:t>
            </w:r>
            <w:r>
              <w:rPr>
                <w:rFonts w:ascii="仿宋_GB2312" w:hAnsi="仿宋_GB2312" w:cs="仿宋_GB2312" w:eastAsia="仿宋_GB2312"/>
              </w:rPr>
              <w:t>2操作面板≥12英寸，可触摸滑动操作,同时可显示器同步显示实时图像。</w:t>
            </w:r>
          </w:p>
          <w:p>
            <w:pPr>
              <w:pStyle w:val="null3"/>
              <w:jc w:val="left"/>
            </w:pPr>
            <w:r>
              <w:rPr>
                <w:rFonts w:ascii="仿宋_GB2312" w:hAnsi="仿宋_GB2312" w:cs="仿宋_GB2312" w:eastAsia="仿宋_GB2312"/>
              </w:rPr>
              <w:t>1.</w:t>
            </w:r>
            <w:r>
              <w:rPr>
                <w:rFonts w:ascii="仿宋_GB2312" w:hAnsi="仿宋_GB2312" w:cs="仿宋_GB2312" w:eastAsia="仿宋_GB2312"/>
              </w:rPr>
              <w:t>3具备医学数字图像和通信DICOM 3.0版本接口部件，支持高清DICOM传输。</w:t>
            </w:r>
          </w:p>
          <w:p>
            <w:pPr>
              <w:pStyle w:val="null3"/>
              <w:jc w:val="left"/>
            </w:pPr>
            <w:r>
              <w:rPr>
                <w:rFonts w:ascii="仿宋_GB2312" w:hAnsi="仿宋_GB2312" w:cs="仿宋_GB2312" w:eastAsia="仿宋_GB2312"/>
              </w:rPr>
              <w:t>1.</w:t>
            </w:r>
            <w:r>
              <w:rPr>
                <w:rFonts w:ascii="仿宋_GB2312" w:hAnsi="仿宋_GB2312" w:cs="仿宋_GB2312" w:eastAsia="仿宋_GB2312"/>
              </w:rPr>
              <w:t>4最大扫描深度≥55cm。</w:t>
            </w:r>
          </w:p>
          <w:p>
            <w:pPr>
              <w:pStyle w:val="null3"/>
              <w:jc w:val="left"/>
            </w:pPr>
            <w:r>
              <w:rPr>
                <w:rFonts w:ascii="仿宋_GB2312" w:hAnsi="仿宋_GB2312" w:cs="仿宋_GB2312" w:eastAsia="仿宋_GB2312"/>
              </w:rPr>
              <w:t>1.</w:t>
            </w:r>
            <w:r>
              <w:rPr>
                <w:rFonts w:ascii="仿宋_GB2312" w:hAnsi="仿宋_GB2312" w:cs="仿宋_GB2312" w:eastAsia="仿宋_GB2312"/>
              </w:rPr>
              <w:t>5具备数字化二维灰阶成像及M型显像单元。</w:t>
            </w:r>
          </w:p>
          <w:p>
            <w:pPr>
              <w:pStyle w:val="null3"/>
              <w:jc w:val="left"/>
            </w:pPr>
            <w:r>
              <w:rPr>
                <w:rFonts w:ascii="仿宋_GB2312" w:hAnsi="仿宋_GB2312" w:cs="仿宋_GB2312" w:eastAsia="仿宋_GB2312"/>
              </w:rPr>
              <w:t>1.</w:t>
            </w:r>
            <w:r>
              <w:rPr>
                <w:rFonts w:ascii="仿宋_GB2312" w:hAnsi="仿宋_GB2312" w:cs="仿宋_GB2312" w:eastAsia="仿宋_GB2312"/>
              </w:rPr>
              <w:t>6增益调节：TGC增益补偿≥8段。</w:t>
            </w:r>
          </w:p>
          <w:p>
            <w:pPr>
              <w:pStyle w:val="null3"/>
              <w:jc w:val="left"/>
            </w:pPr>
            <w:r>
              <w:rPr>
                <w:rFonts w:ascii="仿宋_GB2312" w:hAnsi="仿宋_GB2312" w:cs="仿宋_GB2312" w:eastAsia="仿宋_GB2312"/>
              </w:rPr>
              <w:t>1.</w:t>
            </w:r>
            <w:r>
              <w:rPr>
                <w:rFonts w:ascii="仿宋_GB2312" w:hAnsi="仿宋_GB2312" w:cs="仿宋_GB2312" w:eastAsia="仿宋_GB2312"/>
              </w:rPr>
              <w:t>7具备超声声速自动校正技术。</w:t>
            </w:r>
          </w:p>
          <w:p>
            <w:pPr>
              <w:pStyle w:val="null3"/>
              <w:jc w:val="left"/>
            </w:pPr>
            <w:r>
              <w:rPr>
                <w:rFonts w:ascii="仿宋_GB2312" w:hAnsi="仿宋_GB2312" w:cs="仿宋_GB2312" w:eastAsia="仿宋_GB2312"/>
              </w:rPr>
              <w:t>1.</w:t>
            </w:r>
            <w:r>
              <w:rPr>
                <w:rFonts w:ascii="仿宋_GB2312" w:hAnsi="仿宋_GB2312" w:cs="仿宋_GB2312" w:eastAsia="仿宋_GB2312"/>
              </w:rPr>
              <w:t>8具备彩色多普勒成像技术：</w:t>
            </w:r>
          </w:p>
          <w:p>
            <w:pPr>
              <w:pStyle w:val="null3"/>
              <w:jc w:val="left"/>
            </w:pPr>
            <w:r>
              <w:rPr>
                <w:rFonts w:ascii="仿宋_GB2312" w:hAnsi="仿宋_GB2312" w:cs="仿宋_GB2312" w:eastAsia="仿宋_GB2312"/>
              </w:rPr>
              <w:t>1.8.1</w:t>
            </w:r>
            <w:r>
              <w:rPr>
                <w:rFonts w:ascii="仿宋_GB2312" w:hAnsi="仿宋_GB2312" w:cs="仿宋_GB2312" w:eastAsia="仿宋_GB2312"/>
              </w:rPr>
              <w:t>支持速度方差显示、能量显示以及方向性能量显示。</w:t>
            </w:r>
          </w:p>
          <w:p>
            <w:pPr>
              <w:pStyle w:val="null3"/>
              <w:jc w:val="left"/>
            </w:pPr>
            <w:r>
              <w:rPr>
                <w:rFonts w:ascii="仿宋_GB2312" w:hAnsi="仿宋_GB2312" w:cs="仿宋_GB2312" w:eastAsia="仿宋_GB2312"/>
              </w:rPr>
              <w:t>1.8.2</w:t>
            </w:r>
            <w:r>
              <w:rPr>
                <w:rFonts w:ascii="仿宋_GB2312" w:hAnsi="仿宋_GB2312" w:cs="仿宋_GB2312" w:eastAsia="仿宋_GB2312"/>
              </w:rPr>
              <w:t>支持双同步</w:t>
            </w:r>
            <w:r>
              <w:rPr>
                <w:rFonts w:ascii="仿宋_GB2312" w:hAnsi="仿宋_GB2312" w:cs="仿宋_GB2312" w:eastAsia="仿宋_GB2312"/>
              </w:rPr>
              <w:t>/三同步显示。</w:t>
            </w:r>
          </w:p>
          <w:p>
            <w:pPr>
              <w:pStyle w:val="null3"/>
              <w:jc w:val="left"/>
            </w:pPr>
            <w:r>
              <w:rPr>
                <w:rFonts w:ascii="仿宋_GB2312" w:hAnsi="仿宋_GB2312" w:cs="仿宋_GB2312" w:eastAsia="仿宋_GB2312"/>
              </w:rPr>
              <w:t>1.8.3</w:t>
            </w:r>
            <w:r>
              <w:rPr>
                <w:rFonts w:ascii="仿宋_GB2312" w:hAnsi="仿宋_GB2312" w:cs="仿宋_GB2312" w:eastAsia="仿宋_GB2312"/>
              </w:rPr>
              <w:t>具备彩色增强功能。</w:t>
            </w:r>
          </w:p>
          <w:p>
            <w:pPr>
              <w:pStyle w:val="null3"/>
              <w:jc w:val="left"/>
            </w:pPr>
            <w:r>
              <w:rPr>
                <w:rFonts w:ascii="仿宋_GB2312" w:hAnsi="仿宋_GB2312" w:cs="仿宋_GB2312" w:eastAsia="仿宋_GB2312"/>
              </w:rPr>
              <w:t>1.8.4</w:t>
            </w:r>
            <w:r>
              <w:rPr>
                <w:rFonts w:ascii="仿宋_GB2312" w:hAnsi="仿宋_GB2312" w:cs="仿宋_GB2312" w:eastAsia="仿宋_GB2312"/>
              </w:rPr>
              <w:t>具备智能多普勒技术。</w:t>
            </w:r>
          </w:p>
          <w:p>
            <w:pPr>
              <w:pStyle w:val="null3"/>
              <w:jc w:val="left"/>
            </w:pPr>
            <w:r>
              <w:rPr>
                <w:rFonts w:ascii="仿宋_GB2312" w:hAnsi="仿宋_GB2312" w:cs="仿宋_GB2312" w:eastAsia="仿宋_GB2312"/>
              </w:rPr>
              <w:t>1.8.5</w:t>
            </w:r>
            <w:r>
              <w:rPr>
                <w:rFonts w:ascii="仿宋_GB2312" w:hAnsi="仿宋_GB2312" w:cs="仿宋_GB2312" w:eastAsia="仿宋_GB2312"/>
              </w:rPr>
              <w:t>具备彩色多普勒能量图技术。</w:t>
            </w:r>
          </w:p>
          <w:p>
            <w:pPr>
              <w:pStyle w:val="null3"/>
              <w:jc w:val="left"/>
            </w:pPr>
            <w:r>
              <w:rPr>
                <w:rFonts w:ascii="仿宋_GB2312" w:hAnsi="仿宋_GB2312" w:cs="仿宋_GB2312" w:eastAsia="仿宋_GB2312"/>
              </w:rPr>
              <w:t>1.8.6</w:t>
            </w:r>
            <w:r>
              <w:rPr>
                <w:rFonts w:ascii="仿宋_GB2312" w:hAnsi="仿宋_GB2312" w:cs="仿宋_GB2312" w:eastAsia="仿宋_GB2312"/>
              </w:rPr>
              <w:t>具备方向性能量图技术。</w:t>
            </w:r>
          </w:p>
          <w:p>
            <w:pPr>
              <w:pStyle w:val="null3"/>
              <w:jc w:val="left"/>
            </w:pPr>
            <w:r>
              <w:rPr>
                <w:rFonts w:ascii="仿宋_GB2312" w:hAnsi="仿宋_GB2312" w:cs="仿宋_GB2312" w:eastAsia="仿宋_GB2312"/>
              </w:rPr>
              <w:t>1.</w:t>
            </w:r>
            <w:r>
              <w:rPr>
                <w:rFonts w:ascii="仿宋_GB2312" w:hAnsi="仿宋_GB2312" w:cs="仿宋_GB2312" w:eastAsia="仿宋_GB2312"/>
              </w:rPr>
              <w:t>9具备频谱多普勒成像技术，包括脉冲多普勒、高脉冲重复频率、连续波多普勒等。</w:t>
            </w:r>
          </w:p>
          <w:p>
            <w:pPr>
              <w:pStyle w:val="null3"/>
              <w:jc w:val="left"/>
            </w:pPr>
            <w:r>
              <w:rPr>
                <w:rFonts w:ascii="仿宋_GB2312" w:hAnsi="仿宋_GB2312" w:cs="仿宋_GB2312" w:eastAsia="仿宋_GB2312"/>
              </w:rPr>
              <w:t>1.</w:t>
            </w:r>
            <w:r>
              <w:rPr>
                <w:rFonts w:ascii="仿宋_GB2312" w:hAnsi="仿宋_GB2312" w:cs="仿宋_GB2312" w:eastAsia="仿宋_GB2312"/>
              </w:rPr>
              <w:t>10具备数字化频谱多普勒显示和分析单元。</w:t>
            </w:r>
          </w:p>
          <w:p>
            <w:pPr>
              <w:pStyle w:val="null3"/>
              <w:jc w:val="left"/>
            </w:pPr>
            <w:r>
              <w:rPr>
                <w:rFonts w:ascii="仿宋_GB2312" w:hAnsi="仿宋_GB2312" w:cs="仿宋_GB2312" w:eastAsia="仿宋_GB2312"/>
              </w:rPr>
              <w:t>1.</w:t>
            </w:r>
            <w:r>
              <w:rPr>
                <w:rFonts w:ascii="仿宋_GB2312" w:hAnsi="仿宋_GB2312" w:cs="仿宋_GB2312" w:eastAsia="仿宋_GB2312"/>
              </w:rPr>
              <w:t>11具备实时四维成像功能（包括腹部、妇产、心脏等场合应用），支持容积数据处理和分析。</w:t>
            </w:r>
          </w:p>
          <w:p>
            <w:pPr>
              <w:pStyle w:val="null3"/>
              <w:jc w:val="left"/>
            </w:pPr>
            <w:r>
              <w:rPr>
                <w:rFonts w:ascii="仿宋_GB2312" w:hAnsi="仿宋_GB2312" w:cs="仿宋_GB2312" w:eastAsia="仿宋_GB2312"/>
              </w:rPr>
              <w:t>1.</w:t>
            </w:r>
            <w:r>
              <w:rPr>
                <w:rFonts w:ascii="仿宋_GB2312" w:hAnsi="仿宋_GB2312" w:cs="仿宋_GB2312" w:eastAsia="仿宋_GB2312"/>
              </w:rPr>
              <w:t>12支持多模态影像融合导航，具备实时超声与CT、MRI等影像数据的融合导航功能（选配）。</w:t>
            </w:r>
          </w:p>
          <w:p>
            <w:pPr>
              <w:pStyle w:val="null3"/>
              <w:jc w:val="left"/>
            </w:pPr>
            <w:r>
              <w:rPr>
                <w:rFonts w:ascii="仿宋_GB2312" w:hAnsi="仿宋_GB2312" w:cs="仿宋_GB2312" w:eastAsia="仿宋_GB2312"/>
              </w:rPr>
              <w:t>1.</w:t>
            </w:r>
            <w:r>
              <w:rPr>
                <w:rFonts w:ascii="仿宋_GB2312" w:hAnsi="仿宋_GB2312" w:cs="仿宋_GB2312" w:eastAsia="仿宋_GB2312"/>
              </w:rPr>
              <w:t>13支持穿刺介入引导，具备穿刺针增强显示功能，且穿刺针增益可独立调节，支持凸阵探头和线阵探头。</w:t>
            </w:r>
          </w:p>
          <w:p>
            <w:pPr>
              <w:pStyle w:val="null3"/>
              <w:jc w:val="left"/>
            </w:pPr>
            <w:r>
              <w:rPr>
                <w:rFonts w:ascii="仿宋_GB2312" w:hAnsi="仿宋_GB2312" w:cs="仿宋_GB2312" w:eastAsia="仿宋_GB2312"/>
              </w:rPr>
              <w:t>1.</w:t>
            </w:r>
            <w:r>
              <w:rPr>
                <w:rFonts w:ascii="仿宋_GB2312" w:hAnsi="仿宋_GB2312" w:cs="仿宋_GB2312" w:eastAsia="仿宋_GB2312"/>
              </w:rPr>
              <w:t>14具备≥2种先进血流成像技术，包括超微细血流成像、立体血流成像等高级血流技术。</w:t>
            </w:r>
          </w:p>
          <w:p>
            <w:pPr>
              <w:pStyle w:val="null3"/>
              <w:jc w:val="left"/>
            </w:pPr>
            <w:r>
              <w:rPr>
                <w:rFonts w:ascii="仿宋_GB2312" w:hAnsi="仿宋_GB2312" w:cs="仿宋_GB2312" w:eastAsia="仿宋_GB2312"/>
              </w:rPr>
              <w:t>1.</w:t>
            </w:r>
            <w:r>
              <w:rPr>
                <w:rFonts w:ascii="仿宋_GB2312" w:hAnsi="仿宋_GB2312" w:cs="仿宋_GB2312" w:eastAsia="仿宋_GB2312"/>
              </w:rPr>
              <w:t>15具备在机造影LI-RADS分类报告系统。</w:t>
            </w:r>
          </w:p>
          <w:p>
            <w:pPr>
              <w:pStyle w:val="null3"/>
              <w:jc w:val="left"/>
            </w:pPr>
            <w:r>
              <w:rPr>
                <w:rFonts w:ascii="仿宋_GB2312" w:hAnsi="仿宋_GB2312" w:cs="仿宋_GB2312" w:eastAsia="仿宋_GB2312"/>
              </w:rPr>
              <w:t>1.</w:t>
            </w:r>
            <w:r>
              <w:rPr>
                <w:rFonts w:ascii="仿宋_GB2312" w:hAnsi="仿宋_GB2312" w:cs="仿宋_GB2312" w:eastAsia="仿宋_GB2312"/>
              </w:rPr>
              <w:t>16动态范围≥400dB。</w:t>
            </w:r>
          </w:p>
          <w:p>
            <w:pPr>
              <w:pStyle w:val="null3"/>
              <w:jc w:val="left"/>
            </w:pPr>
            <w:r>
              <w:rPr>
                <w:rFonts w:ascii="仿宋_GB2312" w:hAnsi="仿宋_GB2312" w:cs="仿宋_GB2312" w:eastAsia="仿宋_GB2312"/>
              </w:rPr>
              <w:t>1.</w:t>
            </w:r>
            <w:r>
              <w:rPr>
                <w:rFonts w:ascii="仿宋_GB2312" w:hAnsi="仿宋_GB2312" w:cs="仿宋_GB2312" w:eastAsia="仿宋_GB2312"/>
              </w:rPr>
              <w:t>17具备智能全像素聚焦技术。</w:t>
            </w:r>
          </w:p>
          <w:p>
            <w:pPr>
              <w:pStyle w:val="null3"/>
              <w:jc w:val="left"/>
            </w:pPr>
            <w:r>
              <w:rPr>
                <w:rFonts w:ascii="仿宋_GB2312" w:hAnsi="仿宋_GB2312" w:cs="仿宋_GB2312" w:eastAsia="仿宋_GB2312"/>
              </w:rPr>
              <w:t>1.</w:t>
            </w:r>
            <w:r>
              <w:rPr>
                <w:rFonts w:ascii="仿宋_GB2312" w:hAnsi="仿宋_GB2312" w:cs="仿宋_GB2312" w:eastAsia="仿宋_GB2312"/>
              </w:rPr>
              <w:t>18具备微泡血流成像技术。</w:t>
            </w:r>
          </w:p>
          <w:p>
            <w:pPr>
              <w:pStyle w:val="null3"/>
              <w:jc w:val="left"/>
            </w:pPr>
            <w:r>
              <w:rPr>
                <w:rFonts w:ascii="仿宋_GB2312" w:hAnsi="仿宋_GB2312" w:cs="仿宋_GB2312" w:eastAsia="仿宋_GB2312"/>
              </w:rPr>
              <w:t>1.</w:t>
            </w:r>
            <w:r>
              <w:rPr>
                <w:rFonts w:ascii="仿宋_GB2312" w:hAnsi="仿宋_GB2312" w:cs="仿宋_GB2312" w:eastAsia="仿宋_GB2312"/>
              </w:rPr>
              <w:t>19具备超声造影成像技术：</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.1</w:t>
            </w:r>
            <w:r>
              <w:rPr>
                <w:rFonts w:ascii="仿宋_GB2312" w:hAnsi="仿宋_GB2312" w:cs="仿宋_GB2312" w:eastAsia="仿宋_GB2312"/>
              </w:rPr>
              <w:t>造影功能支持凸阵、线阵、相控阵、腔内、双平面（双凸）、凸阵容积、腔内容积等探头。</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.2</w:t>
            </w:r>
            <w:r>
              <w:rPr>
                <w:rFonts w:ascii="仿宋_GB2312" w:hAnsi="仿宋_GB2312" w:cs="仿宋_GB2312" w:eastAsia="仿宋_GB2312"/>
              </w:rPr>
              <w:t>覆盖腹部实质脏器（肝、肾、胰腺等）、甲状腺</w:t>
            </w:r>
            <w:r>
              <w:rPr>
                <w:rFonts w:ascii="仿宋_GB2312" w:hAnsi="仿宋_GB2312" w:cs="仿宋_GB2312" w:eastAsia="仿宋_GB2312"/>
              </w:rPr>
              <w:t>/乳腺等小器官、心肌及大血管等造影场景。</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.3</w:t>
            </w:r>
            <w:r>
              <w:rPr>
                <w:rFonts w:ascii="仿宋_GB2312" w:hAnsi="仿宋_GB2312" w:cs="仿宋_GB2312" w:eastAsia="仿宋_GB2312"/>
              </w:rPr>
              <w:t>支持多病灶同步造影分析和对比分析。</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.4</w:t>
            </w:r>
            <w:r>
              <w:rPr>
                <w:rFonts w:ascii="仿宋_GB2312" w:hAnsi="仿宋_GB2312" w:cs="仿宋_GB2312" w:eastAsia="仿宋_GB2312"/>
              </w:rPr>
              <w:t>支持造影剂二次注射，有</w:t>
            </w:r>
            <w:r>
              <w:rPr>
                <w:rFonts w:ascii="仿宋_GB2312" w:hAnsi="仿宋_GB2312" w:cs="仿宋_GB2312" w:eastAsia="仿宋_GB2312"/>
              </w:rPr>
              <w:t>2个独立造影计时器。</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.5</w:t>
            </w:r>
            <w:r>
              <w:rPr>
                <w:rFonts w:ascii="仿宋_GB2312" w:hAnsi="仿宋_GB2312" w:cs="仿宋_GB2312" w:eastAsia="仿宋_GB2312"/>
              </w:rPr>
              <w:t>内置在机</w:t>
            </w:r>
            <w:r>
              <w:rPr>
                <w:rFonts w:ascii="仿宋_GB2312" w:hAnsi="仿宋_GB2312" w:cs="仿宋_GB2312" w:eastAsia="仿宋_GB2312"/>
              </w:rPr>
              <w:t>TIC时间强度分析软件。</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.6</w:t>
            </w:r>
            <w:r>
              <w:rPr>
                <w:rFonts w:ascii="仿宋_GB2312" w:hAnsi="仿宋_GB2312" w:cs="仿宋_GB2312" w:eastAsia="仿宋_GB2312"/>
              </w:rPr>
              <w:t>具备图像后处理功能。</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.7</w:t>
            </w:r>
            <w:r>
              <w:rPr>
                <w:rFonts w:ascii="仿宋_GB2312" w:hAnsi="仿宋_GB2312" w:cs="仿宋_GB2312" w:eastAsia="仿宋_GB2312"/>
              </w:rPr>
              <w:t>支持造影剂到达时间彩色显示。</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.8</w:t>
            </w:r>
            <w:r>
              <w:rPr>
                <w:rFonts w:ascii="仿宋_GB2312" w:hAnsi="仿宋_GB2312" w:cs="仿宋_GB2312" w:eastAsia="仿宋_GB2312"/>
              </w:rPr>
              <w:t>超声造影功能下，支持微血流成像。</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.9</w:t>
            </w:r>
            <w:r>
              <w:rPr>
                <w:rFonts w:ascii="仿宋_GB2312" w:hAnsi="仿宋_GB2312" w:cs="仿宋_GB2312" w:eastAsia="仿宋_GB2312"/>
              </w:rPr>
              <w:t>支持灌注参数图显示。</w:t>
            </w:r>
          </w:p>
          <w:p>
            <w:pPr>
              <w:pStyle w:val="null3"/>
              <w:jc w:val="left"/>
            </w:pPr>
            <w:r>
              <w:rPr>
                <w:rFonts w:ascii="仿宋_GB2312" w:hAnsi="仿宋_GB2312" w:cs="仿宋_GB2312" w:eastAsia="仿宋_GB2312"/>
              </w:rPr>
              <w:t>1.</w:t>
            </w:r>
            <w:r>
              <w:rPr>
                <w:rFonts w:ascii="仿宋_GB2312" w:hAnsi="仿宋_GB2312" w:cs="仿宋_GB2312" w:eastAsia="仿宋_GB2312"/>
              </w:rPr>
              <w:t>19</w:t>
            </w:r>
            <w:r>
              <w:rPr>
                <w:rFonts w:ascii="仿宋_GB2312" w:hAnsi="仿宋_GB2312" w:cs="仿宋_GB2312" w:eastAsia="仿宋_GB2312"/>
              </w:rPr>
              <w:t>.10</w:t>
            </w:r>
            <w:r>
              <w:rPr>
                <w:rFonts w:ascii="仿宋_GB2312" w:hAnsi="仿宋_GB2312" w:cs="仿宋_GB2312" w:eastAsia="仿宋_GB2312"/>
              </w:rPr>
              <w:t>具备</w:t>
            </w:r>
            <w:r>
              <w:rPr>
                <w:rFonts w:ascii="仿宋_GB2312" w:hAnsi="仿宋_GB2312" w:cs="仿宋_GB2312" w:eastAsia="仿宋_GB2312"/>
              </w:rPr>
              <w:t>≥2种造影成像技术。</w:t>
            </w:r>
          </w:p>
          <w:p>
            <w:pPr>
              <w:pStyle w:val="null3"/>
              <w:jc w:val="left"/>
            </w:pPr>
            <w:r>
              <w:rPr>
                <w:rFonts w:ascii="仿宋_GB2312" w:hAnsi="仿宋_GB2312" w:cs="仿宋_GB2312" w:eastAsia="仿宋_GB2312"/>
              </w:rPr>
              <w:t>1.</w:t>
            </w:r>
            <w:r>
              <w:rPr>
                <w:rFonts w:ascii="仿宋_GB2312" w:hAnsi="仿宋_GB2312" w:cs="仿宋_GB2312" w:eastAsia="仿宋_GB2312"/>
              </w:rPr>
              <w:t>20具备应变弹性成像技术：</w:t>
            </w:r>
          </w:p>
          <w:p>
            <w:pPr>
              <w:pStyle w:val="null3"/>
              <w:jc w:val="left"/>
            </w:pPr>
            <w:r>
              <w:rPr>
                <w:rFonts w:ascii="仿宋_GB2312" w:hAnsi="仿宋_GB2312" w:cs="仿宋_GB2312" w:eastAsia="仿宋_GB2312"/>
              </w:rPr>
              <w:t>1.</w:t>
            </w:r>
            <w:r>
              <w:rPr>
                <w:rFonts w:ascii="仿宋_GB2312" w:hAnsi="仿宋_GB2312" w:cs="仿宋_GB2312" w:eastAsia="仿宋_GB2312"/>
              </w:rPr>
              <w:t>20</w:t>
            </w:r>
            <w:r>
              <w:rPr>
                <w:rFonts w:ascii="仿宋_GB2312" w:hAnsi="仿宋_GB2312" w:cs="仿宋_GB2312" w:eastAsia="仿宋_GB2312"/>
              </w:rPr>
              <w:t>.1</w:t>
            </w:r>
            <w:r>
              <w:rPr>
                <w:rFonts w:ascii="仿宋_GB2312" w:hAnsi="仿宋_GB2312" w:cs="仿宋_GB2312" w:eastAsia="仿宋_GB2312"/>
              </w:rPr>
              <w:t>支持凸阵、线阵、腔内、多维阵列、术中</w:t>
            </w:r>
            <w:r>
              <w:rPr>
                <w:rFonts w:ascii="仿宋_GB2312" w:hAnsi="仿宋_GB2312" w:cs="仿宋_GB2312" w:eastAsia="仿宋_GB2312"/>
              </w:rPr>
              <w:t>T型及L型探头、腔内双平面（双凸）等探头。</w:t>
            </w:r>
          </w:p>
          <w:p>
            <w:pPr>
              <w:pStyle w:val="null3"/>
              <w:jc w:val="left"/>
            </w:pPr>
            <w:r>
              <w:rPr>
                <w:rFonts w:ascii="仿宋_GB2312" w:hAnsi="仿宋_GB2312" w:cs="仿宋_GB2312" w:eastAsia="仿宋_GB2312"/>
              </w:rPr>
              <w:t>1.</w:t>
            </w:r>
            <w:r>
              <w:rPr>
                <w:rFonts w:ascii="仿宋_GB2312" w:hAnsi="仿宋_GB2312" w:cs="仿宋_GB2312" w:eastAsia="仿宋_GB2312"/>
              </w:rPr>
              <w:t>20</w:t>
            </w:r>
            <w:r>
              <w:rPr>
                <w:rFonts w:ascii="仿宋_GB2312" w:hAnsi="仿宋_GB2312" w:cs="仿宋_GB2312" w:eastAsia="仿宋_GB2312"/>
              </w:rPr>
              <w:t>.2</w:t>
            </w:r>
            <w:r>
              <w:rPr>
                <w:rFonts w:ascii="仿宋_GB2312" w:hAnsi="仿宋_GB2312" w:cs="仿宋_GB2312" w:eastAsia="仿宋_GB2312"/>
              </w:rPr>
              <w:t>具备实时软组织弹性成像技术。</w:t>
            </w:r>
          </w:p>
          <w:p>
            <w:pPr>
              <w:pStyle w:val="null3"/>
              <w:jc w:val="left"/>
            </w:pPr>
            <w:r>
              <w:rPr>
                <w:rFonts w:ascii="仿宋_GB2312" w:hAnsi="仿宋_GB2312" w:cs="仿宋_GB2312" w:eastAsia="仿宋_GB2312"/>
              </w:rPr>
              <w:t>1.</w:t>
            </w:r>
            <w:r>
              <w:rPr>
                <w:rFonts w:ascii="仿宋_GB2312" w:hAnsi="仿宋_GB2312" w:cs="仿宋_GB2312" w:eastAsia="仿宋_GB2312"/>
              </w:rPr>
              <w:t>20</w:t>
            </w:r>
            <w:r>
              <w:rPr>
                <w:rFonts w:ascii="仿宋_GB2312" w:hAnsi="仿宋_GB2312" w:cs="仿宋_GB2312" w:eastAsia="仿宋_GB2312"/>
              </w:rPr>
              <w:t>.3</w:t>
            </w:r>
            <w:r>
              <w:rPr>
                <w:rFonts w:ascii="仿宋_GB2312" w:hAnsi="仿宋_GB2312" w:cs="仿宋_GB2312" w:eastAsia="仿宋_GB2312"/>
              </w:rPr>
              <w:t>具备实时弹性量化分析技术，可对弹性图像进行直径面积对比分析、动态弹性应变分析、动态弹性参数成像。</w:t>
            </w:r>
          </w:p>
          <w:p>
            <w:pPr>
              <w:pStyle w:val="null3"/>
              <w:jc w:val="left"/>
            </w:pPr>
            <w:r>
              <w:rPr>
                <w:rFonts w:ascii="仿宋_GB2312" w:hAnsi="仿宋_GB2312" w:cs="仿宋_GB2312" w:eastAsia="仿宋_GB2312"/>
              </w:rPr>
              <w:t>1.</w:t>
            </w:r>
            <w:r>
              <w:rPr>
                <w:rFonts w:ascii="仿宋_GB2312" w:hAnsi="仿宋_GB2312" w:cs="仿宋_GB2312" w:eastAsia="仿宋_GB2312"/>
              </w:rPr>
              <w:t>21具备剪切波弹性成像技术：</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21.</w:t>
            </w:r>
            <w:r>
              <w:rPr>
                <w:rFonts w:ascii="仿宋_GB2312" w:hAnsi="仿宋_GB2312" w:cs="仿宋_GB2312" w:eastAsia="仿宋_GB2312"/>
              </w:rPr>
              <w:t>1</w:t>
            </w:r>
            <w:r>
              <w:rPr>
                <w:rFonts w:ascii="仿宋_GB2312" w:hAnsi="仿宋_GB2312" w:cs="仿宋_GB2312" w:eastAsia="仿宋_GB2312"/>
              </w:rPr>
              <w:t>可在腹部凸阵探头、小器官线阵探头、腔内微凸阵探头上同时实现应变式弹性及剪切波弹性成像。</w:t>
            </w:r>
          </w:p>
          <w:p>
            <w:pPr>
              <w:pStyle w:val="null3"/>
              <w:jc w:val="left"/>
            </w:pPr>
            <w:r>
              <w:rPr>
                <w:rFonts w:ascii="仿宋_GB2312" w:hAnsi="仿宋_GB2312" w:cs="仿宋_GB2312" w:eastAsia="仿宋_GB2312"/>
              </w:rPr>
              <w:t>1.</w:t>
            </w:r>
            <w:r>
              <w:rPr>
                <w:rFonts w:ascii="仿宋_GB2312" w:hAnsi="仿宋_GB2312" w:cs="仿宋_GB2312" w:eastAsia="仿宋_GB2312"/>
              </w:rPr>
              <w:t>21.</w:t>
            </w:r>
            <w:r>
              <w:rPr>
                <w:rFonts w:ascii="仿宋_GB2312" w:hAnsi="仿宋_GB2312" w:cs="仿宋_GB2312" w:eastAsia="仿宋_GB2312"/>
              </w:rPr>
              <w:t>2</w:t>
            </w:r>
            <w:r>
              <w:rPr>
                <w:rFonts w:ascii="仿宋_GB2312" w:hAnsi="仿宋_GB2312" w:cs="仿宋_GB2312" w:eastAsia="仿宋_GB2312"/>
              </w:rPr>
              <w:t>具有彩色编码功能，可双幅显示灰阶图与彩色编码图，并具备置信图模式。</w:t>
            </w:r>
          </w:p>
          <w:p>
            <w:pPr>
              <w:pStyle w:val="null3"/>
              <w:jc w:val="left"/>
            </w:pPr>
            <w:r>
              <w:rPr>
                <w:rFonts w:ascii="仿宋_GB2312" w:hAnsi="仿宋_GB2312" w:cs="仿宋_GB2312" w:eastAsia="仿宋_GB2312"/>
              </w:rPr>
              <w:t>1.</w:t>
            </w:r>
            <w:r>
              <w:rPr>
                <w:rFonts w:ascii="仿宋_GB2312" w:hAnsi="仿宋_GB2312" w:cs="仿宋_GB2312" w:eastAsia="仿宋_GB2312"/>
              </w:rPr>
              <w:t>21.</w:t>
            </w:r>
            <w:r>
              <w:rPr>
                <w:rFonts w:ascii="仿宋_GB2312" w:hAnsi="仿宋_GB2312" w:cs="仿宋_GB2312" w:eastAsia="仿宋_GB2312"/>
              </w:rPr>
              <w:t>3</w:t>
            </w:r>
            <w:r>
              <w:rPr>
                <w:rFonts w:ascii="仿宋_GB2312" w:hAnsi="仿宋_GB2312" w:cs="仿宋_GB2312" w:eastAsia="仿宋_GB2312"/>
              </w:rPr>
              <w:t>支持二维实时剪切波弹性成像和单点式剪切波成像，并提供定量的组织硬度信息。</w:t>
            </w:r>
          </w:p>
          <w:p>
            <w:pPr>
              <w:pStyle w:val="null3"/>
              <w:jc w:val="left"/>
            </w:pPr>
            <w:r>
              <w:rPr>
                <w:rFonts w:ascii="仿宋_GB2312" w:hAnsi="仿宋_GB2312" w:cs="仿宋_GB2312" w:eastAsia="仿宋_GB2312"/>
              </w:rPr>
              <w:t>1.</w:t>
            </w:r>
            <w:r>
              <w:rPr>
                <w:rFonts w:ascii="仿宋_GB2312" w:hAnsi="仿宋_GB2312" w:cs="仿宋_GB2312" w:eastAsia="仿宋_GB2312"/>
              </w:rPr>
              <w:t>21.</w:t>
            </w:r>
            <w:r>
              <w:rPr>
                <w:rFonts w:ascii="仿宋_GB2312" w:hAnsi="仿宋_GB2312" w:cs="仿宋_GB2312" w:eastAsia="仿宋_GB2312"/>
              </w:rPr>
              <w:t>4</w:t>
            </w:r>
            <w:r>
              <w:rPr>
                <w:rFonts w:ascii="仿宋_GB2312" w:hAnsi="仿宋_GB2312" w:cs="仿宋_GB2312" w:eastAsia="仿宋_GB2312"/>
              </w:rPr>
              <w:t>具备剪切波弹性定量分析功能，弹性定量的参数包括杨氏模量，剪切波速度，剪切模量等定量数据。</w:t>
            </w:r>
          </w:p>
          <w:p>
            <w:pPr>
              <w:pStyle w:val="null3"/>
              <w:jc w:val="left"/>
            </w:pPr>
            <w:r>
              <w:rPr>
                <w:rFonts w:ascii="仿宋_GB2312" w:hAnsi="仿宋_GB2312" w:cs="仿宋_GB2312" w:eastAsia="仿宋_GB2312"/>
              </w:rPr>
              <w:t>1.</w:t>
            </w:r>
            <w:r>
              <w:rPr>
                <w:rFonts w:ascii="仿宋_GB2312" w:hAnsi="仿宋_GB2312" w:cs="仿宋_GB2312" w:eastAsia="仿宋_GB2312"/>
              </w:rPr>
              <w:t>21.</w:t>
            </w:r>
            <w:r>
              <w:rPr>
                <w:rFonts w:ascii="仿宋_GB2312" w:hAnsi="仿宋_GB2312" w:cs="仿宋_GB2312" w:eastAsia="仿宋_GB2312"/>
              </w:rPr>
              <w:t>5</w:t>
            </w:r>
            <w:r>
              <w:rPr>
                <w:rFonts w:ascii="仿宋_GB2312" w:hAnsi="仿宋_GB2312" w:cs="仿宋_GB2312" w:eastAsia="仿宋_GB2312"/>
              </w:rPr>
              <w:t>具备组织硬度定量分析软件，支持多种比值分析，柱状图分析。</w:t>
            </w:r>
          </w:p>
          <w:p>
            <w:pPr>
              <w:pStyle w:val="null3"/>
              <w:jc w:val="left"/>
            </w:pPr>
            <w:r>
              <w:rPr>
                <w:rFonts w:ascii="仿宋_GB2312" w:hAnsi="仿宋_GB2312" w:cs="仿宋_GB2312" w:eastAsia="仿宋_GB2312"/>
              </w:rPr>
              <w:t>1.</w:t>
            </w:r>
            <w:r>
              <w:rPr>
                <w:rFonts w:ascii="仿宋_GB2312" w:hAnsi="仿宋_GB2312" w:cs="仿宋_GB2312" w:eastAsia="仿宋_GB2312"/>
              </w:rPr>
              <w:t>22激活探头接口数量≥4个，探头数量≥4把：</w:t>
            </w:r>
          </w:p>
          <w:p>
            <w:pPr>
              <w:pStyle w:val="null3"/>
              <w:jc w:val="left"/>
            </w:pPr>
            <w:r>
              <w:rPr>
                <w:rFonts w:ascii="仿宋_GB2312" w:hAnsi="仿宋_GB2312" w:cs="仿宋_GB2312" w:eastAsia="仿宋_GB2312"/>
              </w:rPr>
              <w:t>1.</w:t>
            </w:r>
            <w:r>
              <w:rPr>
                <w:rFonts w:ascii="仿宋_GB2312" w:hAnsi="仿宋_GB2312" w:cs="仿宋_GB2312" w:eastAsia="仿宋_GB2312"/>
              </w:rPr>
              <w:t>22.</w:t>
            </w:r>
            <w:r>
              <w:rPr>
                <w:rFonts w:ascii="仿宋_GB2312" w:hAnsi="仿宋_GB2312" w:cs="仿宋_GB2312" w:eastAsia="仿宋_GB2312"/>
              </w:rPr>
              <w:t>1</w:t>
            </w:r>
            <w:r>
              <w:rPr>
                <w:rFonts w:ascii="仿宋_GB2312" w:hAnsi="仿宋_GB2312" w:cs="仿宋_GB2312" w:eastAsia="仿宋_GB2312"/>
              </w:rPr>
              <w:t>单晶体凸阵探头</w:t>
            </w:r>
            <w:r>
              <w:rPr>
                <w:rFonts w:ascii="仿宋_GB2312" w:hAnsi="仿宋_GB2312" w:cs="仿宋_GB2312" w:eastAsia="仿宋_GB2312"/>
              </w:rPr>
              <w:t>1把：频率1.0-5.0 MHz。</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22.</w:t>
            </w:r>
            <w:r>
              <w:rPr>
                <w:rFonts w:ascii="仿宋_GB2312" w:hAnsi="仿宋_GB2312" w:cs="仿宋_GB2312" w:eastAsia="仿宋_GB2312"/>
              </w:rPr>
              <w:t>2</w:t>
            </w:r>
            <w:r>
              <w:rPr>
                <w:rFonts w:ascii="仿宋_GB2312" w:hAnsi="仿宋_GB2312" w:cs="仿宋_GB2312" w:eastAsia="仿宋_GB2312"/>
              </w:rPr>
              <w:t>单晶体高频线阵探头</w:t>
            </w:r>
            <w:r>
              <w:rPr>
                <w:rFonts w:ascii="仿宋_GB2312" w:hAnsi="仿宋_GB2312" w:cs="仿宋_GB2312" w:eastAsia="仿宋_GB2312"/>
              </w:rPr>
              <w:t>1把：频率5.0-16.0MHz。</w:t>
            </w:r>
          </w:p>
          <w:p>
            <w:pPr>
              <w:pStyle w:val="null3"/>
              <w:jc w:val="left"/>
            </w:pPr>
            <w:r>
              <w:rPr>
                <w:rFonts w:ascii="仿宋_GB2312" w:hAnsi="仿宋_GB2312" w:cs="仿宋_GB2312" w:eastAsia="仿宋_GB2312"/>
              </w:rPr>
              <w:t>1.</w:t>
            </w:r>
            <w:r>
              <w:rPr>
                <w:rFonts w:ascii="仿宋_GB2312" w:hAnsi="仿宋_GB2312" w:cs="仿宋_GB2312" w:eastAsia="仿宋_GB2312"/>
              </w:rPr>
              <w:t>22.</w:t>
            </w:r>
            <w:r>
              <w:rPr>
                <w:rFonts w:ascii="仿宋_GB2312" w:hAnsi="仿宋_GB2312" w:cs="仿宋_GB2312" w:eastAsia="仿宋_GB2312"/>
              </w:rPr>
              <w:t>3</w:t>
            </w:r>
            <w:r>
              <w:rPr>
                <w:rFonts w:ascii="仿宋_GB2312" w:hAnsi="仿宋_GB2312" w:cs="仿宋_GB2312" w:eastAsia="仿宋_GB2312"/>
              </w:rPr>
              <w:t>线阵探头</w:t>
            </w:r>
            <w:r>
              <w:rPr>
                <w:rFonts w:ascii="仿宋_GB2312" w:hAnsi="仿宋_GB2312" w:cs="仿宋_GB2312" w:eastAsia="仿宋_GB2312"/>
              </w:rPr>
              <w:t>1把：频率2.0-10.0MHz。</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22.</w:t>
            </w:r>
            <w:r>
              <w:rPr>
                <w:rFonts w:ascii="仿宋_GB2312" w:hAnsi="仿宋_GB2312" w:cs="仿宋_GB2312" w:eastAsia="仿宋_GB2312"/>
              </w:rPr>
              <w:t>4</w:t>
            </w:r>
            <w:r>
              <w:rPr>
                <w:rFonts w:ascii="仿宋_GB2312" w:hAnsi="仿宋_GB2312" w:cs="仿宋_GB2312" w:eastAsia="仿宋_GB2312"/>
              </w:rPr>
              <w:t>无线线阵探头</w:t>
            </w:r>
            <w:r>
              <w:rPr>
                <w:rFonts w:ascii="仿宋_GB2312" w:hAnsi="仿宋_GB2312" w:cs="仿宋_GB2312" w:eastAsia="仿宋_GB2312"/>
              </w:rPr>
              <w:t>1把：超声频率3.0-12.0MHz。</w:t>
            </w:r>
          </w:p>
          <w:p>
            <w:pPr>
              <w:pStyle w:val="null3"/>
              <w:jc w:val="left"/>
            </w:pPr>
            <w:r>
              <w:rPr>
                <w:rFonts w:ascii="仿宋_GB2312" w:hAnsi="仿宋_GB2312" w:cs="仿宋_GB2312" w:eastAsia="仿宋_GB2312"/>
              </w:rPr>
              <w:t>1.</w:t>
            </w:r>
            <w:r>
              <w:rPr>
                <w:rFonts w:ascii="仿宋_GB2312" w:hAnsi="仿宋_GB2312" w:cs="仿宋_GB2312" w:eastAsia="仿宋_GB2312"/>
              </w:rPr>
              <w:t>23图像存储管理</w:t>
            </w:r>
          </w:p>
          <w:p>
            <w:pPr>
              <w:pStyle w:val="null3"/>
              <w:jc w:val="left"/>
            </w:pPr>
            <w:r>
              <w:rPr>
                <w:rFonts w:ascii="仿宋_GB2312" w:hAnsi="仿宋_GB2312" w:cs="仿宋_GB2312" w:eastAsia="仿宋_GB2312"/>
              </w:rPr>
              <w:t>1.</w:t>
            </w:r>
            <w:r>
              <w:rPr>
                <w:rFonts w:ascii="仿宋_GB2312" w:hAnsi="仿宋_GB2312" w:cs="仿宋_GB2312" w:eastAsia="仿宋_GB2312"/>
              </w:rPr>
              <w:t>23.</w:t>
            </w:r>
            <w:r>
              <w:rPr>
                <w:rFonts w:ascii="仿宋_GB2312" w:hAnsi="仿宋_GB2312" w:cs="仿宋_GB2312" w:eastAsia="仿宋_GB2312"/>
              </w:rPr>
              <w:t>1</w:t>
            </w:r>
            <w:r>
              <w:rPr>
                <w:rFonts w:ascii="仿宋_GB2312" w:hAnsi="仿宋_GB2312" w:cs="仿宋_GB2312" w:eastAsia="仿宋_GB2312"/>
              </w:rPr>
              <w:t>内置图像管理系统，可数字化捕捉、回放、存储静、动态图像，实时图像传输，实时</w:t>
            </w:r>
            <w:r>
              <w:rPr>
                <w:rFonts w:ascii="仿宋_GB2312" w:hAnsi="仿宋_GB2312" w:cs="仿宋_GB2312" w:eastAsia="仿宋_GB2312"/>
              </w:rPr>
              <w:t>JPEG解压缩。</w:t>
            </w:r>
          </w:p>
          <w:p>
            <w:pPr>
              <w:pStyle w:val="null3"/>
              <w:jc w:val="left"/>
            </w:pPr>
            <w:r>
              <w:rPr>
                <w:rFonts w:ascii="仿宋_GB2312" w:hAnsi="仿宋_GB2312" w:cs="仿宋_GB2312" w:eastAsia="仿宋_GB2312"/>
              </w:rPr>
              <w:t>1.</w:t>
            </w:r>
            <w:r>
              <w:rPr>
                <w:rFonts w:ascii="仿宋_GB2312" w:hAnsi="仿宋_GB2312" w:cs="仿宋_GB2312" w:eastAsia="仿宋_GB2312"/>
              </w:rPr>
              <w:t>23.</w:t>
            </w:r>
            <w:r>
              <w:rPr>
                <w:rFonts w:ascii="仿宋_GB2312" w:hAnsi="仿宋_GB2312" w:cs="仿宋_GB2312" w:eastAsia="仿宋_GB2312"/>
              </w:rPr>
              <w:t>2</w:t>
            </w:r>
            <w:r>
              <w:rPr>
                <w:rFonts w:ascii="仿宋_GB2312" w:hAnsi="仿宋_GB2312" w:cs="仿宋_GB2312" w:eastAsia="仿宋_GB2312"/>
              </w:rPr>
              <w:t>主机自带硬盘容量</w:t>
            </w:r>
            <w:r>
              <w:rPr>
                <w:rFonts w:ascii="仿宋_GB2312" w:hAnsi="仿宋_GB2312" w:cs="仿宋_GB2312" w:eastAsia="仿宋_GB2312"/>
              </w:rPr>
              <w:t>≥1TB。</w:t>
            </w:r>
          </w:p>
          <w:p>
            <w:pPr>
              <w:pStyle w:val="null3"/>
              <w:jc w:val="left"/>
            </w:pPr>
            <w:r>
              <w:rPr>
                <w:rFonts w:ascii="仿宋_GB2312" w:hAnsi="仿宋_GB2312" w:cs="仿宋_GB2312" w:eastAsia="仿宋_GB2312"/>
              </w:rPr>
              <w:t>1.</w:t>
            </w:r>
            <w:r>
              <w:rPr>
                <w:rFonts w:ascii="仿宋_GB2312" w:hAnsi="仿宋_GB2312" w:cs="仿宋_GB2312" w:eastAsia="仿宋_GB2312"/>
              </w:rPr>
              <w:t>23.</w:t>
            </w:r>
            <w:r>
              <w:rPr>
                <w:rFonts w:ascii="仿宋_GB2312" w:hAnsi="仿宋_GB2312" w:cs="仿宋_GB2312" w:eastAsia="仿宋_GB2312"/>
              </w:rPr>
              <w:t>3</w:t>
            </w:r>
            <w:r>
              <w:rPr>
                <w:rFonts w:ascii="仿宋_GB2312" w:hAnsi="仿宋_GB2312" w:cs="仿宋_GB2312" w:eastAsia="仿宋_GB2312"/>
              </w:rPr>
              <w:t>可根据检查要求对工作站参数（存储、压缩、回放）进行调节。</w:t>
            </w:r>
          </w:p>
          <w:p>
            <w:pPr>
              <w:pStyle w:val="null3"/>
              <w:jc w:val="left"/>
            </w:pPr>
            <w:r>
              <w:rPr>
                <w:rFonts w:ascii="仿宋_GB2312" w:hAnsi="仿宋_GB2312" w:cs="仿宋_GB2312" w:eastAsia="仿宋_GB2312"/>
              </w:rPr>
              <w:t>1.</w:t>
            </w:r>
            <w:r>
              <w:rPr>
                <w:rFonts w:ascii="仿宋_GB2312" w:hAnsi="仿宋_GB2312" w:cs="仿宋_GB2312" w:eastAsia="仿宋_GB2312"/>
              </w:rPr>
              <w:t>23.</w:t>
            </w:r>
            <w:r>
              <w:rPr>
                <w:rFonts w:ascii="仿宋_GB2312" w:hAnsi="仿宋_GB2312" w:cs="仿宋_GB2312" w:eastAsia="仿宋_GB2312"/>
              </w:rPr>
              <w:t>4</w:t>
            </w:r>
            <w:r>
              <w:rPr>
                <w:rFonts w:ascii="仿宋_GB2312" w:hAnsi="仿宋_GB2312" w:cs="仿宋_GB2312" w:eastAsia="仿宋_GB2312"/>
              </w:rPr>
              <w:t>具备随访辅助功能，支持既往存储图像的成像参数、体标、注释等信息与当前正在进行的检查进行对比。</w:t>
            </w:r>
          </w:p>
          <w:p>
            <w:pPr>
              <w:pStyle w:val="null3"/>
              <w:jc w:val="left"/>
            </w:pPr>
            <w:r>
              <w:rPr>
                <w:rFonts w:ascii="仿宋_GB2312" w:hAnsi="仿宋_GB2312" w:cs="仿宋_GB2312" w:eastAsia="仿宋_GB2312"/>
              </w:rPr>
              <w:t>1.</w:t>
            </w:r>
            <w:r>
              <w:rPr>
                <w:rFonts w:ascii="仿宋_GB2312" w:hAnsi="仿宋_GB2312" w:cs="仿宋_GB2312" w:eastAsia="仿宋_GB2312"/>
              </w:rPr>
              <w:t>24具备信息化功能，可连接到医院现有信息化系统（开放接口协议），并满足临床和管理部门业务需求。</w:t>
            </w:r>
          </w:p>
          <w:p>
            <w:pPr>
              <w:pStyle w:val="null3"/>
              <w:jc w:val="left"/>
            </w:pPr>
            <w:r>
              <w:rPr>
                <w:rFonts w:ascii="仿宋_GB2312" w:hAnsi="仿宋_GB2312" w:cs="仿宋_GB2312" w:eastAsia="仿宋_GB2312"/>
              </w:rPr>
              <w:t>1.</w:t>
            </w:r>
            <w:r>
              <w:rPr>
                <w:rFonts w:ascii="仿宋_GB2312" w:hAnsi="仿宋_GB2312" w:cs="仿宋_GB2312" w:eastAsia="仿宋_GB2312"/>
              </w:rPr>
              <w:t>25能适用医院PACS系统的图文工作站1套：</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1</w:t>
            </w:r>
            <w:r>
              <w:rPr>
                <w:rFonts w:ascii="仿宋_GB2312" w:hAnsi="仿宋_GB2312" w:cs="仿宋_GB2312" w:eastAsia="仿宋_GB2312"/>
              </w:rPr>
              <w:t>电脑显示器</w:t>
            </w:r>
            <w:r>
              <w:rPr>
                <w:rFonts w:ascii="仿宋_GB2312" w:hAnsi="仿宋_GB2312" w:cs="仿宋_GB2312" w:eastAsia="仿宋_GB2312"/>
              </w:rPr>
              <w:t>≥24.0英寸。</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2</w:t>
            </w:r>
            <w:r>
              <w:rPr>
                <w:rFonts w:ascii="仿宋_GB2312" w:hAnsi="仿宋_GB2312" w:cs="仿宋_GB2312" w:eastAsia="仿宋_GB2312"/>
              </w:rPr>
              <w:t>电脑</w:t>
            </w:r>
            <w:r>
              <w:rPr>
                <w:rFonts w:ascii="仿宋_GB2312" w:hAnsi="仿宋_GB2312" w:cs="仿宋_GB2312" w:eastAsia="仿宋_GB2312"/>
              </w:rPr>
              <w:t>CPU≥i7，内存≥16GB，硬盘≥512G （SSD）、2T （机械）。</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3</w:t>
            </w:r>
            <w:r>
              <w:rPr>
                <w:rFonts w:ascii="仿宋_GB2312" w:hAnsi="仿宋_GB2312" w:cs="仿宋_GB2312" w:eastAsia="仿宋_GB2312"/>
              </w:rPr>
              <w:t>负责接入医院</w:t>
            </w:r>
            <w:r>
              <w:rPr>
                <w:rFonts w:ascii="仿宋_GB2312" w:hAnsi="仿宋_GB2312" w:cs="仿宋_GB2312" w:eastAsia="仿宋_GB2312"/>
              </w:rPr>
              <w:t>PACS系统。</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4</w:t>
            </w:r>
            <w:r>
              <w:rPr>
                <w:rFonts w:ascii="仿宋_GB2312" w:hAnsi="仿宋_GB2312" w:cs="仿宋_GB2312" w:eastAsia="仿宋_GB2312"/>
              </w:rPr>
              <w:t>配备图文报告软件。</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5</w:t>
            </w:r>
            <w:r>
              <w:rPr>
                <w:rFonts w:ascii="仿宋_GB2312" w:hAnsi="仿宋_GB2312" w:cs="仿宋_GB2312" w:eastAsia="仿宋_GB2312"/>
              </w:rPr>
              <w:t>彩色激光打印机</w:t>
            </w:r>
            <w:r>
              <w:rPr>
                <w:rFonts w:ascii="仿宋_GB2312" w:hAnsi="仿宋_GB2312" w:cs="仿宋_GB2312" w:eastAsia="仿宋_GB2312"/>
              </w:rPr>
              <w:t>1台。</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6</w:t>
            </w:r>
            <w:r>
              <w:rPr>
                <w:rFonts w:ascii="仿宋_GB2312" w:hAnsi="仿宋_GB2312" w:cs="仿宋_GB2312" w:eastAsia="仿宋_GB2312"/>
              </w:rPr>
              <w:t>专用检查椅</w:t>
            </w:r>
            <w:r>
              <w:rPr>
                <w:rFonts w:ascii="仿宋_GB2312" w:hAnsi="仿宋_GB2312" w:cs="仿宋_GB2312" w:eastAsia="仿宋_GB2312"/>
              </w:rPr>
              <w:t>+检查床1套。</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7</w:t>
            </w:r>
            <w:r>
              <w:rPr>
                <w:rFonts w:ascii="仿宋_GB2312" w:hAnsi="仿宋_GB2312" w:cs="仿宋_GB2312" w:eastAsia="仿宋_GB2312"/>
              </w:rPr>
              <w:t>采图脚踏</w:t>
            </w:r>
            <w:r>
              <w:rPr>
                <w:rFonts w:ascii="仿宋_GB2312" w:hAnsi="仿宋_GB2312" w:cs="仿宋_GB2312" w:eastAsia="仿宋_GB2312"/>
              </w:rPr>
              <w:t>1个。</w:t>
            </w:r>
          </w:p>
          <w:p>
            <w:pPr>
              <w:pStyle w:val="null3"/>
              <w:jc w:val="left"/>
            </w:pPr>
            <w:r>
              <w:rPr>
                <w:rFonts w:ascii="仿宋_GB2312" w:hAnsi="仿宋_GB2312" w:cs="仿宋_GB2312" w:eastAsia="仿宋_GB2312"/>
              </w:rPr>
              <w:t>1.</w:t>
            </w:r>
            <w:r>
              <w:rPr>
                <w:rFonts w:ascii="仿宋_GB2312" w:hAnsi="仿宋_GB2312" w:cs="仿宋_GB2312" w:eastAsia="仿宋_GB2312"/>
              </w:rPr>
              <w:t>25.</w:t>
            </w:r>
            <w:r>
              <w:rPr>
                <w:rFonts w:ascii="仿宋_GB2312" w:hAnsi="仿宋_GB2312" w:cs="仿宋_GB2312" w:eastAsia="仿宋_GB2312"/>
              </w:rPr>
              <w:t>8</w:t>
            </w:r>
            <w:r>
              <w:rPr>
                <w:rFonts w:ascii="仿宋_GB2312" w:hAnsi="仿宋_GB2312" w:cs="仿宋_GB2312" w:eastAsia="仿宋_GB2312"/>
              </w:rPr>
              <w:t>电脑桌椅</w:t>
            </w:r>
            <w:r>
              <w:rPr>
                <w:rFonts w:ascii="仿宋_GB2312" w:hAnsi="仿宋_GB2312" w:cs="仿宋_GB2312" w:eastAsia="仿宋_GB2312"/>
              </w:rPr>
              <w:t>1套。</w:t>
            </w:r>
          </w:p>
          <w:p>
            <w:pPr>
              <w:pStyle w:val="null3"/>
              <w:jc w:val="left"/>
            </w:pPr>
            <w:r>
              <w:rPr>
                <w:rFonts w:ascii="仿宋_GB2312" w:hAnsi="仿宋_GB2312" w:cs="仿宋_GB2312" w:eastAsia="仿宋_GB2312"/>
              </w:rPr>
              <w:t>1.</w:t>
            </w:r>
            <w:r>
              <w:rPr>
                <w:rFonts w:ascii="仿宋_GB2312" w:hAnsi="仿宋_GB2312" w:cs="仿宋_GB2312" w:eastAsia="仿宋_GB2312"/>
              </w:rPr>
              <w:t>26提供最高端最新机型。</w:t>
            </w:r>
          </w:p>
          <w:p>
            <w:pPr>
              <w:pStyle w:val="null3"/>
              <w:jc w:val="left"/>
            </w:pPr>
            <w:r>
              <w:rPr>
                <w:rFonts w:ascii="仿宋_GB2312" w:hAnsi="仿宋_GB2312" w:cs="仿宋_GB2312" w:eastAsia="仿宋_GB2312"/>
              </w:rPr>
              <w:t>2</w:t>
            </w:r>
            <w:r>
              <w:rPr>
                <w:rFonts w:ascii="仿宋_GB2312" w:hAnsi="仿宋_GB2312" w:cs="仿宋_GB2312" w:eastAsia="仿宋_GB2312"/>
              </w:rPr>
              <w:t>配置清单</w:t>
            </w:r>
          </w:p>
          <w:p>
            <w:pPr>
              <w:pStyle w:val="null3"/>
              <w:jc w:val="left"/>
            </w:pPr>
            <w:r>
              <w:rPr>
                <w:rFonts w:ascii="仿宋_GB2312" w:hAnsi="仿宋_GB2312" w:cs="仿宋_GB2312" w:eastAsia="仿宋_GB2312"/>
              </w:rPr>
              <w:t>2.</w:t>
            </w:r>
            <w:r>
              <w:rPr>
                <w:rFonts w:ascii="仿宋_GB2312" w:hAnsi="仿宋_GB2312" w:cs="仿宋_GB2312" w:eastAsia="仿宋_GB2312"/>
              </w:rPr>
              <w:t>1彩超设备 1台</w:t>
            </w:r>
          </w:p>
          <w:p>
            <w:pPr>
              <w:pStyle w:val="null3"/>
              <w:jc w:val="left"/>
            </w:pPr>
            <w:r>
              <w:rPr>
                <w:rFonts w:ascii="仿宋_GB2312" w:hAnsi="仿宋_GB2312" w:cs="仿宋_GB2312" w:eastAsia="仿宋_GB2312"/>
              </w:rPr>
              <w:t>2.</w:t>
            </w:r>
            <w:r>
              <w:rPr>
                <w:rFonts w:ascii="仿宋_GB2312" w:hAnsi="仿宋_GB2312" w:cs="仿宋_GB2312" w:eastAsia="仿宋_GB2312"/>
              </w:rPr>
              <w:t>2配套图文工作站1套（详细要求见参数）</w:t>
            </w:r>
          </w:p>
          <w:p>
            <w:pPr>
              <w:pStyle w:val="null3"/>
            </w:pPr>
            <w:r>
              <w:rPr>
                <w:rFonts w:ascii="仿宋_GB2312" w:hAnsi="仿宋_GB2312" w:cs="仿宋_GB2312" w:eastAsia="仿宋_GB2312"/>
                <w:sz w:val="21"/>
              </w:rPr>
              <w:t>2.</w:t>
            </w:r>
            <w:r>
              <w:rPr>
                <w:rFonts w:ascii="仿宋_GB2312" w:hAnsi="仿宋_GB2312" w:cs="仿宋_GB2312" w:eastAsia="仿宋_GB2312"/>
                <w:sz w:val="21"/>
              </w:rPr>
              <w:t>3探头≥4个（详细规格见参数）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采购项目清单</w:t>
            </w:r>
          </w:p>
          <w:tbl>
            <w:tblPr>
              <w:tblBorders>
                <w:top w:val="none" w:color="000000" w:sz="4"/>
                <w:left w:val="none" w:color="000000" w:sz="4"/>
                <w:bottom w:val="none" w:color="000000" w:sz="4"/>
                <w:right w:val="none" w:color="000000" w:sz="4"/>
                <w:insideH w:val="none"/>
                <w:insideV w:val="none"/>
              </w:tblBorders>
            </w:tblPr>
            <w:tblGrid>
              <w:gridCol w:w="193"/>
              <w:gridCol w:w="356"/>
              <w:gridCol w:w="1095"/>
              <w:gridCol w:w="163"/>
              <w:gridCol w:w="180"/>
              <w:gridCol w:w="256"/>
              <w:gridCol w:w="293"/>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功能描述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预算单价</w:t>
                  </w:r>
                  <w:r>
                    <w:br/>
                  </w:r>
                  <w:r>
                    <w:rPr>
                      <w:rFonts w:ascii="仿宋_GB2312" w:hAnsi="仿宋_GB2312" w:cs="仿宋_GB2312" w:eastAsia="仿宋_GB2312"/>
                      <w:sz w:val="20"/>
                      <w:color w:val="000000"/>
                    </w:rPr>
                    <w:t>（万元）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预算总金额</w:t>
                  </w:r>
                  <w:r>
                    <w:br/>
                  </w:r>
                  <w:r>
                    <w:rPr>
                      <w:rFonts w:ascii="仿宋_GB2312" w:hAnsi="仿宋_GB2312" w:cs="仿宋_GB2312" w:eastAsia="仿宋_GB2312"/>
                      <w:sz w:val="20"/>
                      <w:color w:val="000000"/>
                    </w:rPr>
                    <w:t>（万元）</w:t>
                  </w:r>
                </w:p>
              </w:tc>
            </w:tr>
            <w:tr>
              <w:tc>
                <w:tcPr>
                  <w:tcW w:type="dxa" w:w="19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03包</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彩色超声诊断仪（台式机）</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用于全身超声检查：腹部、心脏、妇产科、外周血管、小器官、肌骨、介入等方面的临床超声诊断，具备持续升级能力，能满足开展新的临床应用需求。</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标的名称：血液透析机、血液滤过机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1、血液透析机</w:t>
            </w:r>
          </w:p>
          <w:p>
            <w:pPr>
              <w:pStyle w:val="null3"/>
            </w:pPr>
            <w:r>
              <w:rPr>
                <w:rFonts w:ascii="仿宋_GB2312" w:hAnsi="仿宋_GB2312" w:cs="仿宋_GB2312" w:eastAsia="仿宋_GB2312"/>
              </w:rPr>
              <w:t>1.1设备用途：主要用于常规血液透析，治疗急、慢性肾功能衰竭，治疗药物、毒物中毒等。</w:t>
            </w:r>
          </w:p>
          <w:p>
            <w:pPr>
              <w:pStyle w:val="null3"/>
            </w:pPr>
            <w:r>
              <w:rPr>
                <w:rFonts w:ascii="仿宋_GB2312" w:hAnsi="仿宋_GB2312" w:cs="仿宋_GB2312" w:eastAsia="仿宋_GB2312"/>
              </w:rPr>
              <w:t>1.2主要技术参数：</w:t>
            </w:r>
          </w:p>
          <w:p>
            <w:pPr>
              <w:pStyle w:val="null3"/>
            </w:pPr>
            <w:r>
              <w:rPr>
                <w:rFonts w:ascii="仿宋_GB2312" w:hAnsi="仿宋_GB2312" w:cs="仿宋_GB2312" w:eastAsia="仿宋_GB2312"/>
              </w:rPr>
              <w:t>1.2.1具有碳酸盐、醋酸盐、单超透析等</w:t>
            </w:r>
            <w:r>
              <w:rPr>
                <w:rFonts w:ascii="仿宋_GB2312" w:hAnsi="仿宋_GB2312" w:cs="仿宋_GB2312" w:eastAsia="仿宋_GB2312"/>
              </w:rPr>
              <w:t>多种透析模式，适用各种配方透析液，可用碳酸盐干粉、浓缩液、也可连接中心供液系统。</w:t>
            </w:r>
            <w:r>
              <w:br/>
            </w:r>
            <w:r>
              <w:rPr>
                <w:rFonts w:ascii="仿宋_GB2312" w:hAnsi="仿宋_GB2312" w:cs="仿宋_GB2312" w:eastAsia="仿宋_GB2312"/>
              </w:rPr>
              <w:t>1.2.2进行可调钠曲线和超滤治疗，具有多种可选择的线性/梯型自动调整程序，具有单独使用或与可调钠程序组合使用的功能。</w:t>
            </w:r>
            <w:r>
              <w:br/>
            </w:r>
            <w:r>
              <w:rPr>
                <w:rFonts w:ascii="仿宋_GB2312" w:hAnsi="仿宋_GB2312" w:cs="仿宋_GB2312" w:eastAsia="仿宋_GB2312"/>
              </w:rPr>
              <w:t>1.2.3密闭式双容量平衡腔超滤控制系统，透析液连续提供，可达到零超滤。</w:t>
            </w:r>
            <w:r>
              <w:br/>
            </w:r>
            <w:r>
              <w:rPr>
                <w:rFonts w:ascii="仿宋_GB2312" w:hAnsi="仿宋_GB2312" w:cs="仿宋_GB2312" w:eastAsia="仿宋_GB2312"/>
              </w:rPr>
              <w:t>1.2.4透析液温度控制范围：35～40℃，并可随时调整。</w:t>
            </w:r>
            <w:r>
              <w:br/>
            </w:r>
            <w:r>
              <w:rPr>
                <w:rFonts w:ascii="仿宋_GB2312" w:hAnsi="仿宋_GB2312" w:cs="仿宋_GB2312" w:eastAsia="仿宋_GB2312"/>
              </w:rPr>
              <w:t>1.2.5具备超纯透析液过滤器接口，可对透析液进行超纯过滤。</w:t>
            </w:r>
            <w:r>
              <w:br/>
            </w:r>
            <w:r>
              <w:rPr>
                <w:rFonts w:ascii="仿宋_GB2312" w:hAnsi="仿宋_GB2312" w:cs="仿宋_GB2312" w:eastAsia="仿宋_GB2312"/>
              </w:rPr>
              <w:t>1.2.6具备碳酸氢盐干粉自动配制系统和B粉接口。</w:t>
            </w:r>
            <w:r>
              <w:br/>
            </w:r>
            <w:r>
              <w:rPr>
                <w:rFonts w:ascii="仿宋_GB2312" w:hAnsi="仿宋_GB2312" w:cs="仿宋_GB2312" w:eastAsia="仿宋_GB2312"/>
              </w:rPr>
              <w:t>1.2.7可使用通用型血路管和透析器等耗材。</w:t>
            </w:r>
          </w:p>
          <w:p>
            <w:pPr>
              <w:pStyle w:val="null3"/>
              <w:jc w:val="left"/>
            </w:pPr>
            <w:r>
              <w:rPr>
                <w:rFonts w:ascii="仿宋_GB2312" w:hAnsi="仿宋_GB2312" w:cs="仿宋_GB2312" w:eastAsia="仿宋_GB2312"/>
              </w:rPr>
              <w:t>1.2.8配备全自动在线血压监测模块。</w:t>
            </w:r>
            <w:r>
              <w:br/>
            </w:r>
            <w:r>
              <w:rPr>
                <w:rFonts w:ascii="仿宋_GB2312" w:hAnsi="仿宋_GB2312" w:cs="仿宋_GB2312" w:eastAsia="仿宋_GB2312"/>
              </w:rPr>
              <w:t>1.2.9配备实时在线透析尿素氮清除率监测装置，可实时测量并显示清除率K值、Kt/V值和血浆钠值等。</w:t>
            </w:r>
            <w:r>
              <w:br/>
            </w:r>
            <w:r>
              <w:rPr>
                <w:rFonts w:ascii="仿宋_GB2312" w:hAnsi="仿宋_GB2312" w:cs="仿宋_GB2312" w:eastAsia="仿宋_GB2312"/>
              </w:rPr>
              <w:t>1.2.10配备彩色液晶显示屏≥15英寸，中文界面，可实时显示治疗过程参数和曲线。</w:t>
            </w:r>
            <w:r>
              <w:br/>
            </w:r>
            <w:r>
              <w:rPr>
                <w:rFonts w:ascii="仿宋_GB2312" w:hAnsi="仿宋_GB2312" w:cs="仿宋_GB2312" w:eastAsia="仿宋_GB2312"/>
              </w:rPr>
              <w:t>1.2.11清洗消毒程序可进行化学、热、脱钙多种消毒清洗程序，化学热消毒（≥84℃）除钙、除脂和消毒程序一体进行，透析液吸管清洗消毒；热化学消毒时间：≤40min。</w:t>
            </w:r>
            <w:r>
              <w:br/>
            </w:r>
            <w:r>
              <w:rPr>
                <w:rFonts w:ascii="仿宋_GB2312" w:hAnsi="仿宋_GB2312" w:cs="仿宋_GB2312" w:eastAsia="仿宋_GB2312"/>
              </w:rPr>
              <w:t>1.2.12肝素泵可设定停泵时间，显示累积量，可作大剂量追加给药。</w:t>
            </w:r>
            <w:r>
              <w:br/>
            </w:r>
            <w:r>
              <w:rPr>
                <w:rFonts w:ascii="仿宋_GB2312" w:hAnsi="仿宋_GB2312" w:cs="仿宋_GB2312" w:eastAsia="仿宋_GB2312"/>
              </w:rPr>
              <w:t>1.2.13血泵流速设置范围：20～600ml/min，误差≤±10%。</w:t>
            </w:r>
            <w:r>
              <w:br/>
            </w:r>
            <w:r>
              <w:rPr>
                <w:rFonts w:ascii="仿宋_GB2312" w:hAnsi="仿宋_GB2312" w:cs="仿宋_GB2312" w:eastAsia="仿宋_GB2312"/>
              </w:rPr>
              <w:t>1.2.14肝素泵流量：单剂注射，0～10mL/h,并有大剂量追加功能;单次最大追加剂量≥5ml/次；可选用20mL各种注射器。</w:t>
            </w:r>
            <w:r>
              <w:br/>
            </w:r>
            <w:r>
              <w:rPr>
                <w:rFonts w:ascii="仿宋_GB2312" w:hAnsi="仿宋_GB2312" w:cs="仿宋_GB2312" w:eastAsia="仿宋_GB2312"/>
              </w:rPr>
              <w:t>1.2.15超滤率调节范围：0～4000mL/h；误差≤±1%。</w:t>
            </w:r>
            <w:r>
              <w:br/>
            </w:r>
            <w:r>
              <w:rPr>
                <w:rFonts w:ascii="仿宋_GB2312" w:hAnsi="仿宋_GB2312" w:cs="仿宋_GB2312" w:eastAsia="仿宋_GB2312"/>
              </w:rPr>
              <w:t>1.2.16透析液流量调节范围：0～800mL/min。</w:t>
            </w:r>
          </w:p>
          <w:p>
            <w:pPr>
              <w:pStyle w:val="null3"/>
            </w:pPr>
            <w:r>
              <w:rPr>
                <w:rFonts w:ascii="仿宋_GB2312" w:hAnsi="仿宋_GB2312" w:cs="仿宋_GB2312" w:eastAsia="仿宋_GB2312"/>
              </w:rPr>
              <w:t>1.2.17静脉压力监测范围：-60～500mmHg；误差：≤±10mmHg。</w:t>
            </w:r>
            <w:r>
              <w:br/>
            </w:r>
            <w:r>
              <w:rPr>
                <w:rFonts w:ascii="仿宋_GB2312" w:hAnsi="仿宋_GB2312" w:cs="仿宋_GB2312" w:eastAsia="仿宋_GB2312"/>
              </w:rPr>
              <w:t>1.2.18动脉压力监测范围：-300～250mmHg；误差：≤±10mmHg。</w:t>
            </w:r>
            <w:r>
              <w:br/>
            </w:r>
            <w:r>
              <w:rPr>
                <w:rFonts w:ascii="仿宋_GB2312" w:hAnsi="仿宋_GB2312" w:cs="仿宋_GB2312" w:eastAsia="仿宋_GB2312"/>
              </w:rPr>
              <w:t>1.2.19跨膜压监测范围：-60～500mmHg；具备跨膜压自动跟踪报警功能。</w:t>
            </w:r>
            <w:r>
              <w:br/>
            </w:r>
            <w:r>
              <w:rPr>
                <w:rFonts w:ascii="仿宋_GB2312" w:hAnsi="仿宋_GB2312" w:cs="仿宋_GB2312" w:eastAsia="仿宋_GB2312"/>
              </w:rPr>
              <w:t>1.2.20具备漏血探测器检测功能。</w:t>
            </w:r>
            <w:r>
              <w:br/>
            </w:r>
            <w:r>
              <w:rPr>
                <w:rFonts w:ascii="仿宋_GB2312" w:hAnsi="仿宋_GB2312" w:cs="仿宋_GB2312" w:eastAsia="仿宋_GB2312"/>
              </w:rPr>
              <w:t>1.2.21具备电导度监测、显示及超限报警功能；电导度监测范围：13-15ms/cm，误差≤±0.1ms/cm。</w:t>
            </w:r>
          </w:p>
          <w:p>
            <w:pPr>
              <w:pStyle w:val="null3"/>
            </w:pPr>
            <w:r>
              <w:rPr>
                <w:rFonts w:ascii="仿宋_GB2312" w:hAnsi="仿宋_GB2312" w:cs="仿宋_GB2312" w:eastAsia="仿宋_GB2312"/>
              </w:rPr>
              <w:t>1.2.22在停电时设备可自动保存治疗参数、设定值和累积值。</w:t>
            </w:r>
            <w:r>
              <w:br/>
            </w:r>
            <w:r>
              <w:rPr>
                <w:rFonts w:ascii="仿宋_GB2312" w:hAnsi="仿宋_GB2312" w:cs="仿宋_GB2312" w:eastAsia="仿宋_GB2312"/>
              </w:rPr>
              <w:t>1.2.23具备自动水路密闭性测试功能。</w:t>
            </w:r>
            <w:r>
              <w:br/>
            </w:r>
            <w:r>
              <w:rPr>
                <w:rFonts w:ascii="仿宋_GB2312" w:hAnsi="仿宋_GB2312" w:cs="仿宋_GB2312" w:eastAsia="仿宋_GB2312"/>
              </w:rPr>
              <w:t>1.2.24具备自检功能，包括显示、控制、监测、水路等系统, 自检不可跳过。</w:t>
            </w:r>
          </w:p>
          <w:p>
            <w:pPr>
              <w:pStyle w:val="null3"/>
            </w:pPr>
            <w:r>
              <w:rPr>
                <w:rFonts w:ascii="仿宋_GB2312" w:hAnsi="仿宋_GB2312" w:cs="仿宋_GB2312" w:eastAsia="仿宋_GB2312"/>
              </w:rPr>
              <w:t>1.2.25内置维修和故障诊断程序。</w:t>
            </w:r>
            <w:r>
              <w:br/>
            </w:r>
            <w:r>
              <w:rPr>
                <w:rFonts w:ascii="仿宋_GB2312" w:hAnsi="仿宋_GB2312" w:cs="仿宋_GB2312" w:eastAsia="仿宋_GB2312"/>
              </w:rPr>
              <w:t>1.2.26可设定自动开、关机时间，自动预冲及选择自动消毒程序。</w:t>
            </w:r>
            <w:r>
              <w:br/>
            </w:r>
            <w:r>
              <w:rPr>
                <w:rFonts w:ascii="仿宋_GB2312" w:hAnsi="仿宋_GB2312" w:cs="仿宋_GB2312" w:eastAsia="仿宋_GB2312"/>
              </w:rPr>
              <w:t>1.2.27具备网络接口（网络通讯板组件），开放接口协议，需接入医院现有血液透析管理系统软件，报价包含接口费用。</w:t>
            </w:r>
            <w:r>
              <w:br/>
            </w:r>
            <w:r>
              <w:rPr>
                <w:rFonts w:ascii="仿宋_GB2312" w:hAnsi="仿宋_GB2312" w:cs="仿宋_GB2312" w:eastAsia="仿宋_GB2312"/>
              </w:rPr>
              <w:t>1.2.28内置不间断电源，断电时可自动切换并可维持血泵正常运转及监测显示所有治疗数据工作时间≥15min。</w:t>
            </w:r>
          </w:p>
          <w:p>
            <w:pPr>
              <w:pStyle w:val="null3"/>
            </w:pPr>
            <w:r>
              <w:rPr>
                <w:rFonts w:ascii="仿宋_GB2312" w:hAnsi="仿宋_GB2312" w:cs="仿宋_GB2312" w:eastAsia="仿宋_GB2312"/>
              </w:rPr>
              <w:t>1.2.29供水：进水压1.5-6.0bar,进水温度：5-30℃。</w:t>
            </w:r>
          </w:p>
          <w:p>
            <w:pPr>
              <w:pStyle w:val="null3"/>
            </w:pPr>
            <w:r>
              <w:rPr>
                <w:rFonts w:ascii="仿宋_GB2312" w:hAnsi="仿宋_GB2312" w:cs="仿宋_GB2312" w:eastAsia="仿宋_GB2312"/>
              </w:rPr>
              <w:t>1.2.30设备使用年限≥8年。</w:t>
            </w:r>
            <w:r>
              <w:br/>
            </w:r>
            <w:r>
              <w:rPr>
                <w:rFonts w:ascii="仿宋_GB2312" w:hAnsi="仿宋_GB2312" w:cs="仿宋_GB2312" w:eastAsia="仿宋_GB2312"/>
              </w:rPr>
              <w:t>1.3配置清单（单台）：</w:t>
            </w:r>
            <w:r>
              <w:br/>
            </w:r>
            <w:r>
              <w:rPr>
                <w:rFonts w:ascii="仿宋_GB2312" w:hAnsi="仿宋_GB2312" w:cs="仿宋_GB2312" w:eastAsia="仿宋_GB2312"/>
              </w:rPr>
              <w:t>1.3.1超纯度透析液过滤装置：1个</w:t>
            </w:r>
            <w:r>
              <w:br/>
            </w:r>
            <w:r>
              <w:rPr>
                <w:rFonts w:ascii="仿宋_GB2312" w:hAnsi="仿宋_GB2312" w:cs="仿宋_GB2312" w:eastAsia="仿宋_GB2312"/>
              </w:rPr>
              <w:t>1.3.2透析器固定夹≥2个</w:t>
            </w:r>
            <w:r>
              <w:br/>
            </w:r>
            <w:r>
              <w:rPr>
                <w:rFonts w:ascii="仿宋_GB2312" w:hAnsi="仿宋_GB2312" w:cs="仿宋_GB2312" w:eastAsia="仿宋_GB2312"/>
              </w:rPr>
              <w:t>1.3.3血路管动脉壶固定夹≥2个</w:t>
            </w:r>
          </w:p>
          <w:p>
            <w:pPr>
              <w:pStyle w:val="null3"/>
            </w:pPr>
            <w:r>
              <w:rPr>
                <w:rFonts w:ascii="仿宋_GB2312" w:hAnsi="仿宋_GB2312" w:cs="仿宋_GB2312" w:eastAsia="仿宋_GB2312"/>
              </w:rPr>
              <w:t>1.3.4动静脉接头≥2个</w:t>
            </w:r>
          </w:p>
          <w:p>
            <w:pPr>
              <w:pStyle w:val="null3"/>
            </w:pPr>
            <w:r>
              <w:rPr>
                <w:rFonts w:ascii="仿宋_GB2312" w:hAnsi="仿宋_GB2312" w:cs="仿宋_GB2312" w:eastAsia="仿宋_GB2312"/>
              </w:rPr>
              <w:t>1.3.5AB液吸杆密封圈≥1包</w:t>
            </w:r>
            <w:r>
              <w:br/>
            </w:r>
            <w:r>
              <w:rPr>
                <w:rFonts w:ascii="仿宋_GB2312" w:hAnsi="仿宋_GB2312" w:cs="仿宋_GB2312" w:eastAsia="仿宋_GB2312"/>
              </w:rPr>
              <w:t>1.3.6血泵摇把：1个</w:t>
            </w:r>
            <w:r>
              <w:br/>
            </w:r>
            <w:r>
              <w:rPr>
                <w:rFonts w:ascii="仿宋_GB2312" w:hAnsi="仿宋_GB2312" w:cs="仿宋_GB2312" w:eastAsia="仿宋_GB2312"/>
              </w:rPr>
              <w:t>1.3.7透析液安全过滤器：1个</w:t>
            </w:r>
            <w:r>
              <w:br/>
            </w:r>
            <w:r>
              <w:rPr>
                <w:rFonts w:ascii="仿宋_GB2312" w:hAnsi="仿宋_GB2312" w:cs="仿宋_GB2312" w:eastAsia="仿宋_GB2312"/>
              </w:rPr>
              <w:t>1.3.8在线尿毒素清除率监测模块1个</w:t>
            </w:r>
            <w:r>
              <w:br/>
            </w:r>
            <w:r>
              <w:rPr>
                <w:rFonts w:ascii="仿宋_GB2312" w:hAnsi="仿宋_GB2312" w:cs="仿宋_GB2312" w:eastAsia="仿宋_GB2312"/>
              </w:rPr>
              <w:t>1.3.9在线血压监测模块1个</w:t>
            </w:r>
          </w:p>
          <w:p>
            <w:pPr>
              <w:pStyle w:val="null3"/>
            </w:pPr>
            <w:r>
              <w:rPr>
                <w:rFonts w:ascii="仿宋_GB2312" w:hAnsi="仿宋_GB2312" w:cs="仿宋_GB2312" w:eastAsia="仿宋_GB2312"/>
              </w:rPr>
              <w:t>1.3.10血容量检测模块1个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2血液滤过机</w:t>
            </w:r>
          </w:p>
          <w:p>
            <w:pPr>
              <w:pStyle w:val="null3"/>
            </w:pPr>
            <w:r>
              <w:rPr>
                <w:rFonts w:ascii="仿宋_GB2312" w:hAnsi="仿宋_GB2312" w:cs="仿宋_GB2312" w:eastAsia="仿宋_GB2312"/>
              </w:rPr>
              <w:t>2.1</w:t>
            </w:r>
            <w:r>
              <w:rPr>
                <w:rFonts w:ascii="仿宋_GB2312" w:hAnsi="仿宋_GB2312" w:cs="仿宋_GB2312" w:eastAsia="仿宋_GB2312"/>
              </w:rPr>
              <w:t>设备用途</w:t>
            </w:r>
            <w:r>
              <w:rPr>
                <w:rFonts w:ascii="仿宋_GB2312" w:hAnsi="仿宋_GB2312" w:cs="仿宋_GB2312" w:eastAsia="仿宋_GB2312"/>
              </w:rPr>
              <w:t>：用于急性或慢性肾功能衰竭患者的血液透析、血液滤过、血液透析滤过治疗；</w:t>
            </w:r>
          </w:p>
          <w:p>
            <w:pPr>
              <w:pStyle w:val="null3"/>
            </w:pPr>
            <w:r>
              <w:rPr>
                <w:rFonts w:ascii="仿宋_GB2312" w:hAnsi="仿宋_GB2312" w:cs="仿宋_GB2312" w:eastAsia="仿宋_GB2312"/>
              </w:rPr>
              <w:t>2.2</w:t>
            </w:r>
            <w:r>
              <w:rPr>
                <w:rFonts w:ascii="仿宋_GB2312" w:hAnsi="仿宋_GB2312" w:cs="仿宋_GB2312" w:eastAsia="仿宋_GB2312"/>
              </w:rPr>
              <w:t>主要技术参数：</w:t>
            </w:r>
          </w:p>
          <w:p>
            <w:pPr>
              <w:pStyle w:val="null3"/>
            </w:pPr>
            <w:r>
              <w:rPr>
                <w:rFonts w:ascii="仿宋_GB2312" w:hAnsi="仿宋_GB2312" w:cs="仿宋_GB2312" w:eastAsia="仿宋_GB2312"/>
              </w:rPr>
              <w:t>2.2.</w:t>
            </w:r>
            <w:r>
              <w:rPr>
                <w:rFonts w:ascii="仿宋_GB2312" w:hAnsi="仿宋_GB2312" w:cs="仿宋_GB2312" w:eastAsia="仿宋_GB2312"/>
              </w:rPr>
              <w:t>1具备血液透析、血液滤过、在线血液透析滤过治疗模式；</w:t>
            </w:r>
          </w:p>
          <w:p>
            <w:pPr>
              <w:pStyle w:val="null3"/>
            </w:pPr>
            <w:r>
              <w:rPr>
                <w:rFonts w:ascii="仿宋_GB2312" w:hAnsi="仿宋_GB2312" w:cs="仿宋_GB2312" w:eastAsia="仿宋_GB2312"/>
              </w:rPr>
              <w:t>2.2.</w:t>
            </w:r>
            <w:r>
              <w:rPr>
                <w:rFonts w:ascii="仿宋_GB2312" w:hAnsi="仿宋_GB2312" w:cs="仿宋_GB2312" w:eastAsia="仿宋_GB2312"/>
              </w:rPr>
              <w:t>2彩色触摸屏≥15 英寸，具备多角度旋转、具有设备报警功能</w:t>
            </w:r>
          </w:p>
          <w:p>
            <w:pPr>
              <w:pStyle w:val="null3"/>
            </w:pPr>
            <w:r>
              <w:rPr>
                <w:rFonts w:ascii="仿宋_GB2312" w:hAnsi="仿宋_GB2312" w:cs="仿宋_GB2312" w:eastAsia="仿宋_GB2312"/>
              </w:rPr>
              <w:t>2.2.</w:t>
            </w:r>
            <w:r>
              <w:rPr>
                <w:rFonts w:ascii="仿宋_GB2312" w:hAnsi="仿宋_GB2312" w:cs="仿宋_GB2312" w:eastAsia="仿宋_GB2312"/>
              </w:rPr>
              <w:t>3具有开机全面自检，治疗过程中每间隔固定时间反复自检功能，进行平衡及超滤控制系统的诊断；</w:t>
            </w:r>
          </w:p>
          <w:p>
            <w:pPr>
              <w:pStyle w:val="null3"/>
            </w:pPr>
            <w:r>
              <w:rPr>
                <w:rFonts w:ascii="仿宋_GB2312" w:hAnsi="仿宋_GB2312" w:cs="仿宋_GB2312" w:eastAsia="仿宋_GB2312"/>
              </w:rPr>
              <w:t>2.2.</w:t>
            </w:r>
            <w:r>
              <w:rPr>
                <w:rFonts w:ascii="仿宋_GB2312" w:hAnsi="仿宋_GB2312" w:cs="仿宋_GB2312" w:eastAsia="仿宋_GB2312"/>
              </w:rPr>
              <w:t>4全中文操作系统，显示参数至少包含：动脉压、静脉压、跨膜压、电导度、温度、透析液流量、血流量、超滤量、钠离子曲线等；</w:t>
            </w:r>
          </w:p>
          <w:p>
            <w:pPr>
              <w:pStyle w:val="null3"/>
            </w:pPr>
            <w:r>
              <w:rPr>
                <w:rFonts w:ascii="仿宋_GB2312" w:hAnsi="仿宋_GB2312" w:cs="仿宋_GB2312" w:eastAsia="仿宋_GB2312"/>
              </w:rPr>
              <w:t>2.2.</w:t>
            </w:r>
            <w:r>
              <w:rPr>
                <w:rFonts w:ascii="仿宋_GB2312" w:hAnsi="仿宋_GB2312" w:cs="仿宋_GB2312" w:eastAsia="仿宋_GB2312"/>
              </w:rPr>
              <w:t>5具备全中文报警自我解释功能，可提示报警的原因与排除的方式；</w:t>
            </w:r>
          </w:p>
          <w:p>
            <w:pPr>
              <w:pStyle w:val="null3"/>
            </w:pPr>
            <w:r>
              <w:rPr>
                <w:rFonts w:ascii="仿宋_GB2312" w:hAnsi="仿宋_GB2312" w:cs="仿宋_GB2312" w:eastAsia="仿宋_GB2312"/>
              </w:rPr>
              <w:t>2.2.</w:t>
            </w:r>
            <w:r>
              <w:rPr>
                <w:rFonts w:ascii="仿宋_GB2312" w:hAnsi="仿宋_GB2312" w:cs="仿宋_GB2312" w:eastAsia="仿宋_GB2312"/>
              </w:rPr>
              <w:t>6超滤系统具备双容量平衡腔密闭控制方式，平衡腔容积≤65mL；</w:t>
            </w:r>
          </w:p>
          <w:p>
            <w:pPr>
              <w:pStyle w:val="null3"/>
            </w:pPr>
            <w:r>
              <w:rPr>
                <w:rFonts w:ascii="仿宋_GB2312" w:hAnsi="仿宋_GB2312" w:cs="仿宋_GB2312" w:eastAsia="仿宋_GB2312"/>
              </w:rPr>
              <w:t>2.2.</w:t>
            </w:r>
            <w:r>
              <w:rPr>
                <w:rFonts w:ascii="仿宋_GB2312" w:hAnsi="仿宋_GB2312" w:cs="仿宋_GB2312" w:eastAsia="仿宋_GB2312"/>
              </w:rPr>
              <w:t>7具备碳酸氢盐干粉自动配制系统和B粉接口；</w:t>
            </w:r>
          </w:p>
          <w:p>
            <w:pPr>
              <w:pStyle w:val="null3"/>
            </w:pPr>
            <w:r>
              <w:rPr>
                <w:rFonts w:ascii="仿宋_GB2312" w:hAnsi="仿宋_GB2312" w:cs="仿宋_GB2312" w:eastAsia="仿宋_GB2312"/>
              </w:rPr>
              <w:t>2.2.</w:t>
            </w:r>
            <w:r>
              <w:rPr>
                <w:rFonts w:ascii="仿宋_GB2312" w:hAnsi="仿宋_GB2312" w:cs="仿宋_GB2312" w:eastAsia="仿宋_GB2312"/>
              </w:rPr>
              <w:t>8全自动的化学消毒/热消毒。一键式完成消毒脱钙冲洗一体化程序，A/B液吸管与机器主机整合消毒，柠檬酸热消毒时间≤40min，消毒温度最高可达≥80℃；</w:t>
            </w:r>
          </w:p>
          <w:p>
            <w:pPr>
              <w:pStyle w:val="null3"/>
            </w:pPr>
            <w:r>
              <w:rPr>
                <w:rFonts w:ascii="仿宋_GB2312" w:hAnsi="仿宋_GB2312" w:cs="仿宋_GB2312" w:eastAsia="仿宋_GB2312"/>
              </w:rPr>
              <w:t>2.2.</w:t>
            </w:r>
            <w:r>
              <w:rPr>
                <w:rFonts w:ascii="仿宋_GB2312" w:hAnsi="仿宋_GB2312" w:cs="仿宋_GB2312" w:eastAsia="仿宋_GB2312"/>
              </w:rPr>
              <w:t>9配备在线清除率监测装置，实时监测并显示体内尿素清除率、透析剂量、血浆钠浓度数据；</w:t>
            </w:r>
          </w:p>
          <w:p>
            <w:pPr>
              <w:pStyle w:val="null3"/>
            </w:pPr>
            <w:r>
              <w:rPr>
                <w:rFonts w:ascii="仿宋_GB2312" w:hAnsi="仿宋_GB2312" w:cs="仿宋_GB2312" w:eastAsia="仿宋_GB2312"/>
              </w:rPr>
              <w:t>2.2.</w:t>
            </w:r>
            <w:r>
              <w:rPr>
                <w:rFonts w:ascii="仿宋_GB2312" w:hAnsi="仿宋_GB2312" w:cs="仿宋_GB2312" w:eastAsia="仿宋_GB2312"/>
              </w:rPr>
              <w:t>10具备在线血压监测装置，可测量收缩压、舒张压、平均动脉压和脉搏；</w:t>
            </w:r>
          </w:p>
          <w:p>
            <w:pPr>
              <w:pStyle w:val="null3"/>
            </w:pPr>
            <w:r>
              <w:rPr>
                <w:rFonts w:ascii="仿宋_GB2312" w:hAnsi="仿宋_GB2312" w:cs="仿宋_GB2312" w:eastAsia="仿宋_GB2312"/>
              </w:rPr>
              <w:t>2.2.</w:t>
            </w:r>
            <w:r>
              <w:rPr>
                <w:rFonts w:ascii="仿宋_GB2312" w:hAnsi="仿宋_GB2312" w:cs="仿宋_GB2312" w:eastAsia="仿宋_GB2312"/>
              </w:rPr>
              <w:t>11在断电时可自动切换到内置不间断电源可维持血泵运行及监测显示≥15分钟；</w:t>
            </w:r>
          </w:p>
          <w:p>
            <w:pPr>
              <w:pStyle w:val="null3"/>
            </w:pPr>
            <w:r>
              <w:rPr>
                <w:rFonts w:ascii="仿宋_GB2312" w:hAnsi="仿宋_GB2312" w:cs="仿宋_GB2312" w:eastAsia="仿宋_GB2312"/>
              </w:rPr>
              <w:t>2.2.</w:t>
            </w:r>
            <w:r>
              <w:rPr>
                <w:rFonts w:ascii="仿宋_GB2312" w:hAnsi="仿宋_GB2312" w:cs="仿宋_GB2312" w:eastAsia="仿宋_GB2312"/>
              </w:rPr>
              <w:t>12具备空气监测功能，可在穿刺引血时侦测到血液，血泵可自动停止；</w:t>
            </w:r>
          </w:p>
          <w:p>
            <w:pPr>
              <w:pStyle w:val="null3"/>
            </w:pPr>
            <w:r>
              <w:rPr>
                <w:rFonts w:ascii="仿宋_GB2312" w:hAnsi="仿宋_GB2312" w:cs="仿宋_GB2312" w:eastAsia="仿宋_GB2312"/>
              </w:rPr>
              <w:t>2.2.</w:t>
            </w:r>
            <w:r>
              <w:rPr>
                <w:rFonts w:ascii="仿宋_GB2312" w:hAnsi="仿宋_GB2312" w:cs="仿宋_GB2312" w:eastAsia="仿宋_GB2312"/>
              </w:rPr>
              <w:t>13具备漏血监测功能；漏血监测精度：可监测≤0.5mL/min的漏血；</w:t>
            </w:r>
          </w:p>
          <w:p>
            <w:pPr>
              <w:pStyle w:val="null3"/>
            </w:pPr>
            <w:r>
              <w:rPr>
                <w:rFonts w:ascii="仿宋_GB2312" w:hAnsi="仿宋_GB2312" w:cs="仿宋_GB2312" w:eastAsia="仿宋_GB2312"/>
              </w:rPr>
              <w:t>2.2.</w:t>
            </w:r>
            <w:r>
              <w:rPr>
                <w:rFonts w:ascii="仿宋_GB2312" w:hAnsi="仿宋_GB2312" w:cs="仿宋_GB2312" w:eastAsia="仿宋_GB2312"/>
              </w:rPr>
              <w:t>14配置紧急按键，可以一键式完成停止超滤，自动测量血压，自动补液，自动调节血流量≤100mL/min的操作。</w:t>
            </w:r>
          </w:p>
          <w:p>
            <w:pPr>
              <w:pStyle w:val="null3"/>
            </w:pPr>
            <w:r>
              <w:rPr>
                <w:rFonts w:ascii="仿宋_GB2312" w:hAnsi="仿宋_GB2312" w:cs="仿宋_GB2312" w:eastAsia="仿宋_GB2312"/>
              </w:rPr>
              <w:t>2.2.</w:t>
            </w:r>
            <w:r>
              <w:rPr>
                <w:rFonts w:ascii="仿宋_GB2312" w:hAnsi="仿宋_GB2312" w:cs="仿宋_GB2312" w:eastAsia="仿宋_GB2312"/>
              </w:rPr>
              <w:t>15可进行≥23小时缓慢持续的治疗，可应用于急性肾脏替代治疗。</w:t>
            </w:r>
          </w:p>
          <w:p>
            <w:pPr>
              <w:pStyle w:val="null3"/>
            </w:pPr>
            <w:r>
              <w:rPr>
                <w:rFonts w:ascii="仿宋_GB2312" w:hAnsi="仿宋_GB2312" w:cs="仿宋_GB2312" w:eastAsia="仿宋_GB2312"/>
              </w:rPr>
              <w:t>2.2.</w:t>
            </w:r>
            <w:r>
              <w:rPr>
                <w:rFonts w:ascii="仿宋_GB2312" w:hAnsi="仿宋_GB2312" w:cs="仿宋_GB2312" w:eastAsia="仿宋_GB2312"/>
              </w:rPr>
              <w:t>16具备B干粉支架和透析液细菌过滤器。</w:t>
            </w:r>
          </w:p>
          <w:p>
            <w:pPr>
              <w:pStyle w:val="null3"/>
            </w:pPr>
            <w:r>
              <w:rPr>
                <w:rFonts w:ascii="仿宋_GB2312" w:hAnsi="仿宋_GB2312" w:cs="仿宋_GB2312" w:eastAsia="仿宋_GB2312"/>
              </w:rPr>
              <w:t>2.2.</w:t>
            </w:r>
            <w:r>
              <w:rPr>
                <w:rFonts w:ascii="仿宋_GB2312" w:hAnsi="仿宋_GB2312" w:cs="仿宋_GB2312" w:eastAsia="仿宋_GB2312"/>
              </w:rPr>
              <w:t>17具备网络接口，支持透析治疗数据采集。</w:t>
            </w:r>
          </w:p>
          <w:p>
            <w:pPr>
              <w:pStyle w:val="null3"/>
            </w:pPr>
            <w:r>
              <w:rPr>
                <w:rFonts w:ascii="仿宋_GB2312" w:hAnsi="仿宋_GB2312" w:cs="仿宋_GB2312" w:eastAsia="仿宋_GB2312"/>
              </w:rPr>
              <w:t>2.2.</w:t>
            </w:r>
            <w:r>
              <w:rPr>
                <w:rFonts w:ascii="仿宋_GB2312" w:hAnsi="仿宋_GB2312" w:cs="仿宋_GB2312" w:eastAsia="仿宋_GB2312"/>
              </w:rPr>
              <w:t>18压力监测显示范围：动脉压：-300～+300mmHg，静脉压：-100～+500mmHg，跨膜压：-100～+400mmHg，精度≤±5mmHg，分辨率≥5mmHg；</w:t>
            </w:r>
          </w:p>
          <w:p>
            <w:pPr>
              <w:pStyle w:val="null3"/>
            </w:pPr>
            <w:r>
              <w:rPr>
                <w:rFonts w:ascii="仿宋_GB2312" w:hAnsi="仿宋_GB2312" w:cs="仿宋_GB2312" w:eastAsia="仿宋_GB2312"/>
              </w:rPr>
              <w:t>2.2.</w:t>
            </w:r>
            <w:r>
              <w:rPr>
                <w:rFonts w:ascii="仿宋_GB2312" w:hAnsi="仿宋_GB2312" w:cs="仿宋_GB2312" w:eastAsia="仿宋_GB2312"/>
              </w:rPr>
              <w:t>19血泵：血流量30～600ml/min，准确度≤±10%；</w:t>
            </w:r>
          </w:p>
          <w:p>
            <w:pPr>
              <w:pStyle w:val="null3"/>
            </w:pPr>
            <w:r>
              <w:rPr>
                <w:rFonts w:ascii="仿宋_GB2312" w:hAnsi="仿宋_GB2312" w:cs="仿宋_GB2312" w:eastAsia="仿宋_GB2312"/>
              </w:rPr>
              <w:t>2.2.</w:t>
            </w:r>
            <w:r>
              <w:rPr>
                <w:rFonts w:ascii="仿宋_GB2312" w:hAnsi="仿宋_GB2312" w:cs="仿宋_GB2312" w:eastAsia="仿宋_GB2312"/>
              </w:rPr>
              <w:t>20肝素泵具有连接测试，自动注入和追加功能，肝素流量范围：0.5～10mL/h。</w:t>
            </w:r>
          </w:p>
          <w:p>
            <w:pPr>
              <w:pStyle w:val="null3"/>
            </w:pPr>
            <w:r>
              <w:rPr>
                <w:rFonts w:ascii="仿宋_GB2312" w:hAnsi="仿宋_GB2312" w:cs="仿宋_GB2312" w:eastAsia="仿宋_GB2312"/>
              </w:rPr>
              <w:t>2.2.</w:t>
            </w:r>
            <w:r>
              <w:rPr>
                <w:rFonts w:ascii="仿宋_GB2312" w:hAnsi="仿宋_GB2312" w:cs="仿宋_GB2312" w:eastAsia="仿宋_GB2312"/>
              </w:rPr>
              <w:t>21透析液流量范围：100～800mL/min，温度范围：34～39℃，透析液流量自动适应有效的血流量。</w:t>
            </w:r>
          </w:p>
          <w:p>
            <w:pPr>
              <w:pStyle w:val="null3"/>
            </w:pPr>
            <w:r>
              <w:rPr>
                <w:rFonts w:ascii="仿宋_GB2312" w:hAnsi="仿宋_GB2312" w:cs="仿宋_GB2312" w:eastAsia="仿宋_GB2312"/>
              </w:rPr>
              <w:t>2.2.</w:t>
            </w:r>
            <w:r>
              <w:rPr>
                <w:rFonts w:ascii="仿宋_GB2312" w:hAnsi="仿宋_GB2312" w:cs="仿宋_GB2312" w:eastAsia="仿宋_GB2312"/>
              </w:rPr>
              <w:t>22等待病人上机前和回输期间，设备自动进入低消耗的待机流量≥100ml/min。</w:t>
            </w:r>
          </w:p>
          <w:p>
            <w:pPr>
              <w:pStyle w:val="null3"/>
            </w:pPr>
            <w:r>
              <w:rPr>
                <w:rFonts w:ascii="仿宋_GB2312" w:hAnsi="仿宋_GB2312" w:cs="仿宋_GB2312" w:eastAsia="仿宋_GB2312"/>
              </w:rPr>
              <w:t>2.2.</w:t>
            </w:r>
            <w:r>
              <w:rPr>
                <w:rFonts w:ascii="仿宋_GB2312" w:hAnsi="仿宋_GB2312" w:cs="仿宋_GB2312" w:eastAsia="仿宋_GB2312"/>
              </w:rPr>
              <w:t>23治疗过程中HD、HDF前稀释、HDF后稀释等治疗模式可随意切换；</w:t>
            </w:r>
          </w:p>
          <w:p>
            <w:pPr>
              <w:pStyle w:val="null3"/>
            </w:pPr>
            <w:r>
              <w:rPr>
                <w:rFonts w:ascii="仿宋_GB2312" w:hAnsi="仿宋_GB2312" w:cs="仿宋_GB2312" w:eastAsia="仿宋_GB2312"/>
              </w:rPr>
              <w:t>2.2.</w:t>
            </w:r>
            <w:r>
              <w:rPr>
                <w:rFonts w:ascii="仿宋_GB2312" w:hAnsi="仿宋_GB2312" w:cs="仿宋_GB2312" w:eastAsia="仿宋_GB2312"/>
              </w:rPr>
              <w:t>24联机生成置换液，置换液与有效血流量自动匹配，置换液流速:25～600ml/min，精度≤±10%；</w:t>
            </w:r>
          </w:p>
          <w:p>
            <w:pPr>
              <w:pStyle w:val="null3"/>
            </w:pPr>
            <w:r>
              <w:rPr>
                <w:rFonts w:ascii="仿宋_GB2312" w:hAnsi="仿宋_GB2312" w:cs="仿宋_GB2312" w:eastAsia="仿宋_GB2312"/>
              </w:rPr>
              <w:t>2.2.</w:t>
            </w:r>
            <w:r>
              <w:rPr>
                <w:rFonts w:ascii="仿宋_GB2312" w:hAnsi="仿宋_GB2312" w:cs="仿宋_GB2312" w:eastAsia="仿宋_GB2312"/>
              </w:rPr>
              <w:t>25超滤：超滤率0～4000ml/h，超滤量精度≤±1%；</w:t>
            </w:r>
          </w:p>
          <w:p>
            <w:pPr>
              <w:pStyle w:val="null3"/>
            </w:pPr>
            <w:r>
              <w:rPr>
                <w:rFonts w:ascii="仿宋_GB2312" w:hAnsi="仿宋_GB2312" w:cs="仿宋_GB2312" w:eastAsia="仿宋_GB2312"/>
              </w:rPr>
              <w:t>2.2.</w:t>
            </w:r>
            <w:r>
              <w:rPr>
                <w:rFonts w:ascii="仿宋_GB2312" w:hAnsi="仿宋_GB2312" w:cs="仿宋_GB2312" w:eastAsia="仿宋_GB2312"/>
              </w:rPr>
              <w:t>26设备使用期限≥10 年；</w:t>
            </w:r>
          </w:p>
          <w:p>
            <w:pPr>
              <w:pStyle w:val="null3"/>
            </w:pPr>
            <w:r>
              <w:rPr>
                <w:rFonts w:ascii="仿宋_GB2312" w:hAnsi="仿宋_GB2312" w:cs="仿宋_GB2312" w:eastAsia="仿宋_GB2312"/>
              </w:rPr>
              <w:t>2.2.</w:t>
            </w:r>
            <w:r>
              <w:rPr>
                <w:rFonts w:ascii="仿宋_GB2312" w:hAnsi="仿宋_GB2312" w:cs="仿宋_GB2312" w:eastAsia="仿宋_GB2312"/>
              </w:rPr>
              <w:t>27具备网络接口（网络通讯板组件），开放接口协议，需接入医院现有血液透析管理系统软件，报价包含接口费用；</w:t>
            </w:r>
          </w:p>
          <w:p>
            <w:pPr>
              <w:pStyle w:val="null3"/>
            </w:pPr>
            <w:r>
              <w:rPr>
                <w:rFonts w:ascii="仿宋_GB2312" w:hAnsi="仿宋_GB2312" w:cs="仿宋_GB2312" w:eastAsia="仿宋_GB2312"/>
              </w:rPr>
              <w:t>2.3</w:t>
            </w:r>
            <w:r>
              <w:rPr>
                <w:rFonts w:ascii="仿宋_GB2312" w:hAnsi="仿宋_GB2312" w:cs="仿宋_GB2312" w:eastAsia="仿宋_GB2312"/>
              </w:rPr>
              <w:t>配置清单：</w:t>
            </w:r>
          </w:p>
          <w:p>
            <w:pPr>
              <w:pStyle w:val="null3"/>
            </w:pPr>
            <w:r>
              <w:rPr>
                <w:rFonts w:ascii="仿宋_GB2312" w:hAnsi="仿宋_GB2312" w:cs="仿宋_GB2312" w:eastAsia="仿宋_GB2312"/>
              </w:rPr>
              <w:t>2.3.</w:t>
            </w:r>
            <w:r>
              <w:rPr>
                <w:rFonts w:ascii="仿宋_GB2312" w:hAnsi="仿宋_GB2312" w:cs="仿宋_GB2312" w:eastAsia="仿宋_GB2312"/>
              </w:rPr>
              <w:t>1血压监测模块；</w:t>
            </w:r>
          </w:p>
          <w:p>
            <w:pPr>
              <w:pStyle w:val="null3"/>
            </w:pPr>
            <w:r>
              <w:rPr>
                <w:rFonts w:ascii="仿宋_GB2312" w:hAnsi="仿宋_GB2312" w:cs="仿宋_GB2312" w:eastAsia="仿宋_GB2312"/>
                <w:sz w:val="21"/>
              </w:rPr>
              <w:t>2.3.</w:t>
            </w:r>
            <w:r>
              <w:rPr>
                <w:rFonts w:ascii="仿宋_GB2312" w:hAnsi="仿宋_GB2312" w:cs="仿宋_GB2312" w:eastAsia="仿宋_GB2312"/>
                <w:sz w:val="21"/>
              </w:rPr>
              <w:t>2在线清除率监测模块；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采购项目清单</w:t>
            </w:r>
          </w:p>
          <w:tbl>
            <w:tblPr>
              <w:tblBorders>
                <w:top w:val="none" w:color="000000" w:sz="4"/>
                <w:left w:val="none" w:color="000000" w:sz="4"/>
                <w:bottom w:val="none" w:color="000000" w:sz="4"/>
                <w:right w:val="none" w:color="000000" w:sz="4"/>
                <w:insideH w:val="none"/>
                <w:insideV w:val="none"/>
              </w:tblBorders>
            </w:tblPr>
            <w:tblGrid>
              <w:gridCol w:w="193"/>
              <w:gridCol w:w="356"/>
              <w:gridCol w:w="1095"/>
              <w:gridCol w:w="163"/>
              <w:gridCol w:w="180"/>
              <w:gridCol w:w="256"/>
              <w:gridCol w:w="293"/>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功能描述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预算单价</w:t>
                  </w:r>
                  <w:r>
                    <w:br/>
                  </w:r>
                  <w:r>
                    <w:rPr>
                      <w:rFonts w:ascii="仿宋_GB2312" w:hAnsi="仿宋_GB2312" w:cs="仿宋_GB2312" w:eastAsia="仿宋_GB2312"/>
                      <w:sz w:val="20"/>
                      <w:color w:val="000000"/>
                    </w:rPr>
                    <w:t>（万元）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预算总金额</w:t>
                  </w:r>
                  <w:r>
                    <w:br/>
                  </w:r>
                  <w:r>
                    <w:rPr>
                      <w:rFonts w:ascii="仿宋_GB2312" w:hAnsi="仿宋_GB2312" w:cs="仿宋_GB2312" w:eastAsia="仿宋_GB2312"/>
                      <w:sz w:val="20"/>
                      <w:color w:val="000000"/>
                    </w:rPr>
                    <w:t>（万元）</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04包</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血液透析机</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主要用于常规血液透析，治疗急、慢性肾功能衰竭，治疗药物、毒物中毒等。</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225.6</w:t>
                  </w:r>
                </w:p>
              </w:tc>
            </w:tr>
            <w:tr>
              <w:tc>
                <w:tcPr>
                  <w:tcW w:type="dxa" w:w="193"/>
                  <w:vMerge/>
                  <w:tcBorders>
                    <w:top w:val="none" w:color="000000" w:sz="4"/>
                    <w:left w:val="single" w:color="000000" w:sz="4"/>
                    <w:bottom w:val="single" w:color="000000" w:sz="4"/>
                    <w:right w:val="single" w:color="000000" w:sz="4"/>
                  </w:tcBorders>
                </w:tc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血液滤过机</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用于急性或慢性肾功能衰竭患者的血液透析、血液滤过、血液透析滤过治疗</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25.59</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76.77</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签订采购合同后，45天到货。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签订采购合同后，45天到货。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签订采购合同后，45天到货。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签订采购合同后，45天到货。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进度款，设备安装验收合格，达到付款条件起15个工作日内，支付合同总金额的60.0%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根据招标文件、投标文件和合同约定内容，实现功能并正常使用。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根据招标文件、投标文件和合同约定内容，实现功能并正常使用。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根据招标文件、投标文件和合同约定内容，实现功能并正常使用。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根据招标文件、投标文件和合同约定内容，实现功能并正常使用。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保修范围：招标文件、投标文件和合同约定内容。保修期：产品全套质保≥5年，涉及软件终生免费升级。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保修范围：招标文件、投标文件和合同约定内容。保修期：产品全套质保≥5年，涉及软件终生免费升级。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保修范围：招标文件、投标文件和合同约定内容。保修期：产品全套质保≥5年，涉及软件终生免费升级。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保修范围：招标文件、投标文件和合同约定内容。 保修期：产品全套质保≥5年，涉及软件终生免费升级。</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违约责任依据合同内约定内容。 若不能协商解决，由咸阳市渭城区人民法院行使司法管辖权。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违约责任依据合同内约定内容。 若不能协商解决，由咸阳市渭城区人民法院行使司法管辖权。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违约责任依据合同内约定内容。 若不能协商解决，由咸阳市渭城区人民法院行使司法管辖权。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违约责任依据合同内约定内容。 若不能协商解决，由咸阳市渭城区人民法院行使司法管辖权。</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（1）商务要求（售后要求） 01包： 1.提供设备装箱单及本次投标装备配置清单。 2.提供设备附件分项报价。 3.提供耗材及易损件报价。 4.产品全套质保（含主机、探头及附件）≥5年，涉及软件终生免费升级。 5.免费维修或更换缺陷的货物或部件期限：设备出现故障时，卖方必须在0.5小时内响应，2小时内维修工程师到达现场，排除故障的期限不得超过12小时，否则卖方需提供备用机供临床使用。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11.质保期内≥4次/年巡检，≥2次/年维保，并提供巡检及维保报告。 02包： 1.提供设备装箱单及本次投标装备配置清单。 2.提供设备附件分项报价。 3.提供耗材及易损件报价。 4.产品全套质保（含主机、探头及附件）≥5年，涉及软件终生免费升级。 5.免费维修或更换缺陷的货物或部件期限：设备出现故障时，卖方必须在0.5小时内响应，2小时内维修工程师到达现场，排除故障的期限不得超过12小时，否则卖方需提供备用机供临床使用。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11.质保期内≥4次/年巡检，≥2次/年维保，并提供巡检及维保报告。 03包： 1.提供设备装箱单及本次投标装备配置清单。 2.提供设备附件分项报价。 3.提供耗材及易损件报价。 4.产品全套质保（含主机、探头及附件）≥5年，涉及软件终生免费升级。 5.免费维修或更换缺陷的货物或部件期限：设备出现故障时，卖方必须在0.5小时内响应，2小时内维修工程师到达现场，排除故障的期限不得超过12小时，否则卖方需提供备用机供临床使用。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11.质保期内≥4次/年巡检，≥2次/年维保，并提供巡检及维保报告。 04包： 1、提供设备装箱单及本次投标装备配置清单。 2、提供设备附件分项报价。 3、提供耗材及易损件报价。 4、产品全套质保≥5年，涉及软件终生免费升级。 5、免费维修或更换缺陷的货物或部件期限：保修期内设备出现故障时，卖方必须在0.5小时内响应，2小时内维修工程师到达现场，排除故障的期限不得超过12小时，否则卖方需提供备用机供临床使用。 6、提供操作手册及设备操作规程。 7、所提供产品的生产日期与设备到货日期的期间间隔≤6个月（进口设备≤1年）。 8、提供该设备非标的电源连接线及其他外接转换口。 9、保修期内，维修响应承诺及维修期间应急预案。 10、提供维修指南、维修专用工具、软件备份、故障代码表、备件清单、零部件、维修密码等维护维修必需的材料和信息。 11、质保期内≥4次/年巡检，≥2次/年维保，并提供巡检及维保报告。 （2）核心产品： 01包：彩色多普勒超声系统； 02包：超高端妇产超声诊断仪器； 03包：彩色超声诊断仪（台式机）； 04包：血液透析机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1.法人或者其他组织出具合法有效的营业执照或事业单位法人证书等国家规定的相关证明； 2.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3.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 4.提供具有履行合同所必需的设备和专业技术能力的承诺； 5.参加政府采购活动前3年内，在经营活动中没有重大违法记录的书面声明。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且经注册会计师行业统一监管平台赋码的财务报告（包括四表一注，即资产负债表、利润表、现金流量表、所有者权益变动表及其附注）；事业法人提供部门决算报告；或投标文件递交截止时间前6个月内任意时间由银行出具的资信证明；或提供具有良好商业信誉和健全的财务会计制度的承诺函。（以上三种形式的资料提供任何一种即可）</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投标人资格条件</w:t>
            </w:r>
          </w:p>
        </w:tc>
        <w:tc>
          <w:tcPr>
            <w:tcW w:type="dxa" w:w="3322"/>
          </w:tcPr>
          <w:p>
            <w:pPr>
              <w:pStyle w:val="null3"/>
            </w:pPr>
            <w:r>
              <w:rPr>
                <w:rFonts w:ascii="仿宋_GB2312" w:hAnsi="仿宋_GB2312" w:cs="仿宋_GB2312" w:eastAsia="仿宋_GB2312"/>
              </w:rPr>
              <w:t>（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中国”网站和中国政府采购网（www.ccgp.gov.cn）查询记录：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投标人应提交的相关资格证明文件.docx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投标文件的报价不超过招标文件中规定的采购预算，所投设备单价报价也不得超过设备的预算单价。否则评标委员会应当将其投标文件作为无效处理。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商务应答表.docx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投标人应提交的相关资格证明文件.docx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投标文件的报价不超过招标文件中规定的采购预算，所投设备单价报价也不得超过设备的预算单价。否则评标委员会应当将其投标文件作为无效处理。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商务应答表.docx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商务应答表.docx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投标人应提交的相关资格证明文件.docx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投标文件的报价不超过招标文件中规定的采购预算，所投设备单价报价也不得超过设备的预算单价。否则评标委员会应当将其投标文件作为无效处理。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投标文件封面 商务应答表.docx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投标内容基本完整，无重大错漏，并按“投标文件格式”和招标文件要求填写、签署、盖章。（不得因文件排序等非实质性的格式、形式问题限制和影响投标人响应)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投标人应提交的相关资格证明文件.docx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投标报价未超过采购预算。</w:t>
            </w:r>
          </w:p>
        </w:tc>
        <w:tc>
          <w:tcPr>
            <w:tcW w:type="dxa" w:w="3322"/>
          </w:tcPr>
          <w:p>
            <w:pPr>
              <w:pStyle w:val="null3"/>
            </w:pPr>
            <w:r>
              <w:rPr>
                <w:rFonts w:ascii="仿宋_GB2312" w:hAnsi="仿宋_GB2312" w:cs="仿宋_GB2312" w:eastAsia="仿宋_GB2312"/>
              </w:rPr>
              <w:t>投标文件的报价不超过招标文件中规定的采购预算，所投设备单价报价也不得超过设备的预算单价。否则评标委员会应当将其投标文件作为无效处理。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商务应答表.docx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投标文件封面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 ①标“▲”项为重要参数，每有一项负偏离扣3分； ②其他参数为一般参数，每有一项负偏离扣1分； （标“▲”项参数需提供相关证明材料，未提供视为负偏离，不得分。）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 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 ①标“▲”项为重要参数，每有一项负偏离扣3分； ②其他参数为一般参数，每有一项负偏离扣1分； （标“▲”项参数需提供相关证明材料，未提供视为负偏离，不得分。）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 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 ①标“▲”项为重要参数，每有一项负偏离扣3分； ②其他参数为一般参数，每有一项负偏离扣1分； （标“▲”项参数需提供相关证明材料，未提供视为负偏离，不得分。）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 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 技术参数完全满足采购需求得35分 技术参数每有一项负偏离扣1.5分；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技术参数响应偏离表.docx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产品来源渠道合法的证明文件（包括但不限于销售协议、代理协议、原厂授权等）； 提供的资料完整的得3分； 提供的资料不完整或未提供得0分。 多个产品的，每个产品均需提供。</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所投产品选型合理、配置齐全，整体功能完备且满足使用要求，提供的相关证明材料（如检测报告、技术白皮书、产品说明书、产品彩页等）齐全，图片清晰，设备功能描述详细得3分； 所投产品选型较合理、配置较齐全，整体功能基本满足使用要求，提供的相关证明材料（如检测报告、技术白皮书、产品说明书等）较齐全，图片清晰，设备功能描述详细得2分； 所投产品选型较差，相关证明资料不齐全，图片模糊，设备功能描述不详细得1分；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产品配置.docx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投标人需针对本项目提供完整的项目服务方案。内容包含：①针对本项目的备货、供货方案②针对本项目进度保证措施③提供的产品安装、检测、调试等方面保证措施。 二、评审标准 1、完整性：方案须全面，对评审内容中的各项要求描述详细； 2、可实施性：切合本项目实际情况，实施步骤清晰、合理； 3、针对性：方案能够紧扣项目实际情况，内容科学合理。 三、赋分依据（满分9分） ①备货、供货方案：每完全满足一个评审标准得1分，满分3分； ②进度保证措施：每完全满足一个评审标准得1分，满分3分； ③产品安装、检测、调试等方面保证措施：每完全满足一个评审标准得1分，满分3分。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拟投入人员配备及各人员职责分工</w:t>
            </w:r>
          </w:p>
        </w:tc>
        <w:tc>
          <w:tcPr>
            <w:tcW w:type="dxa" w:w="2492"/>
          </w:tcPr>
          <w:p>
            <w:pPr>
              <w:pStyle w:val="null3"/>
            </w:pPr>
            <w:r>
              <w:rPr>
                <w:rFonts w:ascii="仿宋_GB2312" w:hAnsi="仿宋_GB2312" w:cs="仿宋_GB2312" w:eastAsia="仿宋_GB2312"/>
              </w:rPr>
              <w:t>拟投入人员中至少包含主要负责人员、安装人员、售后人员。 ①岗位符合要求得1分，岗位不齐全不得分。 ②在满足①项要求的基础上每有一个人员具备相关专业中级或以上职称或具备相关专业本科学历得1分，满分2分。 需提供拟派人员身份证、职称证或学历证、近半年内任意一个月社保证明。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拟投入人员配备及各人员职责分工.docx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投标人需针对本项目提供完整的售后服务方案。内容包含：①设备日常巡查及保养维护②备品备件服务承诺③针对本项目的培训方案④故障处理及补救措施； 二、评审标准 1、完整性：方案须全面，对评审内容中的各项要求描述详细； 2、可实施性：切合本项目实际情况，实施步骤清晰、合理； 三、赋分依据 ①设备日常巡查及保养维护：每完全满足一个评审标准得1分，满分2分； ②备品备件服务承诺：每完全满足一个评审标准得1分，满分2分； ③针对本项目的培训方案：每完全满足一个评审标准得1分，满分2分； ④故障处理及补救措施：每完全满足一个评审标准得1分，满分2分；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提供2023年7月1日以后所投产品业绩（以合同签订日期为准），每份合格业绩合同计3分，满分9分。备注：需提供完整业绩合同复印件，并加盖投标人公章。 如为多个产品，合同中至少包含一种所投产品。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投标货物报价得分=（评标基准价/投标报价）×30；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详见附件：拟投入人员配备及各人员职责分工.docx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