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992F6">
      <w:pPr>
        <w:jc w:val="center"/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/>
        </w:rPr>
        <w:t>投标直升机</w:t>
      </w:r>
    </w:p>
    <w:p w14:paraId="0DE99C6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/>
        <w:jc w:val="left"/>
        <w:textAlignment w:val="auto"/>
        <w:rPr>
          <w:rFonts w:hint="eastAsia" w:ascii="黑体" w:hAnsi="黑体" w:eastAsia="黑体" w:cs="黑体"/>
          <w:b/>
          <w:bCs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/>
          <w:vertAlign w:val="baseline"/>
          <w:lang w:val="en-US" w:eastAsia="zh-CN"/>
        </w:rPr>
        <w:t>1.投标直升机一览表</w:t>
      </w:r>
    </w:p>
    <w:tbl>
      <w:tblPr>
        <w:tblStyle w:val="6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900"/>
        <w:gridCol w:w="900"/>
        <w:gridCol w:w="3080"/>
        <w:gridCol w:w="1020"/>
        <w:gridCol w:w="1155"/>
        <w:gridCol w:w="1237"/>
      </w:tblGrid>
      <w:tr w14:paraId="1CCEF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34" w:type="dxa"/>
            <w:noWrap w:val="0"/>
            <w:vAlign w:val="center"/>
          </w:tcPr>
          <w:p w14:paraId="1F2D1EC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900" w:type="dxa"/>
            <w:noWrap w:val="0"/>
            <w:vAlign w:val="center"/>
          </w:tcPr>
          <w:p w14:paraId="272F20EB">
            <w:pPr>
              <w:rPr>
                <w:rFonts w:hint="eastAsia" w:ascii="Calibri" w:eastAsia="宋体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vertAlign w:val="baseline"/>
                <w:lang w:val="en-US" w:eastAsia="zh-CN"/>
              </w:rPr>
              <w:t>机型</w:t>
            </w:r>
          </w:p>
        </w:tc>
        <w:tc>
          <w:tcPr>
            <w:tcW w:w="900" w:type="dxa"/>
            <w:noWrap w:val="0"/>
            <w:vAlign w:val="center"/>
          </w:tcPr>
          <w:p w14:paraId="7352AD4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  <w:p w14:paraId="01487566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Calibri" w:eastAsia="宋体"/>
                <w:vertAlign w:val="baseline"/>
                <w:lang w:val="en-US" w:eastAsia="zh-CN"/>
              </w:rPr>
              <w:t>（架）</w:t>
            </w:r>
          </w:p>
        </w:tc>
        <w:tc>
          <w:tcPr>
            <w:tcW w:w="3080" w:type="dxa"/>
            <w:noWrap w:val="0"/>
            <w:vAlign w:val="center"/>
          </w:tcPr>
          <w:p w14:paraId="7BB6277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服务期</w:t>
            </w:r>
          </w:p>
        </w:tc>
        <w:tc>
          <w:tcPr>
            <w:tcW w:w="1020" w:type="dxa"/>
            <w:noWrap w:val="0"/>
            <w:vAlign w:val="center"/>
          </w:tcPr>
          <w:p w14:paraId="1F998BB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来源</w:t>
            </w:r>
          </w:p>
        </w:tc>
        <w:tc>
          <w:tcPr>
            <w:tcW w:w="1155" w:type="dxa"/>
            <w:noWrap w:val="0"/>
            <w:vAlign w:val="center"/>
          </w:tcPr>
          <w:p w14:paraId="020E72F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机龄</w:t>
            </w:r>
            <w:r>
              <w:rPr>
                <w:rFonts w:hint="eastAsia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/>
                <w:vertAlign w:val="baseline"/>
                <w:lang w:val="en-US" w:eastAsia="zh-CN"/>
              </w:rPr>
              <w:t>（年）</w:t>
            </w:r>
          </w:p>
        </w:tc>
        <w:tc>
          <w:tcPr>
            <w:tcW w:w="1237" w:type="dxa"/>
            <w:noWrap w:val="0"/>
            <w:vAlign w:val="center"/>
          </w:tcPr>
          <w:p w14:paraId="24AA8CE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756A0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34" w:type="dxa"/>
            <w:noWrap w:val="0"/>
            <w:vAlign w:val="center"/>
          </w:tcPr>
          <w:p w14:paraId="4E27B31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 w14:paraId="37E537F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KA-32</w:t>
            </w:r>
          </w:p>
        </w:tc>
        <w:tc>
          <w:tcPr>
            <w:tcW w:w="900" w:type="dxa"/>
            <w:noWrap w:val="0"/>
            <w:vAlign w:val="center"/>
          </w:tcPr>
          <w:p w14:paraId="466F7FB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080" w:type="dxa"/>
            <w:noWrap w:val="0"/>
            <w:vAlign w:val="center"/>
          </w:tcPr>
          <w:p w14:paraId="74361BC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驻场时间：</w:t>
            </w:r>
            <w:r>
              <w:rPr>
                <w:rFonts w:hint="eastAsia" w:ascii="宋体" w:hAnsi="宋体" w:cs="宋体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u w:val="none"/>
                <w:vertAlign w:val="baseline"/>
                <w:lang w:val="en-US" w:eastAsia="zh-CN"/>
              </w:rPr>
              <w:t>天。</w:t>
            </w:r>
          </w:p>
          <w:p w14:paraId="5C98331E">
            <w:p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vertAlign w:val="baseline"/>
                <w:lang w:val="en-US" w:eastAsia="zh-CN" w:bidi="ar-SA"/>
              </w:rPr>
              <w:t>飞行低限小时：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single"/>
                <w:vertAlign w:val="baselin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none"/>
                <w:vertAlign w:val="baseline"/>
                <w:lang w:val="en-US" w:eastAsia="zh-CN" w:bidi="ar-SA"/>
              </w:rPr>
              <w:t>小时。</w:t>
            </w:r>
          </w:p>
        </w:tc>
        <w:tc>
          <w:tcPr>
            <w:tcW w:w="1020" w:type="dxa"/>
            <w:noWrap w:val="0"/>
            <w:vAlign w:val="center"/>
          </w:tcPr>
          <w:p w14:paraId="059BE7F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2CD063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31F156C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F6D6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34" w:type="dxa"/>
            <w:noWrap w:val="0"/>
            <w:vAlign w:val="center"/>
          </w:tcPr>
          <w:p w14:paraId="448E56C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2</w:t>
            </w:r>
          </w:p>
        </w:tc>
        <w:tc>
          <w:tcPr>
            <w:tcW w:w="900" w:type="dxa"/>
            <w:vMerge w:val="continue"/>
            <w:tcBorders/>
            <w:noWrap w:val="0"/>
            <w:vAlign w:val="center"/>
          </w:tcPr>
          <w:p w14:paraId="1AC3611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A63A04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080" w:type="dxa"/>
            <w:noWrap w:val="0"/>
            <w:vAlign w:val="center"/>
          </w:tcPr>
          <w:p w14:paraId="6C2C570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驻场时间：</w:t>
            </w:r>
            <w:r>
              <w:rPr>
                <w:rFonts w:hint="eastAsia" w:ascii="宋体" w:hAnsi="宋体" w:cs="宋体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u w:val="none"/>
                <w:vertAlign w:val="baseline"/>
                <w:lang w:val="en-US" w:eastAsia="zh-CN"/>
              </w:rPr>
              <w:t>天。</w:t>
            </w:r>
          </w:p>
          <w:p w14:paraId="53BD3B7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vertAlign w:val="baseline"/>
                <w:lang w:val="en-US" w:eastAsia="zh-CN" w:bidi="ar-SA"/>
              </w:rPr>
              <w:t>飞行低限小时：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single"/>
                <w:vertAlign w:val="baselin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none"/>
                <w:vertAlign w:val="baseline"/>
                <w:lang w:val="en-US" w:eastAsia="zh-CN" w:bidi="ar-SA"/>
              </w:rPr>
              <w:t>小时。</w:t>
            </w:r>
          </w:p>
        </w:tc>
        <w:tc>
          <w:tcPr>
            <w:tcW w:w="1020" w:type="dxa"/>
            <w:noWrap w:val="0"/>
            <w:vAlign w:val="center"/>
          </w:tcPr>
          <w:p w14:paraId="7B985FB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F9C649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73566BF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C1F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9" w:hRule="atLeast"/>
        </w:trPr>
        <w:tc>
          <w:tcPr>
            <w:tcW w:w="734" w:type="dxa"/>
            <w:noWrap w:val="0"/>
            <w:vAlign w:val="center"/>
          </w:tcPr>
          <w:p w14:paraId="799B6C7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3</w:t>
            </w:r>
          </w:p>
        </w:tc>
        <w:tc>
          <w:tcPr>
            <w:tcW w:w="900" w:type="dxa"/>
            <w:vMerge w:val="continue"/>
            <w:tcBorders/>
            <w:noWrap w:val="0"/>
            <w:vAlign w:val="center"/>
          </w:tcPr>
          <w:p w14:paraId="723C681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BAFCF9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080" w:type="dxa"/>
            <w:noWrap w:val="0"/>
            <w:vAlign w:val="center"/>
          </w:tcPr>
          <w:p w14:paraId="24FE224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驻场时间：</w:t>
            </w:r>
            <w:r>
              <w:rPr>
                <w:rFonts w:hint="eastAsia" w:ascii="宋体" w:hAnsi="宋体" w:cs="宋体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u w:val="none"/>
                <w:vertAlign w:val="baseline"/>
                <w:lang w:val="en-US" w:eastAsia="zh-CN"/>
              </w:rPr>
              <w:t>天。</w:t>
            </w:r>
          </w:p>
          <w:p w14:paraId="6AB6074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vertAlign w:val="baseline"/>
                <w:lang w:val="en-US" w:eastAsia="zh-CN" w:bidi="ar-SA"/>
              </w:rPr>
              <w:t>飞行低限小时：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single"/>
                <w:vertAlign w:val="baselin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none"/>
                <w:vertAlign w:val="baseline"/>
                <w:lang w:val="en-US" w:eastAsia="zh-CN" w:bidi="ar-SA"/>
              </w:rPr>
              <w:t>小时。</w:t>
            </w:r>
          </w:p>
        </w:tc>
        <w:tc>
          <w:tcPr>
            <w:tcW w:w="1020" w:type="dxa"/>
            <w:noWrap w:val="0"/>
            <w:vAlign w:val="center"/>
          </w:tcPr>
          <w:p w14:paraId="10718F6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35C7CC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595DB36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A233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34" w:type="dxa"/>
            <w:noWrap w:val="0"/>
            <w:vAlign w:val="center"/>
          </w:tcPr>
          <w:p w14:paraId="3421DEC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4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 w14:paraId="766605D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M-171</w:t>
            </w:r>
          </w:p>
        </w:tc>
        <w:tc>
          <w:tcPr>
            <w:tcW w:w="900" w:type="dxa"/>
            <w:noWrap w:val="0"/>
            <w:vAlign w:val="center"/>
          </w:tcPr>
          <w:p w14:paraId="06222B3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080" w:type="dxa"/>
            <w:noWrap w:val="0"/>
            <w:vAlign w:val="center"/>
          </w:tcPr>
          <w:p w14:paraId="01793C7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驻场时间：</w:t>
            </w:r>
            <w:r>
              <w:rPr>
                <w:rFonts w:hint="eastAsia" w:ascii="宋体" w:hAnsi="宋体" w:cs="宋体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u w:val="none"/>
                <w:vertAlign w:val="baseline"/>
                <w:lang w:val="en-US" w:eastAsia="zh-CN"/>
              </w:rPr>
              <w:t>天。</w:t>
            </w:r>
          </w:p>
          <w:p w14:paraId="1C33463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vertAlign w:val="baseline"/>
                <w:lang w:val="en-US" w:eastAsia="zh-CN" w:bidi="ar-SA"/>
              </w:rPr>
              <w:t>飞行低限小时：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single"/>
                <w:vertAlign w:val="baselin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none"/>
                <w:vertAlign w:val="baseline"/>
                <w:lang w:val="en-US" w:eastAsia="zh-CN" w:bidi="ar-SA"/>
              </w:rPr>
              <w:t>小时。</w:t>
            </w:r>
          </w:p>
        </w:tc>
        <w:tc>
          <w:tcPr>
            <w:tcW w:w="1020" w:type="dxa"/>
            <w:noWrap w:val="0"/>
            <w:vAlign w:val="center"/>
          </w:tcPr>
          <w:p w14:paraId="3A6B3A8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0A56AD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03E8FCA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F562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34" w:type="dxa"/>
            <w:noWrap w:val="0"/>
            <w:vAlign w:val="center"/>
          </w:tcPr>
          <w:p w14:paraId="7EBD2C9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5</w:t>
            </w:r>
          </w:p>
        </w:tc>
        <w:tc>
          <w:tcPr>
            <w:tcW w:w="900" w:type="dxa"/>
            <w:vMerge w:val="continue"/>
            <w:tcBorders/>
            <w:noWrap w:val="0"/>
            <w:vAlign w:val="center"/>
          </w:tcPr>
          <w:p w14:paraId="1FECB4C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7EA7A5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080" w:type="dxa"/>
            <w:noWrap w:val="0"/>
            <w:vAlign w:val="center"/>
          </w:tcPr>
          <w:p w14:paraId="0A88D2A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驻场时间：</w:t>
            </w:r>
            <w:r>
              <w:rPr>
                <w:rFonts w:hint="eastAsia" w:ascii="宋体" w:hAnsi="宋体" w:cs="宋体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u w:val="none"/>
                <w:vertAlign w:val="baseline"/>
                <w:lang w:val="en-US" w:eastAsia="zh-CN"/>
              </w:rPr>
              <w:t>天。</w:t>
            </w:r>
          </w:p>
          <w:p w14:paraId="2FBFE00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vertAlign w:val="baseline"/>
                <w:lang w:val="en-US" w:eastAsia="zh-CN" w:bidi="ar-SA"/>
              </w:rPr>
              <w:t>飞行低限小时：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single"/>
                <w:vertAlign w:val="baselin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none"/>
                <w:vertAlign w:val="baseline"/>
                <w:lang w:val="en-US" w:eastAsia="zh-CN" w:bidi="ar-SA"/>
              </w:rPr>
              <w:t>小时。</w:t>
            </w:r>
          </w:p>
        </w:tc>
        <w:tc>
          <w:tcPr>
            <w:tcW w:w="1020" w:type="dxa"/>
            <w:noWrap w:val="0"/>
            <w:vAlign w:val="center"/>
          </w:tcPr>
          <w:p w14:paraId="4EB55B6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22E6A8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66D33DD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297C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34" w:type="dxa"/>
            <w:noWrap w:val="0"/>
            <w:vAlign w:val="center"/>
          </w:tcPr>
          <w:p w14:paraId="07A7295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6</w:t>
            </w:r>
          </w:p>
        </w:tc>
        <w:tc>
          <w:tcPr>
            <w:tcW w:w="900" w:type="dxa"/>
            <w:noWrap w:val="0"/>
            <w:vAlign w:val="center"/>
          </w:tcPr>
          <w:p w14:paraId="6D7AB7E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BELL-412</w:t>
            </w:r>
          </w:p>
        </w:tc>
        <w:tc>
          <w:tcPr>
            <w:tcW w:w="900" w:type="dxa"/>
            <w:noWrap w:val="0"/>
            <w:vAlign w:val="center"/>
          </w:tcPr>
          <w:p w14:paraId="5679A45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080" w:type="dxa"/>
            <w:noWrap w:val="0"/>
            <w:vAlign w:val="center"/>
          </w:tcPr>
          <w:p w14:paraId="782639B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驻场时间：</w:t>
            </w:r>
            <w:r>
              <w:rPr>
                <w:rFonts w:hint="eastAsia" w:ascii="宋体" w:hAnsi="宋体" w:cs="宋体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u w:val="none"/>
                <w:vertAlign w:val="baseline"/>
                <w:lang w:val="en-US" w:eastAsia="zh-CN"/>
              </w:rPr>
              <w:t>天。</w:t>
            </w:r>
          </w:p>
          <w:p w14:paraId="6E5D512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vertAlign w:val="baseline"/>
                <w:lang w:val="en-US" w:eastAsia="zh-CN" w:bidi="ar-SA"/>
              </w:rPr>
              <w:t>飞行低限小时：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single"/>
                <w:vertAlign w:val="baselin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none"/>
                <w:vertAlign w:val="baseline"/>
                <w:lang w:val="en-US" w:eastAsia="zh-CN" w:bidi="ar-SA"/>
              </w:rPr>
              <w:t>小时。</w:t>
            </w:r>
          </w:p>
        </w:tc>
        <w:tc>
          <w:tcPr>
            <w:tcW w:w="1020" w:type="dxa"/>
            <w:noWrap w:val="0"/>
            <w:vAlign w:val="center"/>
          </w:tcPr>
          <w:p w14:paraId="6F6A8EC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6DA483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3BA326B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74F5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34" w:type="dxa"/>
            <w:noWrap w:val="0"/>
            <w:vAlign w:val="center"/>
          </w:tcPr>
          <w:p w14:paraId="15E5607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7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 w14:paraId="36F5102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BELL-407</w:t>
            </w:r>
          </w:p>
        </w:tc>
        <w:tc>
          <w:tcPr>
            <w:tcW w:w="900" w:type="dxa"/>
            <w:noWrap w:val="0"/>
            <w:vAlign w:val="center"/>
          </w:tcPr>
          <w:p w14:paraId="0255896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080" w:type="dxa"/>
            <w:noWrap w:val="0"/>
            <w:vAlign w:val="center"/>
          </w:tcPr>
          <w:p w14:paraId="6250391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驻场时间：</w:t>
            </w:r>
            <w:r>
              <w:rPr>
                <w:rFonts w:hint="eastAsia" w:ascii="宋体" w:hAnsi="宋体" w:cs="宋体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u w:val="none"/>
                <w:vertAlign w:val="baseline"/>
                <w:lang w:val="en-US" w:eastAsia="zh-CN"/>
              </w:rPr>
              <w:t>天。</w:t>
            </w:r>
          </w:p>
          <w:p w14:paraId="2E46A1D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vertAlign w:val="baseline"/>
                <w:lang w:val="en-US" w:eastAsia="zh-CN" w:bidi="ar-SA"/>
              </w:rPr>
              <w:t>飞行低限小时：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single"/>
                <w:vertAlign w:val="baselin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none"/>
                <w:vertAlign w:val="baseline"/>
                <w:lang w:val="en-US" w:eastAsia="zh-CN" w:bidi="ar-SA"/>
              </w:rPr>
              <w:t>小时。</w:t>
            </w:r>
          </w:p>
        </w:tc>
        <w:tc>
          <w:tcPr>
            <w:tcW w:w="1020" w:type="dxa"/>
            <w:noWrap w:val="0"/>
            <w:vAlign w:val="center"/>
          </w:tcPr>
          <w:p w14:paraId="7B60311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45896E1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2C09A04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27F7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34" w:type="dxa"/>
            <w:noWrap w:val="0"/>
            <w:vAlign w:val="center"/>
          </w:tcPr>
          <w:p w14:paraId="3FEE00C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8</w:t>
            </w:r>
          </w:p>
        </w:tc>
        <w:tc>
          <w:tcPr>
            <w:tcW w:w="900" w:type="dxa"/>
            <w:vMerge w:val="continue"/>
            <w:tcBorders/>
            <w:noWrap w:val="0"/>
            <w:vAlign w:val="center"/>
          </w:tcPr>
          <w:p w14:paraId="7C26A2A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1E35A2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080" w:type="dxa"/>
            <w:noWrap w:val="0"/>
            <w:vAlign w:val="center"/>
          </w:tcPr>
          <w:p w14:paraId="6EB8E45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驻场时间：</w:t>
            </w:r>
            <w:r>
              <w:rPr>
                <w:rFonts w:hint="eastAsia" w:ascii="宋体" w:hAnsi="宋体" w:cs="宋体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u w:val="none"/>
                <w:vertAlign w:val="baseline"/>
                <w:lang w:val="en-US" w:eastAsia="zh-CN"/>
              </w:rPr>
              <w:t>天。</w:t>
            </w:r>
          </w:p>
          <w:p w14:paraId="5482A39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vertAlign w:val="baseline"/>
                <w:lang w:val="en-US" w:eastAsia="zh-CN" w:bidi="ar-SA"/>
              </w:rPr>
              <w:t>飞行低限小时：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single"/>
                <w:vertAlign w:val="baselin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none"/>
                <w:vertAlign w:val="baseline"/>
                <w:lang w:val="en-US" w:eastAsia="zh-CN" w:bidi="ar-SA"/>
              </w:rPr>
              <w:t>小时。</w:t>
            </w:r>
          </w:p>
        </w:tc>
        <w:tc>
          <w:tcPr>
            <w:tcW w:w="1020" w:type="dxa"/>
            <w:noWrap w:val="0"/>
            <w:vAlign w:val="center"/>
          </w:tcPr>
          <w:p w14:paraId="35B8C9A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2905A7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40735D8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050F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734" w:type="dxa"/>
            <w:noWrap w:val="0"/>
            <w:vAlign w:val="center"/>
          </w:tcPr>
          <w:p w14:paraId="6FEE044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9</w:t>
            </w:r>
          </w:p>
        </w:tc>
        <w:tc>
          <w:tcPr>
            <w:tcW w:w="900" w:type="dxa"/>
            <w:vMerge w:val="continue"/>
            <w:tcBorders/>
            <w:noWrap w:val="0"/>
            <w:vAlign w:val="center"/>
          </w:tcPr>
          <w:p w14:paraId="0EB589D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DD8DF5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080" w:type="dxa"/>
            <w:noWrap w:val="0"/>
            <w:vAlign w:val="center"/>
          </w:tcPr>
          <w:p w14:paraId="36ADC8D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驻场时间：</w:t>
            </w:r>
            <w:r>
              <w:rPr>
                <w:rFonts w:hint="eastAsia" w:ascii="宋体" w:hAnsi="宋体" w:cs="宋体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u w:val="none"/>
                <w:vertAlign w:val="baseline"/>
                <w:lang w:val="en-US" w:eastAsia="zh-CN"/>
              </w:rPr>
              <w:t>天。</w:t>
            </w:r>
          </w:p>
          <w:p w14:paraId="2B27FE9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vertAlign w:val="baseline"/>
                <w:lang w:val="en-US" w:eastAsia="zh-CN" w:bidi="ar-SA"/>
              </w:rPr>
              <w:t>飞行低限小时：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single"/>
                <w:vertAlign w:val="baselin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none"/>
                <w:vertAlign w:val="baseline"/>
                <w:lang w:val="en-US" w:eastAsia="zh-CN" w:bidi="ar-SA"/>
              </w:rPr>
              <w:t>小时。</w:t>
            </w:r>
          </w:p>
        </w:tc>
        <w:tc>
          <w:tcPr>
            <w:tcW w:w="1020" w:type="dxa"/>
            <w:noWrap w:val="0"/>
            <w:vAlign w:val="center"/>
          </w:tcPr>
          <w:p w14:paraId="1B67154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45DD69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5DC26B3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C20B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734" w:type="dxa"/>
            <w:noWrap w:val="0"/>
            <w:vAlign w:val="center"/>
          </w:tcPr>
          <w:p w14:paraId="115A596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10</w:t>
            </w:r>
          </w:p>
        </w:tc>
        <w:tc>
          <w:tcPr>
            <w:tcW w:w="900" w:type="dxa"/>
            <w:vMerge w:val="continue"/>
            <w:tcBorders/>
            <w:noWrap w:val="0"/>
            <w:vAlign w:val="center"/>
          </w:tcPr>
          <w:p w14:paraId="4C5F0AA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0A6652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080" w:type="dxa"/>
            <w:noWrap w:val="0"/>
            <w:vAlign w:val="center"/>
          </w:tcPr>
          <w:p w14:paraId="203425C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驻场时间：</w:t>
            </w:r>
            <w:r>
              <w:rPr>
                <w:rFonts w:hint="eastAsia" w:ascii="宋体" w:hAnsi="宋体" w:cs="宋体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u w:val="none"/>
                <w:vertAlign w:val="baseline"/>
                <w:lang w:val="en-US" w:eastAsia="zh-CN"/>
              </w:rPr>
              <w:t>天。</w:t>
            </w:r>
          </w:p>
          <w:p w14:paraId="2BCEE73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sz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vertAlign w:val="baseline"/>
                <w:lang w:val="en-US" w:eastAsia="zh-CN" w:bidi="ar-SA"/>
              </w:rPr>
              <w:t>飞行低限小时：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single"/>
                <w:vertAlign w:val="baselin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snapToGrid w:val="0"/>
                <w:sz w:val="24"/>
                <w:u w:val="none"/>
                <w:vertAlign w:val="baseline"/>
                <w:lang w:val="en-US" w:eastAsia="zh-CN" w:bidi="ar-SA"/>
              </w:rPr>
              <w:t>小时。</w:t>
            </w:r>
          </w:p>
        </w:tc>
        <w:tc>
          <w:tcPr>
            <w:tcW w:w="1020" w:type="dxa"/>
            <w:noWrap w:val="0"/>
            <w:vAlign w:val="center"/>
          </w:tcPr>
          <w:p w14:paraId="1B33528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0B1536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1D5AA91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6B266F4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注：</w:t>
      </w:r>
    </w:p>
    <w:p w14:paraId="6636B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</w:t>
      </w:r>
      <w:r>
        <w:rPr>
          <w:rFonts w:hint="eastAsia" w:ascii="宋体" w:hAnsi="宋体" w:cs="宋体"/>
          <w:lang w:val="en-US" w:eastAsia="zh-CN"/>
        </w:rPr>
        <w:t>后附每架</w:t>
      </w:r>
      <w:r>
        <w:rPr>
          <w:rFonts w:hint="eastAsia" w:ascii="宋体" w:hAnsi="宋体" w:eastAsia="宋体" w:cs="宋体"/>
          <w:lang w:val="en-US" w:eastAsia="zh-CN"/>
        </w:rPr>
        <w:t>投标直升机有效的国籍登记证、适航证、电台执照等相应资料。</w:t>
      </w:r>
    </w:p>
    <w:p w14:paraId="2BC4D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1"/>
        <w:rPr>
          <w:rFonts w:hint="eastAsia" w:ascii="宋体" w:hAnsi="宋体" w:eastAsia="宋体" w:cs="宋体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vertAlign w:val="baseline"/>
          <w:lang w:val="en-US" w:eastAsia="zh-CN"/>
        </w:rPr>
        <w:t>（2）后附投标直升机合法来源证明。属于自有的提供购机合同；属于租赁的提供租赁协议和出租方的购机合同。</w:t>
      </w:r>
    </w:p>
    <w:p w14:paraId="0ED3F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1"/>
        <w:rPr>
          <w:rFonts w:hint="eastAsia" w:ascii="宋体" w:hAnsi="宋体" w:eastAsia="宋体" w:cs="宋体"/>
          <w:vertAlign w:val="baseline"/>
          <w:lang w:val="en-US" w:eastAsia="zh-CN"/>
        </w:rPr>
      </w:pPr>
      <w:r>
        <w:rPr>
          <w:rFonts w:hint="eastAsia" w:ascii="宋体" w:hAnsi="宋体" w:cs="宋体"/>
          <w:vertAlign w:val="baseline"/>
          <w:lang w:val="en-US" w:eastAsia="zh-CN"/>
        </w:rPr>
        <w:t>（3）</w:t>
      </w:r>
      <w:r>
        <w:rPr>
          <w:rFonts w:hint="eastAsia" w:ascii="宋体" w:hAnsi="宋体" w:eastAsia="宋体" w:cs="宋体"/>
          <w:lang w:val="en-US" w:eastAsia="zh-CN"/>
        </w:rPr>
        <w:t>后附评审所需的其他资料</w:t>
      </w:r>
      <w:r>
        <w:rPr>
          <w:rFonts w:hint="eastAsia" w:ascii="宋体" w:hAnsi="宋体" w:cs="宋体"/>
          <w:lang w:val="en-US" w:eastAsia="zh-CN"/>
        </w:rPr>
        <w:t>。</w:t>
      </w:r>
      <w:bookmarkStart w:id="0" w:name="_GoBack"/>
      <w:bookmarkEnd w:id="0"/>
    </w:p>
    <w:p w14:paraId="47AC1E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1"/>
        <w:rPr>
          <w:rFonts w:hint="eastAsia" w:ascii="宋体" w:hAnsi="宋体" w:eastAsia="宋体" w:cs="宋体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vertAlign w:val="baseline"/>
          <w:lang w:val="en-US" w:eastAsia="zh-CN"/>
        </w:rPr>
        <w:t>（</w:t>
      </w:r>
      <w:r>
        <w:rPr>
          <w:rFonts w:hint="eastAsia" w:ascii="宋体" w:hAnsi="宋体" w:cs="宋体"/>
          <w:vertAlign w:val="baseline"/>
          <w:lang w:val="en-US" w:eastAsia="zh-CN"/>
        </w:rPr>
        <w:t>4</w:t>
      </w:r>
      <w:r>
        <w:rPr>
          <w:rFonts w:hint="eastAsia" w:ascii="宋体" w:hAnsi="宋体" w:eastAsia="宋体" w:cs="宋体"/>
          <w:vertAlign w:val="baseline"/>
          <w:lang w:val="en-US" w:eastAsia="zh-CN"/>
        </w:rPr>
        <w:t>）来源栏填“自有”或“租赁”</w:t>
      </w:r>
    </w:p>
    <w:p w14:paraId="77D1F0F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/>
        <w:jc w:val="left"/>
        <w:textAlignment w:val="auto"/>
        <w:rPr>
          <w:rFonts w:hint="eastAsia" w:ascii="黑体" w:hAnsi="黑体" w:eastAsia="黑体" w:cs="黑体"/>
          <w:vertAlign w:val="baseline"/>
          <w:lang w:val="en-US" w:eastAsia="zh-CN"/>
        </w:rPr>
      </w:pPr>
    </w:p>
    <w:p w14:paraId="1FCEBF7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/>
        <w:jc w:val="left"/>
        <w:textAlignment w:val="auto"/>
        <w:rPr>
          <w:rFonts w:hint="eastAsia" w:ascii="黑体" w:hAnsi="黑体" w:eastAsia="黑体" w:cs="黑体"/>
          <w:b/>
          <w:bCs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/>
          <w:vertAlign w:val="baseline"/>
          <w:lang w:val="en-US" w:eastAsia="zh-CN"/>
        </w:rPr>
        <w:t>2.设备配置表</w:t>
      </w:r>
    </w:p>
    <w:p w14:paraId="7CB97886">
      <w:r>
        <w:rPr>
          <w:rFonts w:hint="eastAsia" w:ascii="宋体" w:hAnsi="宋体" w:eastAsia="宋体" w:cs="宋体"/>
          <w:snapToGrid w:val="0"/>
          <w:sz w:val="24"/>
          <w:vertAlign w:val="baseline"/>
          <w:lang w:val="en-US" w:eastAsia="zh-CN" w:bidi="ar-SA"/>
        </w:rPr>
        <w:t>注：每架投标直升机一份，格式自拟。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lZWZjZTVlYjBiODE2NmM5MGMwOThkZWU3ZTQ0ZjQifQ=="/>
  </w:docVars>
  <w:rsids>
    <w:rsidRoot w:val="00000000"/>
    <w:rsid w:val="0C57350A"/>
    <w:rsid w:val="2D1A2CE3"/>
    <w:rsid w:val="3FF9428E"/>
    <w:rsid w:val="5244491F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1"/>
    </w:pPr>
    <w:rPr>
      <w:rFonts w:ascii="Arial" w:hAnsi="Arial" w:eastAsia="黑体" w:cs="Times New Roman"/>
      <w:b/>
      <w:bCs/>
      <w:snapToGrid w:val="0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next w:val="1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380</Characters>
  <Lines>0</Lines>
  <Paragraphs>0</Paragraphs>
  <TotalTime>1</TotalTime>
  <ScaleCrop>false</ScaleCrop>
  <LinksUpToDate>false</LinksUpToDate>
  <CharactersWithSpaces>479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2026-07-20T06:48:17Z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