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03CDA">
      <w:pPr>
        <w:pStyle w:val="7"/>
        <w:keepLines w:val="0"/>
        <w:pageBreakBefore w:val="0"/>
        <w:widowControl/>
        <w:shd w:val="clear"/>
        <w:kinsoku/>
        <w:wordWrap/>
        <w:overflowPunct/>
        <w:topLinePunct w:val="0"/>
        <w:autoSpaceDE/>
        <w:autoSpaceDN/>
        <w:bidi w:val="0"/>
        <w:adjustRightInd/>
        <w:snapToGrid/>
        <w:spacing w:line="240" w:lineRule="auto"/>
        <w:ind w:right="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资格证明文件</w:t>
      </w:r>
    </w:p>
    <w:p w14:paraId="443FDA82">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p>
    <w:p w14:paraId="0D3A7344">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按照</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rPr>
        <w:t>文件第</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章《资格审查》所列</w:t>
      </w:r>
      <w:r>
        <w:rPr>
          <w:rFonts w:hint="eastAsia" w:ascii="宋体" w:hAnsi="宋体" w:eastAsia="宋体" w:cs="宋体"/>
          <w:color w:val="auto"/>
          <w:sz w:val="24"/>
          <w:szCs w:val="24"/>
          <w:lang w:val="en-US" w:eastAsia="zh-CN"/>
        </w:rPr>
        <w:t>要求，</w:t>
      </w:r>
      <w:r>
        <w:rPr>
          <w:rFonts w:hint="eastAsia" w:ascii="宋体" w:hAnsi="宋体" w:eastAsia="宋体" w:cs="宋体"/>
          <w:color w:val="auto"/>
          <w:sz w:val="24"/>
          <w:szCs w:val="24"/>
        </w:rPr>
        <w:t>提供各项资格证明文件，未按要求提供的，其</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文件将被视为无效文件。</w:t>
      </w:r>
    </w:p>
    <w:p w14:paraId="3E2DE067">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3954F465">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2F992ED6">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854FCAD">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基本信息</w:t>
      </w:r>
    </w:p>
    <w:tbl>
      <w:tblPr>
        <w:tblStyle w:val="5"/>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5"/>
        <w:gridCol w:w="739"/>
        <w:gridCol w:w="1681"/>
        <w:gridCol w:w="1560"/>
        <w:gridCol w:w="1485"/>
        <w:gridCol w:w="1530"/>
      </w:tblGrid>
      <w:tr w14:paraId="400FB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3D2B5E5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单位基本情况</w:t>
            </w:r>
          </w:p>
        </w:tc>
      </w:tr>
      <w:tr w14:paraId="16CF1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23F1A58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供应商全称</w:t>
            </w:r>
          </w:p>
        </w:tc>
        <w:tc>
          <w:tcPr>
            <w:tcW w:w="6995" w:type="dxa"/>
            <w:gridSpan w:val="5"/>
          </w:tcPr>
          <w:p w14:paraId="39EF1A9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5444E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369B07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注册地址</w:t>
            </w:r>
          </w:p>
        </w:tc>
        <w:tc>
          <w:tcPr>
            <w:tcW w:w="2420" w:type="dxa"/>
            <w:gridSpan w:val="2"/>
          </w:tcPr>
          <w:p w14:paraId="29CEEBF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719A51A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成立时间</w:t>
            </w:r>
          </w:p>
        </w:tc>
        <w:tc>
          <w:tcPr>
            <w:tcW w:w="3015" w:type="dxa"/>
            <w:gridSpan w:val="2"/>
          </w:tcPr>
          <w:p w14:paraId="520D52C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2DDF0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7225180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统一社会信用代码</w:t>
            </w:r>
          </w:p>
        </w:tc>
        <w:tc>
          <w:tcPr>
            <w:tcW w:w="2420" w:type="dxa"/>
            <w:gridSpan w:val="2"/>
          </w:tcPr>
          <w:p w14:paraId="232EDF7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2A95C24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单位性质</w:t>
            </w:r>
          </w:p>
        </w:tc>
        <w:tc>
          <w:tcPr>
            <w:tcW w:w="3015" w:type="dxa"/>
            <w:gridSpan w:val="2"/>
          </w:tcPr>
          <w:p w14:paraId="3840086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1412C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1B5442A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法定代表人</w:t>
            </w:r>
          </w:p>
          <w:p w14:paraId="651D0E7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（主要负责人）</w:t>
            </w:r>
          </w:p>
        </w:tc>
        <w:tc>
          <w:tcPr>
            <w:tcW w:w="2420" w:type="dxa"/>
            <w:gridSpan w:val="2"/>
          </w:tcPr>
          <w:p w14:paraId="274EF06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0FE928A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所属行业</w:t>
            </w:r>
          </w:p>
        </w:tc>
        <w:tc>
          <w:tcPr>
            <w:tcW w:w="3015" w:type="dxa"/>
            <w:gridSpan w:val="2"/>
          </w:tcPr>
          <w:p w14:paraId="07E59EA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587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407BDD9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基本存款账户</w:t>
            </w:r>
          </w:p>
          <w:p w14:paraId="0BA8534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开户银行</w:t>
            </w:r>
          </w:p>
        </w:tc>
        <w:tc>
          <w:tcPr>
            <w:tcW w:w="2420" w:type="dxa"/>
            <w:gridSpan w:val="2"/>
          </w:tcPr>
          <w:p w14:paraId="21A5287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55D1884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基本存款</w:t>
            </w:r>
          </w:p>
          <w:p w14:paraId="43F10B61">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账户账号</w:t>
            </w:r>
          </w:p>
        </w:tc>
        <w:tc>
          <w:tcPr>
            <w:tcW w:w="3015" w:type="dxa"/>
            <w:gridSpan w:val="2"/>
          </w:tcPr>
          <w:p w14:paraId="3BA1CFD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BF2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435A806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上年度</w:t>
            </w:r>
          </w:p>
          <w:p w14:paraId="57EF5F6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营业收入*</w:t>
            </w:r>
          </w:p>
        </w:tc>
        <w:tc>
          <w:tcPr>
            <w:tcW w:w="2420" w:type="dxa"/>
            <w:gridSpan w:val="2"/>
          </w:tcPr>
          <w:p w14:paraId="25F090B1">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50921E7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资产总额</w:t>
            </w:r>
          </w:p>
        </w:tc>
        <w:tc>
          <w:tcPr>
            <w:tcW w:w="3015" w:type="dxa"/>
            <w:gridSpan w:val="2"/>
          </w:tcPr>
          <w:p w14:paraId="571E1D1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77F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C2D0E4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经营范围</w:t>
            </w:r>
          </w:p>
        </w:tc>
        <w:tc>
          <w:tcPr>
            <w:tcW w:w="6995" w:type="dxa"/>
            <w:gridSpan w:val="5"/>
          </w:tcPr>
          <w:p w14:paraId="4A8B64D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71840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7C0E293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资质证书名称</w:t>
            </w:r>
          </w:p>
        </w:tc>
        <w:tc>
          <w:tcPr>
            <w:tcW w:w="2420" w:type="dxa"/>
            <w:gridSpan w:val="2"/>
          </w:tcPr>
          <w:p w14:paraId="29E0652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证书号</w:t>
            </w:r>
          </w:p>
        </w:tc>
        <w:tc>
          <w:tcPr>
            <w:tcW w:w="1560" w:type="dxa"/>
          </w:tcPr>
          <w:p w14:paraId="6EDB821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等级</w:t>
            </w:r>
          </w:p>
        </w:tc>
        <w:tc>
          <w:tcPr>
            <w:tcW w:w="3015" w:type="dxa"/>
            <w:gridSpan w:val="2"/>
          </w:tcPr>
          <w:p w14:paraId="5EFB89B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类型</w:t>
            </w:r>
          </w:p>
        </w:tc>
      </w:tr>
      <w:tr w14:paraId="51D3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321FE6D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2420" w:type="dxa"/>
            <w:gridSpan w:val="2"/>
          </w:tcPr>
          <w:p w14:paraId="4A130AC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6802721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3015" w:type="dxa"/>
            <w:gridSpan w:val="2"/>
          </w:tcPr>
          <w:p w14:paraId="3921535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53CF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73B52E3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从业人员情况</w:t>
            </w:r>
          </w:p>
        </w:tc>
      </w:tr>
      <w:tr w14:paraId="53DC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vMerge w:val="restart"/>
          </w:tcPr>
          <w:p w14:paraId="34E3E00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从业人员总数</w:t>
            </w:r>
          </w:p>
        </w:tc>
        <w:tc>
          <w:tcPr>
            <w:tcW w:w="739" w:type="dxa"/>
            <w:vMerge w:val="restart"/>
          </w:tcPr>
          <w:p w14:paraId="10D6525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681" w:type="dxa"/>
          </w:tcPr>
          <w:p w14:paraId="44D7801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管理人员</w:t>
            </w:r>
          </w:p>
          <w:p w14:paraId="36329C4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60" w:type="dxa"/>
          </w:tcPr>
          <w:p w14:paraId="0D9A01F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485" w:type="dxa"/>
          </w:tcPr>
          <w:p w14:paraId="19F3070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专业技术</w:t>
            </w:r>
          </w:p>
          <w:p w14:paraId="66FE72E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人员数量</w:t>
            </w:r>
          </w:p>
        </w:tc>
        <w:tc>
          <w:tcPr>
            <w:tcW w:w="1530" w:type="dxa"/>
          </w:tcPr>
          <w:p w14:paraId="3E45BE4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472F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vMerge w:val="continue"/>
          </w:tcPr>
          <w:p w14:paraId="3278BA6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739" w:type="dxa"/>
            <w:vMerge w:val="continue"/>
          </w:tcPr>
          <w:p w14:paraId="79177A4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681" w:type="dxa"/>
          </w:tcPr>
          <w:p w14:paraId="14B067B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残疾人</w:t>
            </w:r>
          </w:p>
          <w:p w14:paraId="2F992DA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60" w:type="dxa"/>
          </w:tcPr>
          <w:p w14:paraId="5F07C9F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485" w:type="dxa"/>
          </w:tcPr>
          <w:p w14:paraId="1199AA1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少数民族</w:t>
            </w:r>
          </w:p>
          <w:p w14:paraId="3725B74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30" w:type="dxa"/>
          </w:tcPr>
          <w:p w14:paraId="1F980C7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3BBB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6842212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存在直接控股、管理关系的相关供应商</w:t>
            </w:r>
          </w:p>
        </w:tc>
      </w:tr>
      <w:tr w14:paraId="06605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CED64B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关系</w:t>
            </w:r>
          </w:p>
        </w:tc>
        <w:tc>
          <w:tcPr>
            <w:tcW w:w="6995" w:type="dxa"/>
            <w:gridSpan w:val="5"/>
          </w:tcPr>
          <w:p w14:paraId="578D2C9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供应商名称</w:t>
            </w:r>
          </w:p>
        </w:tc>
      </w:tr>
      <w:tr w14:paraId="323E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3FA0F88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6995" w:type="dxa"/>
            <w:gridSpan w:val="5"/>
          </w:tcPr>
          <w:p w14:paraId="0D93354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1BD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jc w:val="center"/>
        </w:trPr>
        <w:tc>
          <w:tcPr>
            <w:tcW w:w="2365" w:type="dxa"/>
          </w:tcPr>
          <w:p w14:paraId="31560F1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说明</w:t>
            </w:r>
          </w:p>
        </w:tc>
        <w:tc>
          <w:tcPr>
            <w:tcW w:w="6995" w:type="dxa"/>
            <w:gridSpan w:val="5"/>
          </w:tcPr>
          <w:p w14:paraId="6C886E1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1.成立时间至提交</w:t>
            </w:r>
            <w:r>
              <w:rPr>
                <w:rFonts w:hint="eastAsia" w:asciiTheme="minorEastAsia" w:hAnsiTheme="minorEastAsia" w:cstheme="minorEastAsia"/>
                <w:color w:val="auto"/>
                <w:sz w:val="24"/>
                <w:szCs w:val="24"/>
                <w:lang w:val="en-US" w:eastAsia="zh-CN"/>
              </w:rPr>
              <w:t>响应</w:t>
            </w:r>
            <w:r>
              <w:rPr>
                <w:rFonts w:hint="eastAsia" w:asciiTheme="minorEastAsia" w:hAnsiTheme="minorEastAsia" w:eastAsiaTheme="minorEastAsia" w:cstheme="minorEastAsia"/>
                <w:color w:val="auto"/>
                <w:sz w:val="24"/>
                <w:szCs w:val="24"/>
              </w:rPr>
              <w:t>文件截止时间不足一年的可不填写“上年度营业收入”；</w:t>
            </w:r>
          </w:p>
          <w:p w14:paraId="5CB4EEC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color w:val="auto"/>
                <w:sz w:val="24"/>
                <w:szCs w:val="24"/>
                <w:lang w:val="en-US" w:eastAsia="zh-CN"/>
              </w:rPr>
              <w:t>采购</w:t>
            </w:r>
            <w:r>
              <w:rPr>
                <w:rFonts w:hint="eastAsia" w:asciiTheme="minorEastAsia" w:hAnsiTheme="minorEastAsia" w:eastAsiaTheme="minorEastAsia" w:cstheme="minorEastAsia"/>
                <w:color w:val="auto"/>
                <w:sz w:val="24"/>
                <w:szCs w:val="24"/>
              </w:rPr>
              <w:t>文件接受联合体的，联合体各方均应提供；</w:t>
            </w:r>
          </w:p>
          <w:p w14:paraId="4BDCAC6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3.表格空间不足时，请自行扩展。</w:t>
            </w:r>
          </w:p>
        </w:tc>
      </w:tr>
    </w:tbl>
    <w:p w14:paraId="6242B81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供应商：（供应商全称并加盖公章）</w:t>
      </w:r>
    </w:p>
    <w:p w14:paraId="2FC0E01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日  期：    年  月  日</w:t>
      </w:r>
    </w:p>
    <w:p w14:paraId="46CE06CF">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D05C090">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）有效的登记注册证</w:t>
      </w:r>
    </w:p>
    <w:p w14:paraId="48CFBACE">
      <w:pPr>
        <w:keepLines w:val="0"/>
        <w:pageBreakBefore w:val="0"/>
        <w:widowControl/>
        <w:shd w:val="clear"/>
        <w:kinsoku/>
        <w:wordWrap/>
        <w:overflowPunct/>
        <w:topLinePunct w:val="0"/>
        <w:autoSpaceDE/>
        <w:autoSpaceDN/>
        <w:bidi w:val="0"/>
        <w:adjustRightInd/>
        <w:snapToGrid/>
        <w:spacing w:line="240" w:lineRule="auto"/>
        <w:ind w:right="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br w:type="page"/>
      </w:r>
    </w:p>
    <w:p w14:paraId="6553DE38">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）法定代表人（主要负责人）委托授权书\身份证明（按下方给定格式进行填写）</w:t>
      </w:r>
    </w:p>
    <w:p w14:paraId="3B8E21F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w:t>
      </w:r>
    </w:p>
    <w:p w14:paraId="191E21ED">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569BEB7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385769F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p>
    <w:p w14:paraId="33E94A3E">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法定代表人（主要负责人）身份证明（格式）</w:t>
      </w:r>
    </w:p>
    <w:p w14:paraId="63CA3EE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1B50D6E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〈法定代表人（主要负责人）姓名〉</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供应商</w:t>
      </w:r>
      <w:r>
        <w:rPr>
          <w:rFonts w:hint="eastAsia" w:ascii="宋体" w:hAnsi="宋体" w:eastAsia="宋体" w:cs="宋体"/>
          <w:color w:val="auto"/>
          <w:sz w:val="24"/>
          <w:szCs w:val="24"/>
          <w:u w:val="single"/>
        </w:rPr>
        <w:t>全称〉</w:t>
      </w:r>
      <w:r>
        <w:rPr>
          <w:rFonts w:hint="eastAsia" w:ascii="宋体" w:hAnsi="宋体" w:eastAsia="宋体" w:cs="宋体"/>
          <w:color w:val="auto"/>
          <w:sz w:val="24"/>
          <w:szCs w:val="24"/>
        </w:rPr>
        <w:t>的法定代表人（主要负责人），特此证明。</w:t>
      </w:r>
    </w:p>
    <w:tbl>
      <w:tblPr>
        <w:tblStyle w:val="5"/>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1A9BC88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D128E9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2AAFCBD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576FD989">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bl>
    <w:p w14:paraId="38BC22E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42F838A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28E61E7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1A165CE6">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DCA2EA6">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法定代表人（主要负责人）委托授权书（格式）</w:t>
      </w:r>
    </w:p>
    <w:p w14:paraId="5C52F87C">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p>
    <w:p w14:paraId="7DEFCD6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30890E3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现委派</w:t>
      </w:r>
      <w:r>
        <w:rPr>
          <w:rFonts w:hint="eastAsia" w:ascii="宋体" w:hAnsi="宋体" w:eastAsia="宋体" w:cs="宋体"/>
          <w:color w:val="auto"/>
          <w:sz w:val="24"/>
          <w:szCs w:val="24"/>
          <w:u w:val="single"/>
        </w:rPr>
        <w:t>〈代理人姓名〉</w:t>
      </w:r>
      <w:r>
        <w:rPr>
          <w:rFonts w:hint="eastAsia" w:ascii="宋体" w:hAnsi="宋体" w:eastAsia="宋体" w:cs="宋体"/>
          <w:color w:val="auto"/>
          <w:sz w:val="24"/>
          <w:szCs w:val="24"/>
        </w:rPr>
        <w:t>代表我方参加贵单位组织的</w:t>
      </w:r>
      <w:r>
        <w:rPr>
          <w:rFonts w:hint="eastAsia" w:ascii="宋体" w:hAnsi="宋体" w:eastAsia="宋体" w:cs="宋体"/>
          <w:color w:val="auto"/>
          <w:sz w:val="24"/>
          <w:szCs w:val="24"/>
          <w:u w:val="single"/>
        </w:rPr>
        <w:t>〈项目名称〉（项目编号：〈项目编号〉）</w:t>
      </w:r>
      <w:r>
        <w:rPr>
          <w:rFonts w:hint="eastAsia" w:ascii="宋体" w:hAnsi="宋体" w:eastAsia="宋体" w:cs="宋体"/>
          <w:color w:val="auto"/>
          <w:sz w:val="24"/>
          <w:szCs w:val="24"/>
        </w:rPr>
        <w:t>政府采购活动，以我方名义签署、澄清、确认、递交、撤回、修改</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文件，签订合同和全权处理一切与之有关的事宜，其法律后果由我方承担。</w:t>
      </w:r>
    </w:p>
    <w:p w14:paraId="48EF246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文件有效期一致。代理人无转委托权。</w:t>
      </w:r>
    </w:p>
    <w:p w14:paraId="6A2DE729">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代理人姓名：_________________________</w:t>
      </w:r>
      <w:r>
        <w:rPr>
          <w:rFonts w:hint="eastAsia" w:ascii="宋体" w:hAnsi="宋体" w:eastAsia="宋体" w:cs="宋体"/>
          <w:color w:val="auto"/>
          <w:sz w:val="24"/>
          <w:szCs w:val="24"/>
        </w:rPr>
        <w:tab/>
      </w:r>
      <w:r>
        <w:rPr>
          <w:rFonts w:hint="eastAsia" w:ascii="宋体" w:hAnsi="宋体" w:eastAsia="宋体" w:cs="宋体"/>
          <w:color w:val="auto"/>
          <w:sz w:val="24"/>
          <w:szCs w:val="24"/>
        </w:rPr>
        <w:t>联系电话：______________</w:t>
      </w:r>
    </w:p>
    <w:p w14:paraId="33C9851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身份证（护照）号码：_________________</w:t>
      </w:r>
      <w:r>
        <w:rPr>
          <w:rFonts w:hint="eastAsia" w:ascii="宋体" w:hAnsi="宋体" w:eastAsia="宋体" w:cs="宋体"/>
          <w:color w:val="auto"/>
          <w:sz w:val="24"/>
          <w:szCs w:val="24"/>
        </w:rPr>
        <w:tab/>
      </w:r>
      <w:r>
        <w:rPr>
          <w:rFonts w:hint="eastAsia" w:ascii="宋体" w:hAnsi="宋体" w:eastAsia="宋体" w:cs="宋体"/>
          <w:color w:val="auto"/>
          <w:sz w:val="24"/>
          <w:szCs w:val="24"/>
        </w:rPr>
        <w:t>职务：__________________</w:t>
      </w:r>
    </w:p>
    <w:p w14:paraId="1242C47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通讯地址：_____________________________________________________</w:t>
      </w:r>
    </w:p>
    <w:tbl>
      <w:tblPr>
        <w:tblStyle w:val="5"/>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5FEE6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13DAC35D">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26B6ED5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45DA880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c>
          <w:tcPr>
            <w:tcW w:w="236" w:type="dxa"/>
            <w:tcBorders>
              <w:top w:val="nil"/>
              <w:left w:val="single" w:color="auto" w:sz="12" w:space="0"/>
              <w:bottom w:val="nil"/>
              <w:right w:val="single" w:color="auto" w:sz="12" w:space="0"/>
            </w:tcBorders>
            <w:vAlign w:val="center"/>
          </w:tcPr>
          <w:p w14:paraId="28B7749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4686" w:type="dxa"/>
            <w:vMerge w:val="restart"/>
            <w:tcBorders>
              <w:top w:val="single" w:color="auto" w:sz="12" w:space="0"/>
              <w:left w:val="single" w:color="auto" w:sz="12" w:space="0"/>
              <w:right w:val="single" w:color="auto" w:sz="12" w:space="0"/>
            </w:tcBorders>
            <w:vAlign w:val="center"/>
          </w:tcPr>
          <w:p w14:paraId="25BFA5E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p w14:paraId="571B967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789FF28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r w14:paraId="05AA1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tcBorders>
              <w:left w:val="single" w:color="auto" w:sz="12" w:space="0"/>
              <w:bottom w:val="single" w:color="auto" w:sz="12" w:space="0"/>
              <w:right w:val="single" w:color="auto" w:sz="12" w:space="0"/>
            </w:tcBorders>
            <w:vAlign w:val="center"/>
          </w:tcPr>
          <w:p w14:paraId="775C3854">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236" w:type="dxa"/>
            <w:tcBorders>
              <w:top w:val="nil"/>
              <w:left w:val="single" w:color="auto" w:sz="12" w:space="0"/>
              <w:bottom w:val="nil"/>
              <w:right w:val="single" w:color="auto" w:sz="12" w:space="0"/>
            </w:tcBorders>
            <w:vAlign w:val="center"/>
          </w:tcPr>
          <w:p w14:paraId="7289078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707A7A0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r>
    </w:tbl>
    <w:p w14:paraId="30709C3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5EF0B8D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 应 商：（供应商全称并加盖公章）</w:t>
      </w:r>
    </w:p>
    <w:p w14:paraId="35C3C38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授权日期：      年  月  日</w:t>
      </w:r>
    </w:p>
    <w:p w14:paraId="16F432DE">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p>
    <w:p w14:paraId="54A224D5">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56138D8">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委托代理人本单位证明(社会保险缴纳证明)</w:t>
      </w:r>
    </w:p>
    <w:p w14:paraId="099BA08A">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CFFB625">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）财务状况报告</w:t>
      </w:r>
    </w:p>
    <w:p w14:paraId="4E08B5E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说明：两种形式任选一种，其中采用第二种形式的须按下方给定格式（详见《中国人民银行关于取消企业银行账户许可的通知》银发〔2019〕41号附件1）填写基本存款账户信息。</w:t>
      </w:r>
    </w:p>
    <w:p w14:paraId="6D0D4D9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基本存款账户信息</w:t>
      </w:r>
    </w:p>
    <w:p w14:paraId="41E1306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账户名称：</w:t>
      </w:r>
    </w:p>
    <w:p w14:paraId="09F29364">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账户号码：</w:t>
      </w:r>
    </w:p>
    <w:p w14:paraId="747B4D0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0404F7D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p w14:paraId="590AF73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基本存款账户编号：向开户银行进行询问</w:t>
      </w:r>
    </w:p>
    <w:p w14:paraId="717EBB8A">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供应商：（供应商全称并加盖公章）</w:t>
      </w:r>
    </w:p>
    <w:p w14:paraId="3BA6E23A">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日  期：    年  月  日</w:t>
      </w:r>
    </w:p>
    <w:p w14:paraId="36C25A60">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06311B54">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1E91B67C">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97DA1CA">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rPr>
        <w:t>）税收缴纳证明</w:t>
      </w:r>
    </w:p>
    <w:p w14:paraId="45701D5E">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7B81FD0D">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6AA4D4F7">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8798C08">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rPr>
        <w:t>）社会保障资金缴纳证明</w:t>
      </w:r>
    </w:p>
    <w:p w14:paraId="624A329E">
      <w:pPr>
        <w:pageBreakBefore w:val="0"/>
        <w:shd w:val="clear"/>
        <w:overflowPunct/>
        <w:topLinePunct w:val="0"/>
        <w:bidi w:val="0"/>
        <w:spacing w:line="360" w:lineRule="auto"/>
        <w:ind w:right="0" w:firstLine="482" w:firstLineChars="200"/>
        <w:jc w:val="left"/>
        <w:rPr>
          <w:rFonts w:hint="eastAsia" w:ascii="宋体" w:hAnsi="宋体" w:eastAsia="宋体" w:cs="宋体"/>
          <w:b/>
          <w:bCs/>
          <w:color w:val="auto"/>
          <w:kern w:val="32"/>
          <w:sz w:val="24"/>
          <w:szCs w:val="24"/>
          <w:lang w:val="en-US" w:eastAsia="zh-CN" w:bidi="ar-SA"/>
        </w:rPr>
      </w:pPr>
    </w:p>
    <w:p w14:paraId="3547419A">
      <w:pPr>
        <w:rPr>
          <w:rFonts w:hint="eastAsia" w:ascii="宋体" w:hAnsi="宋体" w:eastAsia="宋体" w:cs="宋体"/>
          <w:b/>
          <w:bCs/>
          <w:color w:val="auto"/>
          <w:kern w:val="32"/>
          <w:sz w:val="24"/>
          <w:szCs w:val="24"/>
          <w:lang w:val="en-US" w:eastAsia="zh-CN" w:bidi="ar-SA"/>
        </w:rPr>
      </w:pPr>
      <w:r>
        <w:rPr>
          <w:rFonts w:hint="eastAsia" w:ascii="宋体" w:hAnsi="宋体" w:eastAsia="宋体" w:cs="宋体"/>
          <w:b/>
          <w:bCs/>
          <w:color w:val="auto"/>
          <w:kern w:val="32"/>
          <w:sz w:val="24"/>
          <w:szCs w:val="24"/>
          <w:lang w:val="en-US" w:eastAsia="zh-CN" w:bidi="ar-SA"/>
        </w:rPr>
        <w:br w:type="page"/>
      </w:r>
    </w:p>
    <w:p w14:paraId="1D5A051A">
      <w:pPr>
        <w:pageBreakBefore w:val="0"/>
        <w:shd w:val="clear"/>
        <w:overflowPunct/>
        <w:topLinePunct w:val="0"/>
        <w:bidi w:val="0"/>
        <w:spacing w:line="360" w:lineRule="auto"/>
        <w:ind w:right="0" w:firstLine="482" w:firstLineChars="200"/>
        <w:jc w:val="left"/>
        <w:rPr>
          <w:rFonts w:hint="eastAsia" w:ascii="宋体" w:hAnsi="宋体" w:eastAsia="宋体" w:cs="宋体"/>
          <w:b/>
          <w:color w:val="auto"/>
          <w:sz w:val="24"/>
          <w:szCs w:val="24"/>
        </w:rPr>
      </w:pPr>
      <w:r>
        <w:rPr>
          <w:rFonts w:hint="eastAsia" w:ascii="宋体" w:hAnsi="宋体" w:eastAsia="宋体" w:cs="宋体"/>
          <w:b/>
          <w:bCs/>
          <w:color w:val="auto"/>
          <w:kern w:val="32"/>
          <w:sz w:val="24"/>
          <w:szCs w:val="24"/>
          <w:lang w:val="en-US" w:eastAsia="zh-CN" w:bidi="ar-SA"/>
        </w:rPr>
        <w:t>(七）供应商提供具有履行本合同所</w:t>
      </w:r>
      <w:r>
        <w:rPr>
          <w:rFonts w:hint="eastAsia" w:ascii="宋体" w:hAnsi="宋体" w:eastAsia="宋体" w:cs="宋体"/>
          <w:b/>
          <w:color w:val="auto"/>
          <w:sz w:val="24"/>
          <w:szCs w:val="24"/>
        </w:rPr>
        <w:t>必需的设备和专业技术能力的承诺函</w:t>
      </w:r>
    </w:p>
    <w:p w14:paraId="6FDCFBF1">
      <w:pPr>
        <w:keepNext w:val="0"/>
        <w:keepLines w:val="0"/>
        <w:pageBreakBefore w:val="0"/>
        <w:shd w:val="clear"/>
        <w:kinsoku/>
        <w:wordWrap/>
        <w:overflowPunct/>
        <w:topLinePunct w:val="0"/>
        <w:autoSpaceDE/>
        <w:autoSpaceDN/>
        <w:bidi w:val="0"/>
        <w:spacing w:line="240" w:lineRule="auto"/>
        <w:ind w:right="0"/>
        <w:jc w:val="center"/>
        <w:textAlignment w:val="auto"/>
        <w:rPr>
          <w:rFonts w:hint="eastAsia" w:ascii="宋体" w:hAnsi="宋体" w:eastAsia="宋体" w:cs="宋体"/>
          <w:b/>
          <w:color w:val="auto"/>
          <w:sz w:val="24"/>
          <w:szCs w:val="24"/>
          <w:lang w:val="en-US" w:eastAsia="zh-CN"/>
        </w:rPr>
      </w:pPr>
    </w:p>
    <w:p w14:paraId="68A6E098">
      <w:pPr>
        <w:keepNext w:val="0"/>
        <w:keepLines w:val="0"/>
        <w:pageBreakBefore w:val="0"/>
        <w:shd w:val="clear"/>
        <w:kinsoku/>
        <w:wordWrap/>
        <w:overflowPunct/>
        <w:topLinePunct w:val="0"/>
        <w:autoSpaceDE/>
        <w:autoSpaceDN/>
        <w:bidi w:val="0"/>
        <w:spacing w:line="360" w:lineRule="auto"/>
        <w:ind w:right="0"/>
        <w:jc w:val="center"/>
        <w:textAlignment w:val="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承诺函</w:t>
      </w:r>
    </w:p>
    <w:p w14:paraId="05FE1488">
      <w:pPr>
        <w:keepNext w:val="0"/>
        <w:keepLines w:val="0"/>
        <w:pageBreakBefore w:val="0"/>
        <w:widowControl w:val="0"/>
        <w:shd w:val="clear"/>
        <w:kinsoku/>
        <w:wordWrap/>
        <w:overflowPunct/>
        <w:topLinePunct w:val="0"/>
        <w:autoSpaceDE/>
        <w:autoSpaceDN/>
        <w:bidi w:val="0"/>
        <w:spacing w:line="360" w:lineRule="auto"/>
        <w:ind w:right="0"/>
        <w:textAlignment w:val="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 xml:space="preserve">     （采购人名称）    ：</w:t>
      </w:r>
    </w:p>
    <w:p w14:paraId="4389FFFC">
      <w:pPr>
        <w:pStyle w:val="2"/>
        <w:keepNext w:val="0"/>
        <w:keepLines w:val="0"/>
        <w:pageBreakBefore w:val="0"/>
        <w:widowControl w:val="0"/>
        <w:shd w:val="clea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color w:val="auto"/>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lang w:val="en-US" w:eastAsia="zh-CN"/>
        </w:rPr>
        <w:t xml:space="preserve">   </w:t>
      </w:r>
      <w:r>
        <w:rPr>
          <w:rFonts w:hint="eastAsia" w:ascii="宋体" w:hAnsi="宋体" w:eastAsia="宋体" w:cs="宋体"/>
          <w:color w:val="auto"/>
          <w:spacing w:val="4"/>
          <w:sz w:val="24"/>
          <w:szCs w:val="24"/>
          <w:u w:val="single"/>
        </w:rPr>
        <w:t>（</w:t>
      </w:r>
      <w:r>
        <w:rPr>
          <w:rFonts w:hint="eastAsia" w:hAnsi="宋体" w:eastAsia="宋体" w:cs="宋体"/>
          <w:color w:val="auto"/>
          <w:spacing w:val="4"/>
          <w:sz w:val="24"/>
          <w:szCs w:val="24"/>
          <w:u w:val="single"/>
          <w:lang w:val="en-US" w:eastAsia="zh-CN"/>
        </w:rPr>
        <w:t>供应商</w:t>
      </w:r>
      <w:r>
        <w:rPr>
          <w:rFonts w:hint="eastAsia" w:ascii="宋体" w:hAnsi="宋体" w:eastAsia="宋体" w:cs="宋体"/>
          <w:color w:val="auto"/>
          <w:spacing w:val="4"/>
          <w:sz w:val="24"/>
          <w:szCs w:val="24"/>
          <w:u w:val="single"/>
        </w:rPr>
        <w:t>名称）</w:t>
      </w:r>
      <w:r>
        <w:rPr>
          <w:rFonts w:hint="eastAsia"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 xml:space="preserve"> 于</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日在中华人民共和国境内</w:t>
      </w:r>
      <w:r>
        <w:rPr>
          <w:rFonts w:hint="eastAsia" w:ascii="宋体" w:hAnsi="宋体" w:eastAsia="宋体" w:cs="宋体"/>
          <w:color w:val="auto"/>
          <w:spacing w:val="4"/>
          <w:sz w:val="24"/>
          <w:szCs w:val="24"/>
          <w:u w:val="single"/>
        </w:rPr>
        <w:t xml:space="preserve"> （详细注册地址）</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合法注册并经营，公司主营业务为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，本公</w:t>
      </w:r>
      <w:r>
        <w:rPr>
          <w:rFonts w:hint="eastAsia" w:ascii="宋体" w:hAnsi="宋体" w:eastAsia="宋体" w:cs="宋体"/>
          <w:color w:val="auto"/>
          <w:sz w:val="24"/>
          <w:szCs w:val="24"/>
        </w:rPr>
        <w:t>司郑重承诺，</w:t>
      </w:r>
      <w:r>
        <w:rPr>
          <w:rFonts w:hint="eastAsia" w:ascii="宋体" w:hAnsi="宋体" w:eastAsia="宋体" w:cs="宋体"/>
          <w:color w:val="auto"/>
          <w:sz w:val="24"/>
          <w:szCs w:val="24"/>
          <w:lang w:val="en-US" w:eastAsia="zh-CN"/>
        </w:rPr>
        <w:t>具有履行本合同所</w:t>
      </w:r>
      <w:r>
        <w:rPr>
          <w:rFonts w:hint="eastAsia" w:ascii="宋体" w:hAnsi="宋体" w:eastAsia="宋体" w:cs="宋体"/>
          <w:color w:val="auto"/>
          <w:sz w:val="24"/>
          <w:szCs w:val="24"/>
        </w:rPr>
        <w:t>必需的设备和专业技术能力。如有隐瞒实情，愿承担一切责任及后果。</w:t>
      </w:r>
    </w:p>
    <w:p w14:paraId="6CE8354C">
      <w:pPr>
        <w:pStyle w:val="2"/>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color w:val="auto"/>
          <w:highlight w:val="none"/>
        </w:rPr>
      </w:pPr>
      <w:r>
        <w:rPr>
          <w:rFonts w:hint="eastAsia" w:ascii="宋体" w:hAnsi="宋体" w:eastAsia="宋体" w:cs="宋体"/>
          <w:color w:val="auto"/>
          <w:sz w:val="24"/>
          <w:szCs w:val="24"/>
        </w:rPr>
        <w:t>特此承诺</w:t>
      </w:r>
      <w:r>
        <w:rPr>
          <w:rFonts w:hint="eastAsia" w:ascii="宋体" w:hAnsi="宋体" w:eastAsia="宋体" w:cs="宋体"/>
          <w:color w:val="auto"/>
          <w:highlight w:val="none"/>
        </w:rPr>
        <w:t>。</w:t>
      </w:r>
    </w:p>
    <w:p w14:paraId="4D231634">
      <w:pPr>
        <w:keepNext w:val="0"/>
        <w:keepLines w:val="0"/>
        <w:pageBreakBefore w:val="0"/>
        <w:widowControl w:val="0"/>
        <w:shd w:val="clear"/>
        <w:tabs>
          <w:tab w:val="left" w:pos="3322"/>
        </w:tabs>
        <w:kinsoku/>
        <w:wordWrap/>
        <w:overflowPunct/>
        <w:topLinePunct w:val="0"/>
        <w:autoSpaceDE/>
        <w:autoSpaceDN/>
        <w:bidi w:val="0"/>
        <w:spacing w:line="360" w:lineRule="auto"/>
        <w:ind w:right="0"/>
        <w:jc w:val="left"/>
        <w:textAlignment w:val="auto"/>
        <w:rPr>
          <w:rFonts w:hint="eastAsia" w:ascii="宋体" w:hAnsi="宋体" w:eastAsia="宋体" w:cs="宋体"/>
          <w:color w:val="auto"/>
          <w:sz w:val="24"/>
          <w:szCs w:val="24"/>
          <w:lang w:val="zh-CN"/>
        </w:rPr>
      </w:pPr>
    </w:p>
    <w:p w14:paraId="1DA8E6B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0C3E8AD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3CEEA07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35E16AD7">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1A1FD59F">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八</w:t>
      </w:r>
      <w:r>
        <w:rPr>
          <w:rFonts w:hint="eastAsia" w:ascii="宋体" w:hAnsi="宋体" w:eastAsia="宋体" w:cs="宋体"/>
          <w:color w:val="auto"/>
          <w:sz w:val="24"/>
          <w:szCs w:val="24"/>
        </w:rPr>
        <w:t>）无重大违法记录声明（按下方给定格式进行填写）</w:t>
      </w:r>
    </w:p>
    <w:p w14:paraId="0AEF69A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提示：</w:t>
      </w:r>
    </w:p>
    <w:p w14:paraId="3E74B0DE">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可通过【信用中国】（www.creditchina.gov.cn）、【中国政府采购网】（www.ccgp.gov.cn）网站对自身信用记录进行自查，并按查询结果填写下述声明。</w:t>
      </w:r>
    </w:p>
    <w:p w14:paraId="206B24B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在参加政府采购活动前三年内因违法经营被禁止在一定期限内参加政府采购活动，期限届满的，可以参加政府采购活动，但应提供期限届满的证明材料。</w:t>
      </w:r>
    </w:p>
    <w:p w14:paraId="34830C4C">
      <w:pPr>
        <w:keepNext w:val="0"/>
        <w:keepLines w:val="0"/>
        <w:pageBreakBefore w:val="0"/>
        <w:widowControl/>
        <w:shd w:val="clear"/>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无重大违法记录声明</w:t>
      </w:r>
    </w:p>
    <w:p w14:paraId="718B6F9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3912B4C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rPr>
        <w:t>〈项目名称〉（项目编号：〈项目编号〉）</w:t>
      </w:r>
      <w:r>
        <w:rPr>
          <w:rFonts w:hint="eastAsia" w:ascii="宋体" w:hAnsi="宋体" w:eastAsia="宋体" w:cs="宋体"/>
          <w:color w:val="auto"/>
          <w:sz w:val="24"/>
          <w:szCs w:val="24"/>
        </w:rPr>
        <w:t>第___标段的投标</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，在此郑重声明：</w:t>
      </w:r>
    </w:p>
    <w:p w14:paraId="76FE39F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14:paraId="7941D6C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2．我方___（填“未被列入”或“被列入”）失信被执行人名单。</w:t>
      </w:r>
    </w:p>
    <w:p w14:paraId="172D07B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3．我方___（填“未被列入”或“被列入”）重大税收违法案件当事人名单。</w:t>
      </w:r>
    </w:p>
    <w:p w14:paraId="700428B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4．我方___（填“未被列入”或“被列入”）政府采购严重违法失信行为记录名单。</w:t>
      </w:r>
    </w:p>
    <w:p w14:paraId="1D71B39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5871160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31B1897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lang w:eastAsia="zh-CN"/>
        </w:rPr>
      </w:pPr>
    </w:p>
    <w:p w14:paraId="39BA8A6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59DA936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14:paraId="4EEE170C">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F6F6F66">
      <w:pPr>
        <w:pStyle w:val="8"/>
        <w:spacing w:beforeLines="0" w:afterLines="0" w:line="276" w:lineRule="auto"/>
        <w:ind w:firstLine="487"/>
        <w:rPr>
          <w:rFonts w:ascii="宋体" w:hAnsi="宋体" w:eastAsia="宋体" w:cs="宋体"/>
          <w:color w:val="auto"/>
          <w:sz w:val="24"/>
          <w:szCs w:val="24"/>
          <w:highlight w:val="none"/>
        </w:rPr>
      </w:pPr>
      <w:r>
        <w:rPr>
          <w:rFonts w:hint="eastAsia" w:ascii="宋体" w:hAnsi="宋体" w:eastAsia="宋体" w:cs="宋体"/>
          <w:color w:val="auto"/>
          <w:sz w:val="24"/>
          <w:szCs w:val="24"/>
          <w:lang w:val="en-US" w:eastAsia="zh-CN"/>
        </w:rPr>
        <w:t>(九）</w:t>
      </w:r>
      <w:r>
        <w:rPr>
          <w:rFonts w:hint="eastAsia" w:ascii="宋体" w:hAnsi="宋体" w:eastAsia="宋体" w:cs="宋体"/>
          <w:color w:val="auto"/>
          <w:sz w:val="24"/>
          <w:szCs w:val="24"/>
          <w:highlight w:val="none"/>
        </w:rPr>
        <w:t>非联合体供应商书面声明</w:t>
      </w:r>
    </w:p>
    <w:p w14:paraId="5F51704F">
      <w:pPr>
        <w:autoSpaceDE w:val="0"/>
        <w:autoSpaceDN w:val="0"/>
        <w:adjustRightInd w:val="0"/>
        <w:spacing w:line="360" w:lineRule="auto"/>
        <w:rPr>
          <w:rFonts w:ascii="宋体" w:hAnsi="宋体" w:eastAsia="宋体" w:cs="宋体"/>
          <w:bCs/>
          <w:color w:val="auto"/>
          <w:highlight w:val="none"/>
        </w:rPr>
      </w:pPr>
    </w:p>
    <w:p w14:paraId="308A955D">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（采购人）     </w:t>
      </w:r>
    </w:p>
    <w:p w14:paraId="47757DF6">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我公司独立参加此次</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投标，未与其他单位组成联合体。</w:t>
      </w:r>
    </w:p>
    <w:p w14:paraId="7DE83256">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bookmarkStart w:id="0" w:name="_GoBack"/>
      <w:bookmarkEnd w:id="0"/>
    </w:p>
    <w:p w14:paraId="0E1FE6C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sz w:val="24"/>
          <w:szCs w:val="24"/>
          <w:highlight w:val="none"/>
        </w:rPr>
      </w:pPr>
    </w:p>
    <w:p w14:paraId="3DDFF56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2D9B9E4F">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法定代表人（主要负责人）：（签字或盖章）</w:t>
      </w:r>
    </w:p>
    <w:p w14:paraId="629D688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42D5ADE">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59EE36E9">
      <w:pPr>
        <w:pStyle w:val="8"/>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十</w:t>
      </w:r>
      <w:r>
        <w:rPr>
          <w:rFonts w:hint="eastAsia" w:ascii="宋体" w:hAnsi="宋体" w:eastAsia="宋体" w:cs="宋体"/>
          <w:color w:val="auto"/>
          <w:sz w:val="24"/>
          <w:szCs w:val="24"/>
        </w:rPr>
        <w:t>）资格审查中要求的其他资格证明文件</w:t>
      </w:r>
    </w:p>
    <w:p w14:paraId="3EEF3DBC">
      <w:pPr>
        <w:keepLines w:val="0"/>
        <w:pageBreakBefore w:val="0"/>
        <w:widowControl/>
        <w:shd w:val="clear"/>
        <w:kinsoku/>
        <w:wordWrap/>
        <w:overflowPunct/>
        <w:topLinePunct w:val="0"/>
        <w:autoSpaceDE/>
        <w:autoSpaceDN/>
        <w:bidi w:val="0"/>
        <w:adjustRightInd/>
        <w:snapToGrid/>
        <w:spacing w:line="240" w:lineRule="auto"/>
        <w:ind w:right="0" w:firstLine="420" w:firstLineChars="200"/>
        <w:textAlignment w:val="auto"/>
      </w:pPr>
    </w:p>
    <w:p w14:paraId="0C4B16D8"/>
    <w:p w14:paraId="200F0AA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KSOF8080F95D">
    <w:panose1 w:val="020B0503020204020204"/>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BA8D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E87B2E">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E87B2E">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BF4B4E"/>
    <w:rsid w:val="43206BD2"/>
    <w:rsid w:val="4FD47EBB"/>
    <w:rsid w:val="62744A2F"/>
    <w:rsid w:val="749D4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Times New Roman" w:cs="Times New Roman"/>
      <w:kern w:val="0"/>
      <w:sz w:val="20"/>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8">
    <w:name w:val="样式2"/>
    <w:basedOn w:val="9"/>
    <w:qFormat/>
    <w:uiPriority w:val="0"/>
    <w:pPr>
      <w:spacing w:line="560" w:lineRule="exact"/>
      <w:ind w:firstLine="643" w:firstLineChars="200"/>
      <w:jc w:val="both"/>
    </w:pPr>
    <w:rPr>
      <w:rFonts w:ascii="仿宋_GB2312" w:hAnsi="仿宋" w:eastAsia="仿宋_GB2312"/>
      <w:b/>
      <w:bCs/>
      <w:szCs w:val="32"/>
    </w:rPr>
  </w:style>
  <w:style w:type="paragraph" w:customStyle="1" w:styleId="9">
    <w:name w:val="@标题"/>
    <w:basedOn w:val="1"/>
    <w:next w:val="10"/>
    <w:qFormat/>
    <w:uiPriority w:val="0"/>
    <w:pPr>
      <w:keepNext/>
      <w:spacing w:beforeLines="50" w:afterLines="50"/>
      <w:jc w:val="center"/>
      <w:outlineLvl w:val="1"/>
    </w:pPr>
    <w:rPr>
      <w:rFonts w:ascii="Calibri" w:hAnsi="Calibri" w:eastAsia="黑体"/>
      <w:kern w:val="32"/>
      <w:sz w:val="32"/>
    </w:rPr>
  </w:style>
  <w:style w:type="paragraph" w:customStyle="1" w:styleId="10">
    <w:name w:val="@正文"/>
    <w:basedOn w:val="11"/>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1">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1963</Words>
  <Characters>2137</Characters>
  <Lines>0</Lines>
  <Paragraphs>0</Paragraphs>
  <TotalTime>1</TotalTime>
  <ScaleCrop>false</ScaleCrop>
  <LinksUpToDate>false</LinksUpToDate>
  <CharactersWithSpaces>2275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TinG丶</cp:lastModifiedBy>
  <dcterms:modified xsi:type="dcterms:W3CDTF">2026-06-18T07:42:52Z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eyJoZGlkIjoiY2VjOTVhYjYxZDU3M2JhNWZjN2M0MTY3OTUyY2UzODMiLCJ1c2VySWQiOiI0NDUyNzYxMDgifQ==</vt:lpwstr>
  </property>
</Properties>
</file>