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45C7D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分项报价表</w:t>
      </w:r>
    </w:p>
    <w:tbl>
      <w:tblPr>
        <w:tblStyle w:val="3"/>
        <w:tblW w:w="4997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706"/>
        <w:gridCol w:w="779"/>
        <w:gridCol w:w="1126"/>
        <w:gridCol w:w="854"/>
        <w:gridCol w:w="854"/>
        <w:gridCol w:w="893"/>
        <w:gridCol w:w="936"/>
        <w:gridCol w:w="954"/>
      </w:tblGrid>
      <w:tr w14:paraId="33E748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31" w:type="pct"/>
            <w:vAlign w:val="center"/>
          </w:tcPr>
          <w:p w14:paraId="261CF54E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产品</w:t>
            </w:r>
          </w:p>
          <w:p w14:paraId="0B1BF620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415" w:type="pct"/>
            <w:vAlign w:val="center"/>
          </w:tcPr>
          <w:p w14:paraId="49052C4B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457" w:type="pct"/>
            <w:vAlign w:val="center"/>
          </w:tcPr>
          <w:p w14:paraId="3F23D2A6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661" w:type="pct"/>
            <w:vAlign w:val="center"/>
          </w:tcPr>
          <w:p w14:paraId="5AE7D4AC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501" w:type="pct"/>
            <w:vAlign w:val="center"/>
          </w:tcPr>
          <w:p w14:paraId="1B07B953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产地</w:t>
            </w:r>
          </w:p>
        </w:tc>
        <w:tc>
          <w:tcPr>
            <w:tcW w:w="501" w:type="pct"/>
            <w:vAlign w:val="center"/>
          </w:tcPr>
          <w:p w14:paraId="00E6B1D6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数量</w:t>
            </w:r>
          </w:p>
        </w:tc>
        <w:tc>
          <w:tcPr>
            <w:tcW w:w="524" w:type="pct"/>
            <w:vAlign w:val="center"/>
          </w:tcPr>
          <w:p w14:paraId="7A2F4DC8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单位</w:t>
            </w:r>
          </w:p>
        </w:tc>
        <w:tc>
          <w:tcPr>
            <w:tcW w:w="549" w:type="pct"/>
            <w:vAlign w:val="center"/>
          </w:tcPr>
          <w:p w14:paraId="11A6B88B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168002A4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单价</w:t>
            </w:r>
          </w:p>
          <w:p w14:paraId="1CF6DCBD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58" w:type="pct"/>
            <w:vAlign w:val="center"/>
          </w:tcPr>
          <w:p w14:paraId="51462AC5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  <w:p w14:paraId="7A8898BE"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</w:tr>
      <w:tr w14:paraId="41C87E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831" w:type="pct"/>
            <w:vAlign w:val="center"/>
          </w:tcPr>
          <w:p w14:paraId="2E0CF26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结核分枝杆菌全基因组数据智能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化</w:t>
            </w: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分析设备</w:t>
            </w:r>
          </w:p>
        </w:tc>
        <w:tc>
          <w:tcPr>
            <w:tcW w:w="415" w:type="pct"/>
          </w:tcPr>
          <w:p w14:paraId="44B378C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7" w:type="pct"/>
          </w:tcPr>
          <w:p w14:paraId="4FF29D9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1" w:type="pct"/>
          </w:tcPr>
          <w:p w14:paraId="725CDAE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1" w:type="pct"/>
          </w:tcPr>
          <w:p w14:paraId="7E6FCA4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1" w:type="pct"/>
          </w:tcPr>
          <w:p w14:paraId="5FA3C20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4" w:type="pct"/>
          </w:tcPr>
          <w:p w14:paraId="0456EAA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</w:tcPr>
          <w:p w14:paraId="055A914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8" w:type="pct"/>
          </w:tcPr>
          <w:p w14:paraId="1527750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4D76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31" w:type="pct"/>
            <w:tcBorders>
              <w:right w:val="single" w:color="auto" w:sz="4" w:space="0"/>
            </w:tcBorders>
            <w:vAlign w:val="center"/>
          </w:tcPr>
          <w:p w14:paraId="7255EF3D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总计（元）</w:t>
            </w:r>
          </w:p>
        </w:tc>
        <w:tc>
          <w:tcPr>
            <w:tcW w:w="4168" w:type="pct"/>
            <w:gridSpan w:val="8"/>
            <w:tcBorders>
              <w:left w:val="single" w:color="auto" w:sz="4" w:space="0"/>
            </w:tcBorders>
            <w:vAlign w:val="center"/>
          </w:tcPr>
          <w:p w14:paraId="75D3C9B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元</w:t>
            </w:r>
          </w:p>
        </w:tc>
      </w:tr>
    </w:tbl>
    <w:p w14:paraId="46B00810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说明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  <w:t>：</w:t>
      </w:r>
    </w:p>
    <w:p w14:paraId="44538AA0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highlight w:val="none"/>
        </w:rPr>
        <w:t>1.本表可横置填写。</w:t>
      </w:r>
    </w:p>
    <w:p w14:paraId="0273F1E2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  <w:t>2.本采购包所采购设备属于集成产品，按套计算。</w:t>
      </w:r>
    </w:p>
    <w:p w14:paraId="42A6031A"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  <w:t>3.本集成产品制造商栏填写集成商名称，品牌及规格型号栏均填写集成产品的信息（集成商自定义）。</w:t>
      </w:r>
    </w:p>
    <w:p w14:paraId="3E85D07B"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  <w:t>4.综合单价包括产品费、安装调试费、运费、税金、售后服务、招标代理费等全部价格。</w:t>
      </w:r>
    </w:p>
    <w:p w14:paraId="2B86361B">
      <w:pPr>
        <w:ind w:left="0" w:leftChars="0" w:right="0" w:rightChars="0" w:firstLine="0" w:firstLineChars="0"/>
        <w:jc w:val="center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6EDEB4BB"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E9CCA96"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 w14:paraId="514B9685">
      <w:pPr>
        <w:ind w:left="0" w:leftChars="0" w:right="0" w:rightChars="0" w:firstLine="0" w:firstLineChars="0"/>
        <w:jc w:val="both"/>
        <w:rPr>
          <w:rFonts w:hint="default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</w:p>
    <w:p w14:paraId="6E470E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71D85"/>
    <w:rsid w:val="15205439"/>
    <w:rsid w:val="1C6D5FA6"/>
    <w:rsid w:val="3FF9428E"/>
    <w:rsid w:val="467B7A77"/>
    <w:rsid w:val="52671D85"/>
    <w:rsid w:val="5481728A"/>
    <w:rsid w:val="61FD5E71"/>
    <w:rsid w:val="69D7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192</Characters>
  <Lines>0</Lines>
  <Paragraphs>0</Paragraphs>
  <TotalTime>3</TotalTime>
  <ScaleCrop>false</ScaleCrop>
  <LinksUpToDate>false</LinksUpToDate>
  <CharactersWithSpaces>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2025-04-11T05:58:00Z</dcterms:created>
  <dc:creator>新昱</dc:creator>
  <cp:lastModifiedBy>新昱</cp:lastModifiedBy>
  <dcterms:modified xsi:type="dcterms:W3CDTF">2026-08-13T03:16:39Z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83EE0D26CE7D469F8E545E2DC0757012_11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