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7F003810">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1、营业执照：具有独立承担民事责任能力的法人、其他组织或自然人，并出具合法有效的营业执照或事业单位法人证书等国家规定的相关证明，自然人参与的提供其身份证明</w:t>
      </w:r>
    </w:p>
    <w:p w14:paraId="5CE9B4E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2AE8D8A">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08413AEC">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4、社会保障资金缴纳证明：提供2025年6月至今已缴存的至少一个月的社会保障资金缴存单据或社保机构开具的社会保险参保缴费情况证明，依法不需要缴纳社会保障资金的单位应提供相关证明材料</w:t>
      </w:r>
    </w:p>
    <w:p w14:paraId="31A7E9C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r>
        <w:rPr>
          <w:rFonts w:hint="eastAsia" w:ascii="宋体" w:hAnsi="宋体" w:cs="Helvetica"/>
          <w:b/>
          <w:bCs/>
          <w:kern w:val="0"/>
          <w:sz w:val="24"/>
          <w:highlight w:val="none"/>
        </w:rPr>
        <w:t>（格式后附）</w:t>
      </w:r>
    </w:p>
    <w:p w14:paraId="285A9F46">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595FD162">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7、法定代表人授权书及被授权人身份证：法定代表人授权书及被授权人身份证复印件及被授权人近半年任意一个月的社保缴纳证明。（法定代表人直接磋商只须提交其身份证明书）</w:t>
      </w:r>
      <w:r>
        <w:rPr>
          <w:rFonts w:hint="eastAsia" w:ascii="宋体" w:hAnsi="宋体" w:cs="Helvetica"/>
          <w:b/>
          <w:bCs/>
          <w:kern w:val="0"/>
          <w:sz w:val="24"/>
          <w:highlight w:val="none"/>
        </w:rPr>
        <w:t>（格式后附）</w:t>
      </w:r>
    </w:p>
    <w:p w14:paraId="5A892998">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8、中小企业声明函：提供中小企业声明函（本项目为专门面向中小微企业采购项目）</w:t>
      </w:r>
      <w:r>
        <w:rPr>
          <w:rFonts w:hint="eastAsia" w:ascii="宋体" w:hAnsi="宋体" w:cs="Helvetica"/>
          <w:b/>
          <w:bCs/>
          <w:kern w:val="0"/>
          <w:sz w:val="24"/>
          <w:highlight w:val="none"/>
        </w:rPr>
        <w:t>（格式后附）</w:t>
      </w:r>
    </w:p>
    <w:p w14:paraId="08DB7F3E">
      <w:pPr>
        <w:widowControl/>
        <w:spacing w:line="510" w:lineRule="atLeast"/>
        <w:ind w:firstLine="480"/>
        <w:jc w:val="left"/>
        <w:rPr>
          <w:rFonts w:ascii="宋体" w:hAnsi="宋体"/>
          <w:b w:val="0"/>
          <w:bCs w:val="0"/>
          <w:sz w:val="32"/>
          <w:szCs w:val="32"/>
          <w:highlight w:val="none"/>
        </w:rPr>
      </w:pPr>
      <w:r>
        <w:rPr>
          <w:rFonts w:hint="eastAsia" w:ascii="宋体" w:hAnsi="宋体" w:cs="Helvetica"/>
          <w:b w:val="0"/>
          <w:bCs w:val="0"/>
          <w:kern w:val="0"/>
          <w:sz w:val="24"/>
          <w:highlight w:val="none"/>
        </w:rPr>
        <w:t>9、项目负责人：拟派项目负责人须具备一级注册造价工程师（土建专业）资格，且在本单位注册并提供响应文件递交截止时间前半年内任意一个月的社保缴纳证明</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int="eastAsia" w:hAnsi="宋体"/>
          <w:sz w:val="24"/>
          <w:szCs w:val="24"/>
        </w:rPr>
      </w:pPr>
      <w:r>
        <w:rPr>
          <w:rFonts w:hint="eastAsia" w:hAnsi="宋体"/>
          <w:sz w:val="24"/>
          <w:szCs w:val="24"/>
        </w:rPr>
        <w:t>2．授权书内容填写要明确，文字要工整清楚，涂改无效。</w:t>
      </w:r>
      <w:bookmarkStart w:id="1" w:name="_GoBack"/>
      <w:bookmarkEnd w:id="1"/>
      <w:r>
        <w:rPr>
          <w:rFonts w:hint="eastAsia" w:hAnsi="宋体"/>
          <w:sz w:val="24"/>
          <w:szCs w:val="24"/>
        </w:rPr>
        <w:br w:type="page"/>
      </w:r>
    </w:p>
    <w:p w14:paraId="69C8ABF4">
      <w:pPr>
        <w:jc w:val="center"/>
      </w:pPr>
      <w:r>
        <w:rPr>
          <w:rFonts w:hint="eastAsia" w:ascii="宋体" w:hAnsi="宋体" w:cs="Helvetica"/>
          <w:b w:val="0"/>
          <w:bCs w:val="0"/>
          <w:kern w:val="0"/>
          <w:sz w:val="24"/>
          <w:highlight w:val="none"/>
        </w:rPr>
        <w:t>被授权人近半年任意一个月的社保缴纳证明</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136BC47D">
      <w:pPr>
        <w:jc w:val="center"/>
        <w:rPr>
          <w:rFonts w:ascii="宋体" w:hAnsi="宋体" w:cs="仿宋"/>
          <w:b/>
          <w:bCs/>
          <w:color w:val="auto"/>
          <w:kern w:val="0"/>
          <w:sz w:val="28"/>
          <w:szCs w:val="28"/>
          <w:highlight w:val="none"/>
        </w:rPr>
      </w:pPr>
      <w:r>
        <w:rPr>
          <w:rFonts w:ascii="宋体" w:hAnsi="宋体" w:cs="仿宋"/>
          <w:b/>
          <w:bCs/>
          <w:kern w:val="0"/>
          <w:sz w:val="28"/>
          <w:szCs w:val="28"/>
          <w:highlight w:val="yellow"/>
        </w:rPr>
        <w:br w:type="page"/>
      </w:r>
      <w:r>
        <w:rPr>
          <w:rFonts w:ascii="宋体" w:hAnsi="宋体" w:cs="仿宋"/>
          <w:b/>
          <w:bCs/>
          <w:color w:val="auto"/>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color w:val="auto"/>
          <w:sz w:val="24"/>
          <w:highlight w:val="none"/>
        </w:rPr>
      </w:pPr>
    </w:p>
    <w:p w14:paraId="4430AC08">
      <w:pPr>
        <w:adjustRightInd w:val="0"/>
        <w:snapToGrid w:val="0"/>
        <w:spacing w:line="360" w:lineRule="auto"/>
        <w:ind w:firstLine="484" w:firstLineChars="202"/>
        <w:jc w:val="left"/>
        <w:rPr>
          <w:rFonts w:hint="eastAsia" w:ascii="宋体" w:hAnsi="宋体"/>
          <w:color w:val="auto"/>
          <w:sz w:val="24"/>
          <w:highlight w:val="none"/>
        </w:rPr>
      </w:pPr>
      <w:r>
        <w:rPr>
          <w:rFonts w:ascii="宋体" w:hAnsi="宋体"/>
          <w:color w:val="auto"/>
          <w:sz w:val="24"/>
          <w:highlight w:val="none"/>
        </w:rPr>
        <w:t>本公司（联合体）郑重声明，根据《政府采购促进中小企业发展管理办法》（财库﹝2020﹞46号）的规定，本公司（联合体）参加</w:t>
      </w:r>
      <w:r>
        <w:rPr>
          <w:rFonts w:ascii="宋体" w:hAnsi="宋体"/>
          <w:i/>
          <w:color w:val="auto"/>
          <w:sz w:val="24"/>
          <w:highlight w:val="none"/>
          <w:u w:val="single"/>
        </w:rPr>
        <w:t>（单位名称）</w:t>
      </w:r>
      <w:r>
        <w:rPr>
          <w:rFonts w:ascii="宋体" w:hAnsi="宋体"/>
          <w:color w:val="auto"/>
          <w:sz w:val="24"/>
          <w:highlight w:val="none"/>
        </w:rPr>
        <w:t>的</w:t>
      </w:r>
      <w:r>
        <w:rPr>
          <w:rFonts w:ascii="宋体" w:hAnsi="宋体"/>
          <w:i/>
          <w:color w:val="auto"/>
          <w:sz w:val="24"/>
          <w:highlight w:val="none"/>
          <w:u w:val="single"/>
        </w:rPr>
        <w:t>（项目名称）</w:t>
      </w:r>
      <w:r>
        <w:rPr>
          <w:rFonts w:ascii="宋体" w:hAnsi="宋体"/>
          <w:color w:val="auto"/>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 xml:space="preserve">1. </w:t>
      </w:r>
      <w:r>
        <w:rPr>
          <w:rFonts w:ascii="宋体" w:hAnsi="宋体"/>
          <w:i/>
          <w:color w:val="auto"/>
          <w:sz w:val="24"/>
          <w:highlight w:val="none"/>
          <w:u w:val="single"/>
        </w:rPr>
        <w:t>（标的名称）</w:t>
      </w:r>
      <w:r>
        <w:rPr>
          <w:rFonts w:ascii="宋体" w:hAnsi="宋体"/>
          <w:color w:val="auto"/>
          <w:sz w:val="24"/>
          <w:highlight w:val="none"/>
        </w:rPr>
        <w:t>，属于</w:t>
      </w:r>
      <w:r>
        <w:rPr>
          <w:rFonts w:ascii="宋体" w:hAnsi="宋体"/>
          <w:i/>
          <w:color w:val="auto"/>
          <w:sz w:val="24"/>
          <w:highlight w:val="none"/>
          <w:u w:val="single"/>
        </w:rPr>
        <w:t>（采购文件中明确的所属行业）</w:t>
      </w:r>
      <w:r>
        <w:rPr>
          <w:rFonts w:ascii="宋体" w:hAnsi="宋体"/>
          <w:color w:val="auto"/>
          <w:sz w:val="24"/>
          <w:highlight w:val="none"/>
        </w:rPr>
        <w:t>；承建（承接）企业为</w:t>
      </w:r>
      <w:r>
        <w:rPr>
          <w:rFonts w:ascii="宋体" w:hAnsi="宋体"/>
          <w:i/>
          <w:color w:val="auto"/>
          <w:sz w:val="24"/>
          <w:highlight w:val="none"/>
          <w:u w:val="single"/>
        </w:rPr>
        <w:t>（企业名称）</w:t>
      </w:r>
      <w:r>
        <w:rPr>
          <w:rFonts w:ascii="宋体" w:hAnsi="宋体"/>
          <w:color w:val="auto"/>
          <w:sz w:val="24"/>
          <w:highlight w:val="none"/>
        </w:rPr>
        <w:t>，从业人员</w:t>
      </w:r>
      <w:r>
        <w:rPr>
          <w:rFonts w:ascii="宋体" w:hAnsi="宋体"/>
          <w:color w:val="auto"/>
          <w:sz w:val="24"/>
          <w:highlight w:val="none"/>
          <w:u w:val="single"/>
        </w:rPr>
        <w:t xml:space="preserve">     </w:t>
      </w:r>
      <w:r>
        <w:rPr>
          <w:rFonts w:ascii="宋体" w:hAnsi="宋体"/>
          <w:color w:val="auto"/>
          <w:sz w:val="24"/>
          <w:highlight w:val="none"/>
        </w:rPr>
        <w:t>人，营业收入为</w:t>
      </w:r>
      <w:r>
        <w:rPr>
          <w:rFonts w:ascii="宋体" w:hAnsi="宋体"/>
          <w:color w:val="auto"/>
          <w:sz w:val="24"/>
          <w:highlight w:val="none"/>
          <w:u w:val="single"/>
        </w:rPr>
        <w:t xml:space="preserve">     </w:t>
      </w:r>
      <w:r>
        <w:rPr>
          <w:rFonts w:ascii="宋体" w:hAnsi="宋体"/>
          <w:color w:val="auto"/>
          <w:sz w:val="24"/>
          <w:highlight w:val="none"/>
        </w:rPr>
        <w:t>万元，资产总额为</w:t>
      </w:r>
      <w:r>
        <w:rPr>
          <w:rFonts w:ascii="宋体" w:hAnsi="宋体"/>
          <w:color w:val="auto"/>
          <w:sz w:val="24"/>
          <w:highlight w:val="none"/>
          <w:u w:val="single"/>
        </w:rPr>
        <w:t xml:space="preserve">     </w:t>
      </w:r>
      <w:r>
        <w:rPr>
          <w:rFonts w:ascii="宋体" w:hAnsi="宋体"/>
          <w:color w:val="auto"/>
          <w:sz w:val="24"/>
          <w:highlight w:val="none"/>
        </w:rPr>
        <w:t>万元</w:t>
      </w:r>
      <w:r>
        <w:rPr>
          <w:rFonts w:hint="eastAsia" w:ascii="宋体" w:hAnsi="宋体"/>
          <w:color w:val="auto"/>
          <w:sz w:val="24"/>
          <w:highlight w:val="none"/>
          <w:vertAlign w:val="superscript"/>
        </w:rPr>
        <w:t>1</w:t>
      </w:r>
      <w:r>
        <w:rPr>
          <w:rFonts w:ascii="宋体" w:hAnsi="宋体"/>
          <w:color w:val="auto"/>
          <w:sz w:val="24"/>
          <w:highlight w:val="none"/>
        </w:rPr>
        <w:t>，属于</w:t>
      </w:r>
      <w:r>
        <w:rPr>
          <w:rFonts w:ascii="宋体" w:hAnsi="宋体"/>
          <w:i/>
          <w:color w:val="auto"/>
          <w:sz w:val="24"/>
          <w:highlight w:val="none"/>
          <w:u w:val="single"/>
        </w:rPr>
        <w:t>（中型企业、小型企业、微型企业）</w:t>
      </w:r>
      <w:r>
        <w:rPr>
          <w:rFonts w:ascii="宋体" w:hAnsi="宋体"/>
          <w:color w:val="auto"/>
          <w:sz w:val="24"/>
          <w:highlight w:val="none"/>
        </w:rPr>
        <w:t>；</w:t>
      </w:r>
    </w:p>
    <w:p w14:paraId="67A071E7">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 xml:space="preserve">2. </w:t>
      </w:r>
      <w:r>
        <w:rPr>
          <w:rFonts w:ascii="宋体" w:hAnsi="宋体"/>
          <w:i/>
          <w:color w:val="auto"/>
          <w:sz w:val="24"/>
          <w:highlight w:val="none"/>
          <w:u w:val="single"/>
        </w:rPr>
        <w:t xml:space="preserve">（标的名称） </w:t>
      </w:r>
      <w:r>
        <w:rPr>
          <w:rFonts w:ascii="宋体" w:hAnsi="宋体"/>
          <w:color w:val="auto"/>
          <w:sz w:val="24"/>
          <w:highlight w:val="none"/>
        </w:rPr>
        <w:t>，属于</w:t>
      </w:r>
      <w:r>
        <w:rPr>
          <w:rFonts w:ascii="宋体" w:hAnsi="宋体"/>
          <w:i/>
          <w:color w:val="auto"/>
          <w:sz w:val="24"/>
          <w:highlight w:val="none"/>
          <w:u w:val="single"/>
        </w:rPr>
        <w:t>（采购文件中明确的所属行业）</w:t>
      </w:r>
      <w:r>
        <w:rPr>
          <w:rFonts w:ascii="宋体" w:hAnsi="宋体"/>
          <w:color w:val="auto"/>
          <w:sz w:val="24"/>
          <w:highlight w:val="none"/>
        </w:rPr>
        <w:t>；承建（承接）企业为</w:t>
      </w:r>
      <w:r>
        <w:rPr>
          <w:rFonts w:ascii="宋体" w:hAnsi="宋体"/>
          <w:i/>
          <w:color w:val="auto"/>
          <w:sz w:val="24"/>
          <w:highlight w:val="none"/>
          <w:u w:val="single"/>
        </w:rPr>
        <w:t>（企业名称）</w:t>
      </w:r>
      <w:r>
        <w:rPr>
          <w:rFonts w:ascii="宋体" w:hAnsi="宋体"/>
          <w:color w:val="auto"/>
          <w:sz w:val="24"/>
          <w:highlight w:val="none"/>
        </w:rPr>
        <w:t>，从业人员</w:t>
      </w:r>
      <w:r>
        <w:rPr>
          <w:rFonts w:ascii="宋体" w:hAnsi="宋体"/>
          <w:color w:val="auto"/>
          <w:sz w:val="24"/>
          <w:highlight w:val="none"/>
          <w:u w:val="single"/>
        </w:rPr>
        <w:t xml:space="preserve">     </w:t>
      </w:r>
      <w:r>
        <w:rPr>
          <w:rFonts w:ascii="宋体" w:hAnsi="宋体"/>
          <w:color w:val="auto"/>
          <w:sz w:val="24"/>
          <w:highlight w:val="none"/>
        </w:rPr>
        <w:t>人，营业收入为</w:t>
      </w:r>
      <w:r>
        <w:rPr>
          <w:rFonts w:ascii="宋体" w:hAnsi="宋体"/>
          <w:color w:val="auto"/>
          <w:sz w:val="24"/>
          <w:highlight w:val="none"/>
          <w:u w:val="single"/>
        </w:rPr>
        <w:t xml:space="preserve">     </w:t>
      </w:r>
      <w:r>
        <w:rPr>
          <w:rFonts w:ascii="宋体" w:hAnsi="宋体"/>
          <w:color w:val="auto"/>
          <w:sz w:val="24"/>
          <w:highlight w:val="none"/>
        </w:rPr>
        <w:t>万元，资产总额为</w:t>
      </w:r>
      <w:r>
        <w:rPr>
          <w:rFonts w:ascii="宋体" w:hAnsi="宋体"/>
          <w:color w:val="auto"/>
          <w:sz w:val="24"/>
          <w:highlight w:val="none"/>
          <w:u w:val="single"/>
        </w:rPr>
        <w:t xml:space="preserve">     </w:t>
      </w:r>
      <w:r>
        <w:rPr>
          <w:rFonts w:ascii="宋体" w:hAnsi="宋体"/>
          <w:color w:val="auto"/>
          <w:sz w:val="24"/>
          <w:highlight w:val="none"/>
        </w:rPr>
        <w:t>万元，属于</w:t>
      </w:r>
      <w:r>
        <w:rPr>
          <w:rFonts w:ascii="宋体" w:hAnsi="宋体"/>
          <w:i/>
          <w:color w:val="auto"/>
          <w:sz w:val="24"/>
          <w:highlight w:val="none"/>
          <w:u w:val="single"/>
        </w:rPr>
        <w:t>（中型企业、小型企业、微型企业）</w:t>
      </w:r>
      <w:r>
        <w:rPr>
          <w:rFonts w:ascii="宋体" w:hAnsi="宋体"/>
          <w:color w:val="auto"/>
          <w:sz w:val="24"/>
          <w:highlight w:val="none"/>
        </w:rPr>
        <w:t>；</w:t>
      </w:r>
    </w:p>
    <w:p w14:paraId="59CCBC4C">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w:t>
      </w:r>
    </w:p>
    <w:p w14:paraId="3EEBE431">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color w:val="auto"/>
          <w:sz w:val="24"/>
          <w:highlight w:val="none"/>
        </w:rPr>
      </w:pPr>
      <w:r>
        <w:rPr>
          <w:rFonts w:ascii="宋体" w:hAnsi="宋体"/>
          <w:color w:val="auto"/>
          <w:sz w:val="24"/>
          <w:highlight w:val="none"/>
        </w:rPr>
        <w:t>企业名称（盖章）：</w:t>
      </w:r>
    </w:p>
    <w:p w14:paraId="3D9513AA">
      <w:pPr>
        <w:adjustRightInd w:val="0"/>
        <w:snapToGrid w:val="0"/>
        <w:spacing w:line="360" w:lineRule="auto"/>
        <w:ind w:firstLine="5520" w:firstLineChars="2300"/>
        <w:jc w:val="left"/>
        <w:rPr>
          <w:rFonts w:ascii="宋体" w:hAnsi="宋体"/>
          <w:color w:val="auto"/>
          <w:sz w:val="24"/>
          <w:highlight w:val="none"/>
        </w:rPr>
      </w:pPr>
      <w:r>
        <w:rPr>
          <w:rFonts w:ascii="宋体" w:hAnsi="宋体"/>
          <w:color w:val="auto"/>
          <w:sz w:val="24"/>
          <w:highlight w:val="none"/>
        </w:rPr>
        <w:t>日期：</w:t>
      </w:r>
      <w:r>
        <w:rPr>
          <w:rFonts w:ascii="宋体" w:hAnsi="宋体"/>
          <w:color w:val="auto"/>
          <w:sz w:val="24"/>
          <w:highlight w:val="none"/>
        </w:rPr>
        <w:br w:type="textWrapping"/>
      </w:r>
    </w:p>
    <w:p w14:paraId="1B25DE1F">
      <w:pPr>
        <w:tabs>
          <w:tab w:val="left" w:pos="1755"/>
        </w:tabs>
        <w:spacing w:line="500" w:lineRule="atLeast"/>
        <w:rPr>
          <w:rFonts w:hint="eastAsia" w:ascii="宋体" w:hAnsi="宋体" w:cs="仿宋"/>
          <w:b/>
          <w:bCs/>
          <w:color w:val="auto"/>
          <w:sz w:val="32"/>
          <w:szCs w:val="32"/>
          <w:highlight w:val="none"/>
        </w:rPr>
      </w:pPr>
      <w:r>
        <w:rPr>
          <w:rFonts w:ascii="宋体" w:hAnsi="宋体"/>
          <w:color w:val="auto"/>
          <w:sz w:val="24"/>
          <w:highlight w:val="none"/>
          <w:vertAlign w:val="superscript"/>
        </w:rPr>
        <w:t xml:space="preserve">1 </w:t>
      </w:r>
      <w:r>
        <w:rPr>
          <w:rFonts w:ascii="宋体" w:hAnsi="宋体"/>
          <w:color w:val="auto"/>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color w:val="auto"/>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yellow"/>
        </w:rPr>
      </w:pPr>
    </w:p>
    <w:p w14:paraId="46EA1149">
      <w:pPr>
        <w:tabs>
          <w:tab w:val="left" w:pos="1755"/>
        </w:tabs>
        <w:spacing w:line="500" w:lineRule="atLeast"/>
        <w:rPr>
          <w:rFonts w:ascii="宋体" w:hAnsi="宋体" w:cs="仿宋"/>
          <w:b/>
          <w:bCs/>
          <w:sz w:val="32"/>
          <w:szCs w:val="32"/>
          <w:highlight w:val="yellow"/>
        </w:rPr>
      </w:pPr>
    </w:p>
    <w:p w14:paraId="46B42114">
      <w:pPr>
        <w:tabs>
          <w:tab w:val="left" w:pos="1755"/>
        </w:tabs>
        <w:spacing w:line="500" w:lineRule="atLeast"/>
        <w:rPr>
          <w:rFonts w:hint="eastAsia" w:ascii="宋体" w:hAnsi="宋体" w:cs="仿宋"/>
          <w:b/>
          <w:bCs/>
          <w:sz w:val="32"/>
          <w:szCs w:val="32"/>
          <w:highlight w:val="yellow"/>
        </w:rPr>
      </w:pPr>
    </w:p>
    <w:p w14:paraId="6D1A60D5">
      <w:pPr>
        <w:tabs>
          <w:tab w:val="left" w:pos="1755"/>
        </w:tabs>
        <w:spacing w:line="500" w:lineRule="atLeast"/>
        <w:rPr>
          <w:rFonts w:hint="eastAsia" w:ascii="宋体" w:hAnsi="宋体" w:cs="仿宋"/>
          <w:b/>
          <w:bCs/>
          <w:sz w:val="32"/>
          <w:szCs w:val="32"/>
          <w:highlight w:val="yellow"/>
        </w:rPr>
      </w:pPr>
    </w:p>
    <w:p w14:paraId="68EEE98A">
      <w:pPr>
        <w:jc w:val="cente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jc w:val="center"/>
        <w:rPr>
          <w:rFonts w:ascii="宋体" w:hAnsi="宋体" w:cs="仿宋"/>
          <w:b/>
          <w:bCs/>
          <w:sz w:val="28"/>
          <w:szCs w:val="28"/>
          <w:highlight w:val="none"/>
        </w:rPr>
      </w:pPr>
      <w:r>
        <w:rPr>
          <w:rFonts w:ascii="宋体" w:hAnsi="宋体" w:cs="仿宋"/>
          <w:b/>
          <w:bCs/>
          <w:sz w:val="32"/>
          <w:szCs w:val="32"/>
          <w:highlight w:val="none"/>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2CF06F8"/>
    <w:rsid w:val="13180F89"/>
    <w:rsid w:val="161C134E"/>
    <w:rsid w:val="271A2F28"/>
    <w:rsid w:val="274E68CF"/>
    <w:rsid w:val="319F2D60"/>
    <w:rsid w:val="393F4EB6"/>
    <w:rsid w:val="3DAE17FE"/>
    <w:rsid w:val="43585CE3"/>
    <w:rsid w:val="47D66741"/>
    <w:rsid w:val="4C324162"/>
    <w:rsid w:val="4CF20D5B"/>
    <w:rsid w:val="4F5D3557"/>
    <w:rsid w:val="4F84058E"/>
    <w:rsid w:val="4F95430F"/>
    <w:rsid w:val="584C174F"/>
    <w:rsid w:val="5B247F28"/>
    <w:rsid w:val="62DD5570"/>
    <w:rsid w:val="62E01A1E"/>
    <w:rsid w:val="707A1AB0"/>
    <w:rsid w:val="75B66EDD"/>
    <w:rsid w:val="76854D0B"/>
    <w:rsid w:val="7B354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2645</Words>
  <Characters>2677</Characters>
  <Lines>30</Lines>
  <Paragraphs>8</Paragraphs>
  <TotalTime>23</TotalTime>
  <ScaleCrop>false</ScaleCrop>
  <LinksUpToDate>false</LinksUpToDate>
  <CharactersWithSpaces>3409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2026-06-09T10:34:38Z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