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FD501">
      <w:pPr>
        <w:widowControl/>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6660C9D3">
      <w:pPr>
        <w:rPr>
          <w:rFonts w:hint="eastAsia"/>
        </w:rPr>
      </w:pPr>
      <w:r>
        <w:rPr>
          <w:rFonts w:hint="eastAsia"/>
        </w:rPr>
        <w:br w:type="page"/>
      </w:r>
    </w:p>
    <w:p w14:paraId="73924E48">
      <w:pPr>
        <w:pStyle w:val="4"/>
        <w:rPr>
          <w:rFonts w:hint="eastAsia"/>
        </w:rPr>
      </w:pPr>
    </w:p>
    <w:p w14:paraId="610B9549">
      <w:pPr>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z w:val="32"/>
          <w:szCs w:val="32"/>
          <w:highlight w:val="none"/>
        </w:rPr>
        <w:t>法定代表人证明书与法定代表人授权书</w:t>
      </w:r>
    </w:p>
    <w:p w14:paraId="146AEE35">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1A1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541352D">
            <w:pPr>
              <w:tabs>
                <w:tab w:val="left" w:pos="210"/>
              </w:tabs>
              <w:spacing w:line="360" w:lineRule="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tc>
      </w:tr>
      <w:tr w14:paraId="0ABF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E4B9C1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05B070D5">
            <w:pPr>
              <w:tabs>
                <w:tab w:val="left" w:pos="210"/>
              </w:tabs>
              <w:spacing w:line="360" w:lineRule="auto"/>
              <w:jc w:val="center"/>
              <w:rPr>
                <w:rFonts w:hint="eastAsia" w:ascii="宋体" w:hAnsi="宋体" w:eastAsia="宋体" w:cs="宋体"/>
                <w:color w:val="auto"/>
                <w:kern w:val="0"/>
                <w:sz w:val="24"/>
                <w:highlight w:val="none"/>
              </w:rPr>
            </w:pPr>
          </w:p>
          <w:p w14:paraId="5CE5579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655F4A19">
            <w:pPr>
              <w:tabs>
                <w:tab w:val="left" w:pos="210"/>
              </w:tabs>
              <w:spacing w:line="360" w:lineRule="auto"/>
              <w:jc w:val="center"/>
              <w:rPr>
                <w:rFonts w:hint="eastAsia" w:ascii="宋体" w:hAnsi="宋体" w:eastAsia="宋体" w:cs="宋体"/>
                <w:color w:val="auto"/>
                <w:kern w:val="0"/>
                <w:sz w:val="24"/>
                <w:highlight w:val="none"/>
              </w:rPr>
            </w:pPr>
          </w:p>
          <w:p w14:paraId="13AA8B0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10A4859B">
            <w:pPr>
              <w:tabs>
                <w:tab w:val="left" w:pos="210"/>
              </w:tabs>
              <w:spacing w:line="360" w:lineRule="auto"/>
              <w:jc w:val="center"/>
              <w:rPr>
                <w:rFonts w:hint="eastAsia" w:ascii="宋体" w:hAnsi="宋体" w:eastAsia="宋体" w:cs="宋体"/>
                <w:color w:val="auto"/>
                <w:kern w:val="0"/>
                <w:sz w:val="24"/>
                <w:highlight w:val="none"/>
              </w:rPr>
            </w:pPr>
          </w:p>
          <w:p w14:paraId="12A63AA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0E255DCF">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4A8C7DB4">
            <w:pPr>
              <w:tabs>
                <w:tab w:val="left" w:pos="210"/>
              </w:tabs>
              <w:spacing w:line="360" w:lineRule="auto"/>
              <w:jc w:val="center"/>
              <w:rPr>
                <w:rFonts w:hint="eastAsia" w:ascii="宋体" w:hAnsi="宋体" w:eastAsia="宋体" w:cs="宋体"/>
                <w:color w:val="auto"/>
                <w:kern w:val="0"/>
                <w:sz w:val="24"/>
                <w:highlight w:val="none"/>
              </w:rPr>
            </w:pPr>
          </w:p>
        </w:tc>
      </w:tr>
      <w:tr w14:paraId="2415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6622A80">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F05513B">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6A0A3161">
            <w:pPr>
              <w:tabs>
                <w:tab w:val="left" w:pos="210"/>
              </w:tabs>
              <w:spacing w:line="360" w:lineRule="auto"/>
              <w:jc w:val="center"/>
              <w:rPr>
                <w:rFonts w:hint="eastAsia" w:ascii="宋体" w:hAnsi="宋体" w:eastAsia="宋体" w:cs="宋体"/>
                <w:color w:val="auto"/>
                <w:kern w:val="0"/>
                <w:sz w:val="24"/>
                <w:highlight w:val="none"/>
              </w:rPr>
            </w:pPr>
          </w:p>
        </w:tc>
      </w:tr>
      <w:tr w14:paraId="6E66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7D79F4">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4BC66AC">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5ABBB6F0">
            <w:pPr>
              <w:tabs>
                <w:tab w:val="left" w:pos="210"/>
              </w:tabs>
              <w:spacing w:line="360" w:lineRule="auto"/>
              <w:jc w:val="center"/>
              <w:rPr>
                <w:rFonts w:hint="eastAsia" w:ascii="宋体" w:hAnsi="宋体" w:eastAsia="宋体" w:cs="宋体"/>
                <w:color w:val="auto"/>
                <w:kern w:val="0"/>
                <w:sz w:val="24"/>
                <w:highlight w:val="none"/>
              </w:rPr>
            </w:pPr>
          </w:p>
        </w:tc>
      </w:tr>
      <w:tr w14:paraId="467B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B724477">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49B9828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6CD1C4E4">
            <w:pPr>
              <w:tabs>
                <w:tab w:val="left" w:pos="210"/>
              </w:tabs>
              <w:spacing w:line="360" w:lineRule="auto"/>
              <w:jc w:val="center"/>
              <w:rPr>
                <w:rFonts w:hint="eastAsia" w:ascii="宋体" w:hAnsi="宋体" w:eastAsia="宋体" w:cs="宋体"/>
                <w:color w:val="auto"/>
                <w:kern w:val="0"/>
                <w:sz w:val="24"/>
                <w:highlight w:val="none"/>
              </w:rPr>
            </w:pPr>
          </w:p>
        </w:tc>
      </w:tr>
      <w:tr w14:paraId="174A8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53BD03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62AEA53D">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61061343">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411DE614">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331066F5">
            <w:pPr>
              <w:tabs>
                <w:tab w:val="left" w:pos="210"/>
              </w:tabs>
              <w:spacing w:line="360" w:lineRule="auto"/>
              <w:jc w:val="center"/>
              <w:rPr>
                <w:rFonts w:hint="eastAsia" w:ascii="宋体" w:hAnsi="宋体" w:eastAsia="宋体" w:cs="宋体"/>
                <w:color w:val="auto"/>
                <w:kern w:val="0"/>
                <w:sz w:val="24"/>
                <w:highlight w:val="none"/>
              </w:rPr>
            </w:pPr>
          </w:p>
        </w:tc>
      </w:tr>
      <w:tr w14:paraId="647A9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6C9C4B">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EB4B6B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55D2AA00">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14:paraId="0DD0B731">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1B108993">
            <w:pPr>
              <w:tabs>
                <w:tab w:val="left" w:pos="210"/>
              </w:tabs>
              <w:spacing w:line="360" w:lineRule="auto"/>
              <w:jc w:val="center"/>
              <w:rPr>
                <w:rFonts w:hint="eastAsia" w:ascii="宋体" w:hAnsi="宋体" w:eastAsia="宋体" w:cs="宋体"/>
                <w:color w:val="auto"/>
                <w:kern w:val="0"/>
                <w:sz w:val="24"/>
                <w:highlight w:val="none"/>
              </w:rPr>
            </w:pPr>
          </w:p>
        </w:tc>
      </w:tr>
      <w:tr w14:paraId="4B19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F0398CF">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14:paraId="580A1BE8">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16DD83E7">
            <w:pPr>
              <w:tabs>
                <w:tab w:val="left" w:pos="210"/>
              </w:tabs>
              <w:spacing w:line="360" w:lineRule="auto"/>
              <w:jc w:val="center"/>
              <w:rPr>
                <w:rFonts w:hint="eastAsia" w:ascii="宋体" w:hAnsi="宋体" w:eastAsia="宋体" w:cs="宋体"/>
                <w:color w:val="auto"/>
                <w:kern w:val="0"/>
                <w:sz w:val="24"/>
                <w:highlight w:val="none"/>
              </w:rPr>
            </w:pPr>
          </w:p>
        </w:tc>
      </w:tr>
      <w:tr w14:paraId="27FE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BFDDBFA">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14ECD2D9">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5C619E2E">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3623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DDB0F3A">
            <w:pPr>
              <w:tabs>
                <w:tab w:val="left" w:pos="210"/>
              </w:tabs>
              <w:spacing w:line="360" w:lineRule="auto"/>
              <w:jc w:val="center"/>
              <w:rPr>
                <w:rFonts w:hint="eastAsia" w:ascii="宋体" w:hAnsi="宋体" w:eastAsia="宋体" w:cs="宋体"/>
                <w:color w:val="auto"/>
                <w:kern w:val="0"/>
                <w:sz w:val="24"/>
                <w:highlight w:val="none"/>
              </w:rPr>
            </w:pPr>
          </w:p>
        </w:tc>
        <w:tc>
          <w:tcPr>
            <w:tcW w:w="4125" w:type="dxa"/>
            <w:gridSpan w:val="2"/>
            <w:vMerge w:val="continue"/>
            <w:vAlign w:val="center"/>
          </w:tcPr>
          <w:p w14:paraId="37E40A93">
            <w:pPr>
              <w:tabs>
                <w:tab w:val="left" w:pos="210"/>
              </w:tabs>
              <w:spacing w:line="360" w:lineRule="auto"/>
              <w:jc w:val="center"/>
              <w:rPr>
                <w:rFonts w:hint="eastAsia" w:ascii="宋体" w:hAnsi="宋体" w:eastAsia="宋体" w:cs="宋体"/>
                <w:color w:val="auto"/>
                <w:kern w:val="0"/>
                <w:sz w:val="24"/>
                <w:highlight w:val="none"/>
              </w:rPr>
            </w:pPr>
          </w:p>
        </w:tc>
        <w:tc>
          <w:tcPr>
            <w:tcW w:w="4297" w:type="dxa"/>
            <w:gridSpan w:val="3"/>
            <w:vAlign w:val="bottom"/>
          </w:tcPr>
          <w:p w14:paraId="42766F76">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549ED556">
            <w:pPr>
              <w:tabs>
                <w:tab w:val="left" w:pos="210"/>
              </w:tabs>
              <w:spacing w:line="360" w:lineRule="auto"/>
              <w:jc w:val="center"/>
              <w:rPr>
                <w:rFonts w:hint="eastAsia" w:ascii="宋体" w:hAnsi="宋体" w:eastAsia="宋体" w:cs="宋体"/>
                <w:color w:val="auto"/>
                <w:kern w:val="0"/>
                <w:sz w:val="24"/>
                <w:highlight w:val="none"/>
              </w:rPr>
            </w:pPr>
          </w:p>
          <w:p w14:paraId="6C6B2B6B">
            <w:pPr>
              <w:tabs>
                <w:tab w:val="left" w:pos="210"/>
              </w:tabs>
              <w:spacing w:line="360" w:lineRule="auto"/>
              <w:jc w:val="center"/>
              <w:rPr>
                <w:rFonts w:hint="eastAsia" w:ascii="宋体" w:hAnsi="宋体" w:eastAsia="宋体" w:cs="宋体"/>
                <w:color w:val="auto"/>
                <w:kern w:val="0"/>
                <w:sz w:val="24"/>
                <w:highlight w:val="none"/>
              </w:rPr>
            </w:pPr>
          </w:p>
          <w:p w14:paraId="666D8647">
            <w:pPr>
              <w:tabs>
                <w:tab w:val="left" w:pos="210"/>
              </w:tabs>
              <w:spacing w:line="360" w:lineRule="auto"/>
              <w:jc w:val="center"/>
              <w:rPr>
                <w:rFonts w:hint="eastAsia" w:ascii="宋体" w:hAnsi="宋体" w:eastAsia="宋体" w:cs="宋体"/>
                <w:color w:val="auto"/>
                <w:kern w:val="0"/>
                <w:sz w:val="24"/>
                <w:highlight w:val="none"/>
              </w:rPr>
            </w:pPr>
          </w:p>
          <w:p w14:paraId="12C54CE7">
            <w:pPr>
              <w:tabs>
                <w:tab w:val="left" w:pos="210"/>
              </w:tabs>
              <w:spacing w:line="36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1DD81087">
      <w:pPr>
        <w:tabs>
          <w:tab w:val="left" w:pos="210"/>
        </w:tabs>
        <w:spacing w:before="156" w:beforeLines="50"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（法定代表人直接投标，只须提供法定代表人证明书）</w:t>
      </w:r>
    </w:p>
    <w:p w14:paraId="04FEBFCC">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3C10A3CA">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14:paraId="65685C70">
      <w:pPr>
        <w:pStyle w:val="6"/>
        <w:spacing w:line="360" w:lineRule="auto"/>
        <w:rPr>
          <w:rFonts w:hint="eastAsia" w:hAnsi="宋体" w:eastAsia="宋体" w:cs="宋体"/>
          <w:b/>
          <w:bCs/>
          <w:color w:val="auto"/>
          <w:sz w:val="24"/>
          <w:highlight w:val="none"/>
        </w:rPr>
      </w:pPr>
      <w:r>
        <w:rPr>
          <w:rFonts w:hint="eastAsia" w:hAnsi="宋体" w:eastAsia="宋体" w:cs="宋体"/>
          <w:color w:val="auto"/>
          <w:sz w:val="24"/>
          <w:highlight w:val="none"/>
          <w:lang w:eastAsia="zh-CN"/>
        </w:rPr>
        <w:t>陕西开源招标有限公司</w:t>
      </w:r>
      <w:r>
        <w:rPr>
          <w:rFonts w:hint="eastAsia" w:hAnsi="宋体" w:eastAsia="宋体" w:cs="宋体"/>
          <w:color w:val="auto"/>
          <w:sz w:val="24"/>
          <w:highlight w:val="none"/>
        </w:rPr>
        <w:t>：</w:t>
      </w:r>
    </w:p>
    <w:p w14:paraId="7CBB7790">
      <w:pPr>
        <w:pStyle w:val="6"/>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（招标项目名称）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）的投标、洽谈、执行等具体事务，签署全部有关投标文件、文书、协议、合同，本公司对被授权人在本项目中的签名承担全部法律责任。</w:t>
      </w:r>
    </w:p>
    <w:p w14:paraId="6FAF2FA4">
      <w:pPr>
        <w:pStyle w:val="6"/>
        <w:spacing w:line="360" w:lineRule="auto"/>
        <w:ind w:left="-120" w:leftChars="-57" w:firstLine="600" w:firstLineChars="250"/>
        <w:rPr>
          <w:rFonts w:hint="eastAsia" w:hAnsi="宋体" w:eastAsia="宋体" w:cs="宋体"/>
          <w:color w:val="auto"/>
          <w:sz w:val="24"/>
          <w:highlight w:val="none"/>
        </w:rPr>
      </w:pPr>
      <w:r>
        <w:rPr>
          <w:rFonts w:hint="eastAsia" w:hAnsi="宋体" w:eastAsia="宋体" w:cs="宋体"/>
          <w:color w:val="auto"/>
          <w:sz w:val="24"/>
          <w:highlight w:val="none"/>
        </w:rPr>
        <w:t>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u w:val="single"/>
          <w:lang w:val="en-US" w:eastAsia="zh-CN"/>
        </w:rPr>
        <w:t xml:space="preserve"> </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14:paraId="2EC3A98E">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投标人全称（公章）：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234C738C">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46F975DC">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6B2B5502">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786910A1">
      <w:pPr>
        <w:pStyle w:val="6"/>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71AFE7B2">
      <w:pPr>
        <w:pStyle w:val="6"/>
        <w:spacing w:line="360" w:lineRule="auto"/>
        <w:ind w:firstLine="960"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04589792">
      <w:pPr>
        <w:pStyle w:val="6"/>
        <w:spacing w:line="360" w:lineRule="auto"/>
        <w:ind w:firstLine="2760"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179C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6" w:hRule="atLeast"/>
          <w:jc w:val="center"/>
        </w:trPr>
        <w:tc>
          <w:tcPr>
            <w:tcW w:w="4240" w:type="dxa"/>
            <w:shd w:val="clear" w:color="auto" w:fill="E0E0E0"/>
            <w:vAlign w:val="center"/>
          </w:tcPr>
          <w:p w14:paraId="55BB71E9">
            <w:pPr>
              <w:pStyle w:val="6"/>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40" w:type="dxa"/>
            <w:shd w:val="clear" w:color="auto" w:fill="E0E0E0"/>
            <w:vAlign w:val="center"/>
          </w:tcPr>
          <w:p w14:paraId="130DE87D">
            <w:pPr>
              <w:pStyle w:val="6"/>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754B8FAA">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14:paraId="6ED36145">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1．本授权书有效期自开标之日计算不得少于90日历日。</w:t>
      </w:r>
    </w:p>
    <w:p w14:paraId="3E477F4A">
      <w:pPr>
        <w:pStyle w:val="6"/>
        <w:spacing w:line="360" w:lineRule="auto"/>
        <w:ind w:firstLine="480" w:firstLineChars="200"/>
        <w:rPr>
          <w:rFonts w:hint="eastAsia"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14:paraId="57EB110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bookmarkStart w:id="0" w:name="_Hlk204955766"/>
      <w:r>
        <w:rPr>
          <w:rFonts w:hint="eastAsia" w:ascii="宋体" w:hAnsi="宋体"/>
          <w:b/>
          <w:color w:val="auto"/>
          <w:sz w:val="32"/>
          <w:szCs w:val="32"/>
          <w:highlight w:val="none"/>
        </w:rPr>
        <w:t>近三年无重大违法记录书面声明</w:t>
      </w:r>
      <w:bookmarkEnd w:id="0"/>
    </w:p>
    <w:p w14:paraId="6FF8F688">
      <w:pPr>
        <w:spacing w:line="360" w:lineRule="auto"/>
        <w:jc w:val="left"/>
        <w:rPr>
          <w:rFonts w:hint="eastAsia" w:ascii="宋体" w:hAnsi="宋体" w:eastAsia="宋体" w:cs="宋体"/>
          <w:color w:val="auto"/>
          <w:sz w:val="24"/>
          <w:highlight w:val="none"/>
        </w:rPr>
      </w:pPr>
    </w:p>
    <w:p w14:paraId="3D16BA10">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2BECDEFE">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14:paraId="39336E52">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051C1489">
      <w:pPr>
        <w:spacing w:line="360" w:lineRule="auto"/>
        <w:ind w:firstLine="643"/>
        <w:jc w:val="left"/>
        <w:rPr>
          <w:rFonts w:hint="eastAsia" w:ascii="宋体" w:hAnsi="宋体" w:eastAsia="宋体" w:cs="宋体"/>
          <w:b/>
          <w:color w:val="auto"/>
          <w:sz w:val="32"/>
          <w:szCs w:val="32"/>
          <w:highlight w:val="none"/>
        </w:rPr>
      </w:pPr>
    </w:p>
    <w:p w14:paraId="214C8FF5">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113B68B9">
      <w:pPr>
        <w:spacing w:line="360" w:lineRule="auto"/>
        <w:ind w:firstLine="480" w:firstLineChars="200"/>
        <w:jc w:val="left"/>
        <w:rPr>
          <w:rFonts w:hint="eastAsia" w:ascii="宋体" w:hAnsi="宋体" w:eastAsia="宋体" w:cs="宋体"/>
          <w:color w:val="auto"/>
          <w:sz w:val="24"/>
          <w:highlight w:val="none"/>
        </w:rPr>
      </w:pPr>
    </w:p>
    <w:p w14:paraId="2F2D35F5">
      <w:pPr>
        <w:spacing w:line="360" w:lineRule="auto"/>
        <w:ind w:firstLine="480" w:firstLineChars="200"/>
        <w:jc w:val="left"/>
        <w:rPr>
          <w:rFonts w:hint="eastAsia" w:ascii="宋体" w:hAnsi="宋体" w:eastAsia="宋体" w:cs="宋体"/>
          <w:color w:val="auto"/>
          <w:sz w:val="24"/>
          <w:highlight w:val="none"/>
        </w:rPr>
      </w:pPr>
    </w:p>
    <w:p w14:paraId="747BCD0B">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4C76256B">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p>
    <w:p w14:paraId="6B864E9D">
      <w:pPr>
        <w:spacing w:line="7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1A82C796">
      <w:pPr>
        <w:spacing w:line="360" w:lineRule="auto"/>
        <w:ind w:firstLine="480" w:firstLineChars="200"/>
        <w:jc w:val="left"/>
        <w:rPr>
          <w:rFonts w:hint="eastAsia" w:ascii="宋体" w:hAnsi="宋体" w:eastAsia="宋体" w:cs="宋体"/>
          <w:color w:val="auto"/>
          <w:sz w:val="24"/>
          <w:highlight w:val="none"/>
        </w:rPr>
      </w:pPr>
    </w:p>
    <w:p w14:paraId="262F845C">
      <w:pPr>
        <w:spacing w:line="360" w:lineRule="auto"/>
        <w:ind w:firstLine="480" w:firstLineChars="200"/>
        <w:jc w:val="left"/>
        <w:rPr>
          <w:rFonts w:hint="eastAsia" w:ascii="宋体" w:hAnsi="宋体" w:eastAsia="宋体" w:cs="宋体"/>
          <w:color w:val="auto"/>
          <w:sz w:val="24"/>
          <w:highlight w:val="none"/>
        </w:rPr>
      </w:pPr>
    </w:p>
    <w:p w14:paraId="07F5801D">
      <w:pPr>
        <w:spacing w:line="360" w:lineRule="auto"/>
        <w:ind w:firstLine="480" w:firstLineChars="200"/>
        <w:jc w:val="left"/>
        <w:rPr>
          <w:rFonts w:hint="eastAsia" w:ascii="宋体" w:hAnsi="宋体" w:eastAsia="宋体" w:cs="宋体"/>
          <w:color w:val="auto"/>
          <w:sz w:val="24"/>
          <w:highlight w:val="none"/>
        </w:rPr>
      </w:pPr>
    </w:p>
    <w:p w14:paraId="70407EF9">
      <w:pPr>
        <w:spacing w:line="360" w:lineRule="auto"/>
        <w:ind w:firstLine="480" w:firstLineChars="200"/>
        <w:jc w:val="left"/>
        <w:rPr>
          <w:rFonts w:hint="eastAsia" w:ascii="宋体" w:hAnsi="宋体" w:eastAsia="宋体" w:cs="宋体"/>
          <w:color w:val="auto"/>
          <w:sz w:val="24"/>
          <w:highlight w:val="none"/>
        </w:rPr>
      </w:pPr>
    </w:p>
    <w:p w14:paraId="7553F74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14:paraId="3141B941">
      <w:pPr>
        <w:spacing w:line="360" w:lineRule="auto"/>
        <w:jc w:val="left"/>
        <w:rPr>
          <w:rFonts w:hint="eastAsia" w:ascii="宋体" w:hAnsi="宋体" w:eastAsia="宋体" w:cs="宋体"/>
          <w:color w:val="auto"/>
          <w:sz w:val="24"/>
          <w:highlight w:val="none"/>
        </w:rPr>
      </w:pPr>
    </w:p>
    <w:p w14:paraId="416CCC74">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14:paraId="05EC4FD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5BEB7F3">
      <w:pPr>
        <w:pStyle w:val="4"/>
        <w:spacing w:line="360" w:lineRule="auto"/>
        <w:rPr>
          <w:rFonts w:hint="eastAsia"/>
          <w:color w:val="auto"/>
          <w:kern w:val="0"/>
          <w:highlight w:val="none"/>
        </w:rPr>
      </w:pPr>
      <w:r>
        <w:rPr>
          <w:rFonts w:hint="eastAsia"/>
          <w:color w:val="auto"/>
          <w:kern w:val="0"/>
          <w:highlight w:val="none"/>
        </w:rPr>
        <w:t xml:space="preserve">    我单位具有履行合同所必需的设备和专业技术能力。</w:t>
      </w:r>
    </w:p>
    <w:p w14:paraId="10A3D9DE">
      <w:pPr>
        <w:pStyle w:val="4"/>
        <w:spacing w:line="360" w:lineRule="auto"/>
        <w:rPr>
          <w:rFonts w:hint="eastAsia"/>
          <w:color w:val="auto"/>
          <w:highlight w:val="none"/>
        </w:rPr>
      </w:pPr>
    </w:p>
    <w:p w14:paraId="78E9E566">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40126C65">
      <w:pPr>
        <w:spacing w:line="360" w:lineRule="auto"/>
        <w:ind w:firstLine="480" w:firstLineChars="200"/>
        <w:jc w:val="left"/>
        <w:rPr>
          <w:rFonts w:hint="eastAsia" w:ascii="宋体" w:hAnsi="宋体" w:eastAsia="宋体" w:cs="宋体"/>
          <w:color w:val="auto"/>
          <w:sz w:val="24"/>
          <w:highlight w:val="none"/>
        </w:rPr>
      </w:pPr>
    </w:p>
    <w:p w14:paraId="1DD53FBA">
      <w:pPr>
        <w:spacing w:line="360" w:lineRule="auto"/>
        <w:ind w:firstLine="480" w:firstLineChars="200"/>
        <w:jc w:val="left"/>
        <w:rPr>
          <w:rFonts w:hint="eastAsia" w:ascii="宋体" w:hAnsi="宋体" w:eastAsia="宋体" w:cs="宋体"/>
          <w:color w:val="auto"/>
          <w:sz w:val="24"/>
          <w:highlight w:val="none"/>
        </w:rPr>
      </w:pPr>
    </w:p>
    <w:p w14:paraId="18FA7EAA">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5CDA0D28">
      <w:pPr>
        <w:spacing w:line="480" w:lineRule="auto"/>
        <w:ind w:firstLine="3120" w:firstLineChars="13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14:paraId="3437A9B9">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5676F127">
      <w:pPr>
        <w:autoSpaceDE w:val="0"/>
        <w:autoSpaceDN w:val="0"/>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C0E41EE">
      <w:pPr>
        <w:pStyle w:val="4"/>
        <w:jc w:val="center"/>
        <w:rPr>
          <w:rFonts w:hint="eastAsia"/>
          <w:b/>
          <w:color w:val="auto"/>
          <w:sz w:val="32"/>
          <w:szCs w:val="32"/>
          <w:highlight w:val="none"/>
        </w:rPr>
      </w:pPr>
      <w:r>
        <w:rPr>
          <w:rFonts w:hint="eastAsia"/>
          <w:b/>
          <w:color w:val="auto"/>
          <w:sz w:val="32"/>
          <w:szCs w:val="32"/>
          <w:highlight w:val="none"/>
        </w:rPr>
        <w:t>非联合体投标声明函</w:t>
      </w:r>
    </w:p>
    <w:p w14:paraId="3A041C5B">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4AC0A12E">
      <w:pPr>
        <w:pStyle w:val="5"/>
        <w:autoSpaceDE w:val="0"/>
        <w:autoSpaceDN w:val="0"/>
        <w:adjustRightInd w:val="0"/>
        <w:spacing w:line="500" w:lineRule="exact"/>
        <w:ind w:firstLine="840" w:firstLineChars="350"/>
        <w:jc w:val="center"/>
        <w:rPr>
          <w:rFonts w:hint="eastAsia"/>
          <w:color w:val="auto"/>
          <w:sz w:val="24"/>
          <w:highlight w:val="none"/>
        </w:rPr>
      </w:pPr>
    </w:p>
    <w:p w14:paraId="5AF43E8C">
      <w:pPr>
        <w:pStyle w:val="5"/>
        <w:autoSpaceDE w:val="0"/>
        <w:autoSpaceDN w:val="0"/>
        <w:adjustRightInd w:val="0"/>
        <w:spacing w:line="500" w:lineRule="exact"/>
        <w:ind w:firstLine="3960" w:firstLineChars="1650"/>
        <w:rPr>
          <w:rFonts w:hint="eastAsia"/>
          <w:color w:val="auto"/>
          <w:sz w:val="24"/>
          <w:highlight w:val="none"/>
        </w:rPr>
      </w:pPr>
    </w:p>
    <w:p w14:paraId="67105CB8">
      <w:pPr>
        <w:pStyle w:val="5"/>
        <w:autoSpaceDE w:val="0"/>
        <w:autoSpaceDN w:val="0"/>
        <w:adjustRightInd w:val="0"/>
        <w:spacing w:line="500" w:lineRule="exact"/>
        <w:ind w:firstLine="3960" w:firstLineChars="1650"/>
        <w:rPr>
          <w:rFonts w:hint="eastAsia"/>
          <w:color w:val="auto"/>
          <w:sz w:val="24"/>
          <w:highlight w:val="none"/>
        </w:rPr>
      </w:pPr>
    </w:p>
    <w:p w14:paraId="79C1F334">
      <w:pPr>
        <w:pStyle w:val="5"/>
        <w:autoSpaceDE w:val="0"/>
        <w:autoSpaceDN w:val="0"/>
        <w:adjustRightInd w:val="0"/>
        <w:spacing w:line="500" w:lineRule="exact"/>
        <w:ind w:firstLine="0"/>
        <w:jc w:val="center"/>
        <w:rPr>
          <w:rFonts w:hint="eastAsia"/>
          <w:b/>
          <w:bCs/>
          <w:color w:val="auto"/>
          <w:sz w:val="24"/>
          <w:highlight w:val="none"/>
        </w:rPr>
      </w:pPr>
      <w:r>
        <w:rPr>
          <w:rFonts w:hint="eastAsia"/>
          <w:b/>
          <w:bCs/>
          <w:color w:val="auto"/>
          <w:sz w:val="24"/>
          <w:highlight w:val="none"/>
        </w:rPr>
        <w:t>（内容自拟）</w:t>
      </w:r>
    </w:p>
    <w:p w14:paraId="209C1578">
      <w:pPr>
        <w:pStyle w:val="5"/>
        <w:autoSpaceDE w:val="0"/>
        <w:autoSpaceDN w:val="0"/>
        <w:adjustRightInd w:val="0"/>
        <w:spacing w:line="500" w:lineRule="exact"/>
        <w:ind w:firstLine="735" w:firstLineChars="350"/>
        <w:rPr>
          <w:rFonts w:hint="eastAsia"/>
          <w:color w:val="auto"/>
          <w:highlight w:val="none"/>
        </w:rPr>
      </w:pPr>
    </w:p>
    <w:p w14:paraId="1EF04E93">
      <w:pPr>
        <w:pStyle w:val="5"/>
        <w:autoSpaceDE w:val="0"/>
        <w:autoSpaceDN w:val="0"/>
        <w:adjustRightInd w:val="0"/>
        <w:spacing w:line="500" w:lineRule="exact"/>
        <w:ind w:firstLine="735" w:firstLineChars="350"/>
        <w:rPr>
          <w:rFonts w:hint="eastAsia"/>
          <w:color w:val="auto"/>
          <w:highlight w:val="none"/>
        </w:rPr>
      </w:pPr>
    </w:p>
    <w:p w14:paraId="040316CD">
      <w:pPr>
        <w:pStyle w:val="5"/>
        <w:autoSpaceDE w:val="0"/>
        <w:autoSpaceDN w:val="0"/>
        <w:adjustRightInd w:val="0"/>
        <w:spacing w:line="500" w:lineRule="exact"/>
        <w:ind w:firstLine="735" w:firstLineChars="350"/>
        <w:rPr>
          <w:rFonts w:hint="eastAsia"/>
          <w:color w:val="auto"/>
          <w:highlight w:val="none"/>
        </w:rPr>
      </w:pPr>
    </w:p>
    <w:p w14:paraId="058E6F33">
      <w:pPr>
        <w:pStyle w:val="5"/>
        <w:autoSpaceDE w:val="0"/>
        <w:autoSpaceDN w:val="0"/>
        <w:adjustRightInd w:val="0"/>
        <w:spacing w:line="500" w:lineRule="exact"/>
        <w:ind w:firstLine="735" w:firstLineChars="350"/>
        <w:rPr>
          <w:rFonts w:hint="eastAsia"/>
          <w:color w:val="auto"/>
          <w:highlight w:val="none"/>
        </w:rPr>
      </w:pPr>
    </w:p>
    <w:p w14:paraId="444C97E5">
      <w:pPr>
        <w:pStyle w:val="5"/>
        <w:autoSpaceDE w:val="0"/>
        <w:autoSpaceDN w:val="0"/>
        <w:adjustRightInd w:val="0"/>
        <w:spacing w:line="500" w:lineRule="exact"/>
        <w:ind w:firstLine="735" w:firstLineChars="350"/>
        <w:rPr>
          <w:rFonts w:hint="eastAsia"/>
          <w:color w:val="auto"/>
          <w:highlight w:val="none"/>
        </w:rPr>
      </w:pPr>
    </w:p>
    <w:p w14:paraId="496C1803">
      <w:pPr>
        <w:spacing w:line="480" w:lineRule="auto"/>
        <w:ind w:firstLine="3120" w:firstLineChars="1300"/>
        <w:jc w:val="left"/>
        <w:rPr>
          <w:rFonts w:hint="eastAsia" w:ascii="宋体" w:hAnsi="宋体"/>
          <w:color w:val="auto"/>
          <w:sz w:val="24"/>
          <w:highlight w:val="none"/>
          <w:u w:val="single"/>
        </w:rPr>
      </w:pPr>
      <w:r>
        <w:rPr>
          <w:rFonts w:hint="eastAsia" w:ascii="宋体" w:hAnsi="宋体" w:eastAsia="宋体" w:cs="宋体"/>
          <w:color w:val="auto"/>
          <w:sz w:val="24"/>
          <w:szCs w:val="28"/>
          <w:highlight w:val="none"/>
        </w:rPr>
        <w:t>投标人</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52E2138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14:paraId="461476EA">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14:paraId="6CF000A0">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9063BE"/>
    <w:rsid w:val="1D90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宋体" w:hAnsi="Times New Roman" w:cs="宋体"/>
      <w:kern w:val="0"/>
    </w:rPr>
  </w:style>
  <w:style w:type="paragraph" w:styleId="3">
    <w:name w:val="toc 4"/>
    <w:basedOn w:val="1"/>
    <w:next w:val="1"/>
    <w:unhideWhenUsed/>
    <w:qFormat/>
    <w:uiPriority w:val="39"/>
    <w:pPr>
      <w:ind w:left="1260" w:leftChars="600"/>
    </w:pPr>
  </w:style>
  <w:style w:type="paragraph" w:styleId="4">
    <w:name w:val="Body Text"/>
    <w:basedOn w:val="1"/>
    <w:next w:val="1"/>
    <w:qFormat/>
    <w:uiPriority w:val="0"/>
    <w:rPr>
      <w:rFonts w:ascii="宋体" w:hAnsi="宋体" w:eastAsia="宋体" w:cs="宋体"/>
      <w:sz w:val="24"/>
      <w:lang w:val="zh-CN" w:bidi="zh-CN"/>
    </w:r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2026-06-08T08:16:00Z</dcterms:created>
  <dc:creator>Aurora</dc:creator>
  <cp:lastModifiedBy>Aurora</cp:lastModifiedBy>
  <dcterms:modified xsi:type="dcterms:W3CDTF">2026-06-08T08:18:31Z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1E90D586DF664D4E9CBAC60963E2ACEB_11</vt:lpwstr>
  </property>
  <property fmtid="{D5CDD505-2E9C-101B-9397-08002B2CF9AE}" pid="4" name="KSOTemplateDocerSaveRecord">
    <vt:lpwstr>eyJoZGlkIjoiMjFkZWJjZjdkYjI4NGFiYWJjNTI5ZmQzMDdiZTdjOTQiLCJ1c2VySWQiOiIzMjMxNzgwNTIifQ==</vt:lpwstr>
  </property>
</Properties>
</file>