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B600C">
      <w:pPr>
        <w:adjustRightInd w:val="0"/>
        <w:snapToGrid w:val="0"/>
        <w:jc w:val="center"/>
        <w:rPr>
          <w:rFonts w:hint="default" w:ascii="黑体" w:hAnsi="宋体" w:eastAsia="黑体"/>
          <w:sz w:val="36"/>
          <w:szCs w:val="36"/>
          <w:lang w:val="en-US" w:eastAsia="zh-CN"/>
        </w:rPr>
      </w:pPr>
      <w:r>
        <w:rPr>
          <w:rFonts w:hint="eastAsia" w:ascii="黑体" w:hAnsi="宋体" w:eastAsia="黑体"/>
          <w:sz w:val="36"/>
          <w:szCs w:val="36"/>
          <w:lang w:val="en-US" w:eastAsia="zh-CN"/>
        </w:rPr>
        <w:t>资格审查资料</w:t>
      </w:r>
    </w:p>
    <w:p w14:paraId="76BE5EBA">
      <w:pPr>
        <w:adjustRightInd w:val="0"/>
        <w:snapToGrid w:val="0"/>
        <w:jc w:val="center"/>
        <w:rPr>
          <w:rFonts w:hint="eastAsia" w:ascii="黑体" w:hAnsi="宋体" w:eastAsia="黑体"/>
          <w:sz w:val="36"/>
          <w:szCs w:val="36"/>
        </w:rPr>
      </w:pPr>
      <w:r>
        <w:rPr>
          <w:rFonts w:hint="eastAsia" w:ascii="黑体" w:hAnsi="宋体" w:eastAsia="黑体"/>
          <w:sz w:val="36"/>
          <w:szCs w:val="36"/>
        </w:rPr>
        <w:t>1.供应商基本情况表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75AF54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74707394">
            <w:pPr>
              <w:topLinePunct/>
              <w:jc w:val="center"/>
              <w:rPr>
                <w:rFonts w:ascii="宋体" w:hAnsi="宋体"/>
                <w:szCs w:val="21"/>
              </w:rPr>
            </w:pPr>
            <w:r>
              <w:rPr>
                <w:rFonts w:hint="eastAsia" w:ascii="宋体" w:hAnsi="宋体"/>
                <w:szCs w:val="21"/>
              </w:rPr>
              <w:t>供应商</w:t>
            </w:r>
            <w:r>
              <w:rPr>
                <w:rFonts w:ascii="宋体" w:hAnsi="宋体"/>
                <w:szCs w:val="21"/>
              </w:rPr>
              <w:t>名称</w:t>
            </w:r>
          </w:p>
        </w:tc>
        <w:tc>
          <w:tcPr>
            <w:tcW w:w="7016" w:type="dxa"/>
            <w:gridSpan w:val="9"/>
            <w:noWrap w:val="0"/>
            <w:vAlign w:val="center"/>
          </w:tcPr>
          <w:p w14:paraId="650D7270">
            <w:pPr>
              <w:topLinePunct/>
              <w:spacing w:line="440" w:lineRule="exact"/>
              <w:jc w:val="center"/>
              <w:rPr>
                <w:rFonts w:ascii="宋体" w:hAnsi="宋体"/>
                <w:szCs w:val="21"/>
              </w:rPr>
            </w:pPr>
          </w:p>
        </w:tc>
      </w:tr>
      <w:tr w14:paraId="4FE174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ADFA5A0">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14:paraId="49E14C65">
            <w:pPr>
              <w:topLinePunct/>
              <w:spacing w:line="440" w:lineRule="exact"/>
              <w:jc w:val="center"/>
              <w:rPr>
                <w:rFonts w:ascii="宋体" w:hAnsi="宋体"/>
                <w:szCs w:val="21"/>
              </w:rPr>
            </w:pPr>
          </w:p>
        </w:tc>
        <w:tc>
          <w:tcPr>
            <w:tcW w:w="1419" w:type="dxa"/>
            <w:gridSpan w:val="3"/>
            <w:noWrap w:val="0"/>
            <w:vAlign w:val="center"/>
          </w:tcPr>
          <w:p w14:paraId="5D03FD5B">
            <w:pPr>
              <w:topLinePunct/>
              <w:jc w:val="center"/>
              <w:rPr>
                <w:rFonts w:ascii="宋体" w:hAnsi="宋体"/>
                <w:szCs w:val="21"/>
              </w:rPr>
            </w:pPr>
            <w:r>
              <w:rPr>
                <w:rFonts w:hint="eastAsia" w:ascii="宋体" w:hAnsi="宋体"/>
                <w:szCs w:val="21"/>
              </w:rPr>
              <w:t>注册资金</w:t>
            </w:r>
          </w:p>
        </w:tc>
        <w:tc>
          <w:tcPr>
            <w:tcW w:w="1418" w:type="dxa"/>
            <w:noWrap w:val="0"/>
            <w:vAlign w:val="center"/>
          </w:tcPr>
          <w:p w14:paraId="29C8A8C1">
            <w:pPr>
              <w:topLinePunct/>
              <w:jc w:val="center"/>
              <w:rPr>
                <w:rFonts w:ascii="宋体" w:hAnsi="宋体"/>
                <w:szCs w:val="21"/>
              </w:rPr>
            </w:pPr>
          </w:p>
        </w:tc>
        <w:tc>
          <w:tcPr>
            <w:tcW w:w="1381" w:type="dxa"/>
            <w:gridSpan w:val="3"/>
            <w:noWrap w:val="0"/>
            <w:vAlign w:val="center"/>
          </w:tcPr>
          <w:p w14:paraId="1592C12B">
            <w:pPr>
              <w:topLinePunct/>
              <w:jc w:val="center"/>
              <w:rPr>
                <w:rFonts w:ascii="宋体" w:hAnsi="宋体"/>
                <w:szCs w:val="21"/>
              </w:rPr>
            </w:pPr>
            <w:r>
              <w:rPr>
                <w:rFonts w:hint="eastAsia" w:ascii="宋体" w:hAnsi="宋体"/>
                <w:szCs w:val="21"/>
              </w:rPr>
              <w:t>成立时间</w:t>
            </w:r>
          </w:p>
        </w:tc>
        <w:tc>
          <w:tcPr>
            <w:tcW w:w="1382" w:type="dxa"/>
            <w:noWrap w:val="0"/>
            <w:vAlign w:val="center"/>
          </w:tcPr>
          <w:p w14:paraId="1D6EAEEB">
            <w:pPr>
              <w:topLinePunct/>
              <w:jc w:val="center"/>
              <w:rPr>
                <w:rFonts w:ascii="宋体" w:hAnsi="宋体"/>
                <w:szCs w:val="21"/>
              </w:rPr>
            </w:pPr>
          </w:p>
        </w:tc>
      </w:tr>
      <w:tr w14:paraId="20E90C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43301A6F">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14:paraId="5B5F6536">
            <w:pPr>
              <w:topLinePunct/>
              <w:spacing w:line="440" w:lineRule="exact"/>
              <w:jc w:val="center"/>
              <w:rPr>
                <w:rFonts w:ascii="宋体" w:hAnsi="宋体"/>
                <w:szCs w:val="21"/>
              </w:rPr>
            </w:pPr>
          </w:p>
        </w:tc>
        <w:tc>
          <w:tcPr>
            <w:tcW w:w="1381" w:type="dxa"/>
            <w:gridSpan w:val="3"/>
            <w:noWrap w:val="0"/>
            <w:vAlign w:val="center"/>
          </w:tcPr>
          <w:p w14:paraId="4C84F41A">
            <w:pPr>
              <w:topLinePunct/>
              <w:jc w:val="center"/>
              <w:rPr>
                <w:rFonts w:ascii="宋体" w:hAnsi="宋体"/>
                <w:szCs w:val="21"/>
              </w:rPr>
            </w:pPr>
            <w:r>
              <w:rPr>
                <w:rFonts w:hint="eastAsia" w:ascii="宋体" w:hAnsi="宋体"/>
                <w:szCs w:val="21"/>
              </w:rPr>
              <w:t>资产总额</w:t>
            </w:r>
          </w:p>
        </w:tc>
        <w:tc>
          <w:tcPr>
            <w:tcW w:w="1382" w:type="dxa"/>
            <w:noWrap w:val="0"/>
            <w:vAlign w:val="center"/>
          </w:tcPr>
          <w:p w14:paraId="6CA419ED">
            <w:pPr>
              <w:topLinePunct/>
              <w:jc w:val="center"/>
              <w:rPr>
                <w:rFonts w:ascii="宋体" w:hAnsi="宋体"/>
                <w:szCs w:val="21"/>
              </w:rPr>
            </w:pPr>
          </w:p>
        </w:tc>
      </w:tr>
      <w:tr w14:paraId="5331C4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1301C577">
            <w:pPr>
              <w:topLinePunct/>
              <w:jc w:val="center"/>
              <w:rPr>
                <w:rFonts w:hint="eastAsia" w:ascii="宋体" w:hAnsi="宋体"/>
                <w:szCs w:val="21"/>
              </w:rPr>
            </w:pPr>
            <w:r>
              <w:rPr>
                <w:rFonts w:hint="eastAsia" w:ascii="宋体" w:hAnsi="宋体"/>
                <w:szCs w:val="21"/>
              </w:rPr>
              <w:t>上年营业额</w:t>
            </w:r>
          </w:p>
        </w:tc>
        <w:tc>
          <w:tcPr>
            <w:tcW w:w="1416" w:type="dxa"/>
            <w:noWrap w:val="0"/>
            <w:vAlign w:val="center"/>
          </w:tcPr>
          <w:p w14:paraId="7C62E42F">
            <w:pPr>
              <w:topLinePunct/>
              <w:jc w:val="center"/>
              <w:rPr>
                <w:rFonts w:hint="eastAsia" w:ascii="宋体" w:hAnsi="宋体"/>
                <w:szCs w:val="21"/>
              </w:rPr>
            </w:pPr>
          </w:p>
        </w:tc>
        <w:tc>
          <w:tcPr>
            <w:tcW w:w="1419" w:type="dxa"/>
            <w:gridSpan w:val="3"/>
            <w:noWrap w:val="0"/>
            <w:vAlign w:val="center"/>
          </w:tcPr>
          <w:p w14:paraId="57A338B6">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14:paraId="02B5D6C8">
            <w:pPr>
              <w:topLinePunct/>
              <w:jc w:val="center"/>
              <w:rPr>
                <w:rFonts w:hint="eastAsia" w:ascii="宋体" w:hAnsi="宋体"/>
                <w:szCs w:val="21"/>
              </w:rPr>
            </w:pPr>
          </w:p>
        </w:tc>
        <w:tc>
          <w:tcPr>
            <w:tcW w:w="1381" w:type="dxa"/>
            <w:gridSpan w:val="3"/>
            <w:noWrap w:val="0"/>
            <w:vAlign w:val="center"/>
          </w:tcPr>
          <w:p w14:paraId="2F7D016E">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14:paraId="5B413655">
            <w:pPr>
              <w:topLinePunct/>
              <w:jc w:val="center"/>
              <w:rPr>
                <w:rFonts w:hint="eastAsia" w:ascii="宋体" w:hAnsi="宋体"/>
                <w:szCs w:val="21"/>
              </w:rPr>
            </w:pPr>
          </w:p>
        </w:tc>
      </w:tr>
      <w:tr w14:paraId="76685E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4BD62586">
            <w:pPr>
              <w:topLinePunct/>
              <w:jc w:val="center"/>
              <w:rPr>
                <w:rFonts w:hint="eastAsia" w:ascii="宋体" w:hAnsi="宋体"/>
                <w:szCs w:val="21"/>
              </w:rPr>
            </w:pPr>
            <w:r>
              <w:rPr>
                <w:rFonts w:hint="eastAsia" w:ascii="宋体" w:hAnsi="宋体"/>
                <w:szCs w:val="21"/>
              </w:rPr>
              <w:t>法定代表人</w:t>
            </w:r>
          </w:p>
          <w:p w14:paraId="318AC152">
            <w:pPr>
              <w:topLinePunct/>
              <w:jc w:val="center"/>
              <w:rPr>
                <w:rFonts w:hint="eastAsia" w:ascii="宋体" w:hAnsi="宋体"/>
                <w:szCs w:val="21"/>
              </w:rPr>
            </w:pPr>
            <w:r>
              <w:rPr>
                <w:rFonts w:hint="eastAsia" w:ascii="宋体" w:hAnsi="宋体"/>
                <w:szCs w:val="21"/>
              </w:rPr>
              <w:t xml:space="preserve"> （单位负责人）</w:t>
            </w:r>
          </w:p>
        </w:tc>
        <w:tc>
          <w:tcPr>
            <w:tcW w:w="1416" w:type="dxa"/>
            <w:vMerge w:val="restart"/>
            <w:noWrap w:val="0"/>
            <w:vAlign w:val="center"/>
          </w:tcPr>
          <w:p w14:paraId="00371BF4">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14:paraId="34523A7F">
            <w:pPr>
              <w:topLinePunct/>
              <w:jc w:val="center"/>
              <w:rPr>
                <w:rFonts w:hint="eastAsia" w:ascii="宋体" w:hAnsi="宋体"/>
                <w:szCs w:val="21"/>
              </w:rPr>
            </w:pPr>
          </w:p>
        </w:tc>
        <w:tc>
          <w:tcPr>
            <w:tcW w:w="1418" w:type="dxa"/>
            <w:vMerge w:val="restart"/>
            <w:noWrap w:val="0"/>
            <w:vAlign w:val="center"/>
          </w:tcPr>
          <w:p w14:paraId="2B0EDF7C">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14:paraId="3D13F714">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14:paraId="7743ECD2">
            <w:pPr>
              <w:topLinePunct/>
              <w:jc w:val="center"/>
              <w:rPr>
                <w:rFonts w:hint="eastAsia" w:ascii="宋体" w:hAnsi="宋体"/>
                <w:szCs w:val="21"/>
              </w:rPr>
            </w:pPr>
          </w:p>
        </w:tc>
      </w:tr>
      <w:tr w14:paraId="6FFC9D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2C1E9C14">
            <w:pPr>
              <w:topLinePunct/>
              <w:jc w:val="center"/>
              <w:rPr>
                <w:rFonts w:hint="eastAsia" w:ascii="宋体" w:hAnsi="宋体"/>
                <w:szCs w:val="21"/>
              </w:rPr>
            </w:pPr>
          </w:p>
        </w:tc>
        <w:tc>
          <w:tcPr>
            <w:tcW w:w="1416" w:type="dxa"/>
            <w:vMerge w:val="continue"/>
            <w:noWrap w:val="0"/>
            <w:vAlign w:val="center"/>
          </w:tcPr>
          <w:p w14:paraId="08165DC4">
            <w:pPr>
              <w:topLinePunct/>
              <w:jc w:val="center"/>
              <w:rPr>
                <w:rFonts w:hint="eastAsia" w:ascii="宋体" w:hAnsi="宋体"/>
                <w:szCs w:val="21"/>
              </w:rPr>
            </w:pPr>
          </w:p>
        </w:tc>
        <w:tc>
          <w:tcPr>
            <w:tcW w:w="1419" w:type="dxa"/>
            <w:gridSpan w:val="3"/>
            <w:vMerge w:val="continue"/>
            <w:noWrap w:val="0"/>
            <w:vAlign w:val="center"/>
          </w:tcPr>
          <w:p w14:paraId="24D98A5D">
            <w:pPr>
              <w:topLinePunct/>
              <w:jc w:val="center"/>
              <w:rPr>
                <w:rFonts w:hint="eastAsia" w:ascii="宋体" w:hAnsi="宋体"/>
                <w:szCs w:val="21"/>
              </w:rPr>
            </w:pPr>
          </w:p>
        </w:tc>
        <w:tc>
          <w:tcPr>
            <w:tcW w:w="1418" w:type="dxa"/>
            <w:vMerge w:val="continue"/>
            <w:noWrap w:val="0"/>
            <w:vAlign w:val="center"/>
          </w:tcPr>
          <w:p w14:paraId="118EB8CA">
            <w:pPr>
              <w:topLinePunct/>
              <w:jc w:val="center"/>
              <w:rPr>
                <w:rFonts w:hint="eastAsia" w:ascii="宋体" w:hAnsi="宋体"/>
                <w:szCs w:val="21"/>
              </w:rPr>
            </w:pPr>
          </w:p>
        </w:tc>
        <w:tc>
          <w:tcPr>
            <w:tcW w:w="1381" w:type="dxa"/>
            <w:gridSpan w:val="3"/>
            <w:noWrap w:val="0"/>
            <w:vAlign w:val="center"/>
          </w:tcPr>
          <w:p w14:paraId="732E27ED">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14:paraId="7EAF64D3">
            <w:pPr>
              <w:topLinePunct/>
              <w:jc w:val="center"/>
              <w:rPr>
                <w:rFonts w:hint="eastAsia" w:ascii="宋体" w:hAnsi="宋体"/>
                <w:szCs w:val="21"/>
              </w:rPr>
            </w:pPr>
          </w:p>
        </w:tc>
      </w:tr>
      <w:tr w14:paraId="0B4DB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6FB8E3AC">
            <w:pPr>
              <w:topLinePunct/>
              <w:jc w:val="center"/>
              <w:rPr>
                <w:rFonts w:hint="eastAsia" w:ascii="宋体" w:hAnsi="宋体"/>
                <w:szCs w:val="21"/>
              </w:rPr>
            </w:pPr>
            <w:r>
              <w:rPr>
                <w:rFonts w:hint="eastAsia" w:ascii="宋体" w:hAnsi="宋体"/>
                <w:szCs w:val="21"/>
              </w:rPr>
              <w:t>联系方式</w:t>
            </w:r>
          </w:p>
        </w:tc>
        <w:tc>
          <w:tcPr>
            <w:tcW w:w="1416" w:type="dxa"/>
            <w:vMerge w:val="restart"/>
            <w:noWrap w:val="0"/>
            <w:vAlign w:val="center"/>
          </w:tcPr>
          <w:p w14:paraId="1F6576A1">
            <w:pPr>
              <w:topLinePunct/>
              <w:jc w:val="center"/>
              <w:rPr>
                <w:rFonts w:hint="eastAsia" w:ascii="宋体" w:hAnsi="宋体"/>
                <w:szCs w:val="21"/>
              </w:rPr>
            </w:pPr>
            <w:r>
              <w:rPr>
                <w:rFonts w:hint="eastAsia" w:ascii="宋体" w:hAnsi="宋体"/>
                <w:szCs w:val="21"/>
              </w:rPr>
              <w:t>联系人</w:t>
            </w:r>
          </w:p>
        </w:tc>
        <w:tc>
          <w:tcPr>
            <w:tcW w:w="1419" w:type="dxa"/>
            <w:gridSpan w:val="3"/>
            <w:vMerge w:val="restart"/>
            <w:noWrap w:val="0"/>
            <w:vAlign w:val="center"/>
          </w:tcPr>
          <w:p w14:paraId="5132289F">
            <w:pPr>
              <w:topLinePunct/>
              <w:jc w:val="center"/>
              <w:rPr>
                <w:rFonts w:hint="eastAsia" w:ascii="宋体" w:hAnsi="宋体"/>
                <w:szCs w:val="21"/>
              </w:rPr>
            </w:pPr>
          </w:p>
        </w:tc>
        <w:tc>
          <w:tcPr>
            <w:tcW w:w="1418" w:type="dxa"/>
            <w:noWrap w:val="0"/>
            <w:vAlign w:val="center"/>
          </w:tcPr>
          <w:p w14:paraId="6D320C2F">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14:paraId="7AA2D1AB">
            <w:pPr>
              <w:topLinePunct/>
              <w:spacing w:line="440" w:lineRule="exact"/>
              <w:jc w:val="center"/>
              <w:rPr>
                <w:rFonts w:hint="eastAsia" w:ascii="宋体" w:hAnsi="宋体"/>
                <w:szCs w:val="21"/>
              </w:rPr>
            </w:pPr>
          </w:p>
        </w:tc>
      </w:tr>
      <w:tr w14:paraId="06F952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5FB1A276">
            <w:pPr>
              <w:topLinePunct/>
              <w:jc w:val="center"/>
              <w:rPr>
                <w:rFonts w:hint="eastAsia" w:ascii="宋体" w:hAnsi="宋体"/>
                <w:szCs w:val="21"/>
              </w:rPr>
            </w:pPr>
          </w:p>
        </w:tc>
        <w:tc>
          <w:tcPr>
            <w:tcW w:w="1416" w:type="dxa"/>
            <w:vMerge w:val="continue"/>
            <w:noWrap w:val="0"/>
            <w:vAlign w:val="center"/>
          </w:tcPr>
          <w:p w14:paraId="13F1EBB3">
            <w:pPr>
              <w:topLinePunct/>
              <w:jc w:val="center"/>
              <w:rPr>
                <w:rFonts w:hint="eastAsia" w:ascii="宋体" w:hAnsi="宋体"/>
                <w:szCs w:val="21"/>
              </w:rPr>
            </w:pPr>
          </w:p>
        </w:tc>
        <w:tc>
          <w:tcPr>
            <w:tcW w:w="1419" w:type="dxa"/>
            <w:gridSpan w:val="3"/>
            <w:vMerge w:val="continue"/>
            <w:noWrap w:val="0"/>
            <w:vAlign w:val="center"/>
          </w:tcPr>
          <w:p w14:paraId="7B8A395D">
            <w:pPr>
              <w:topLinePunct/>
              <w:jc w:val="center"/>
              <w:rPr>
                <w:rFonts w:hint="eastAsia" w:ascii="宋体" w:hAnsi="宋体"/>
                <w:szCs w:val="21"/>
              </w:rPr>
            </w:pPr>
          </w:p>
        </w:tc>
        <w:tc>
          <w:tcPr>
            <w:tcW w:w="1418" w:type="dxa"/>
            <w:noWrap w:val="0"/>
            <w:vAlign w:val="center"/>
          </w:tcPr>
          <w:p w14:paraId="7B945766">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14:paraId="3954B555">
            <w:pPr>
              <w:topLinePunct/>
              <w:spacing w:line="440" w:lineRule="exact"/>
              <w:jc w:val="center"/>
              <w:rPr>
                <w:rFonts w:hint="eastAsia" w:ascii="宋体" w:hAnsi="宋体"/>
                <w:szCs w:val="21"/>
              </w:rPr>
            </w:pPr>
          </w:p>
        </w:tc>
      </w:tr>
      <w:tr w14:paraId="56207C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45A6F3A8">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14:paraId="530CB5DF">
            <w:pPr>
              <w:topLinePunct/>
              <w:spacing w:line="440" w:lineRule="exact"/>
              <w:jc w:val="center"/>
              <w:rPr>
                <w:rFonts w:hint="eastAsia" w:ascii="宋体" w:hAnsi="宋体"/>
                <w:szCs w:val="21"/>
              </w:rPr>
            </w:pPr>
          </w:p>
        </w:tc>
        <w:tc>
          <w:tcPr>
            <w:tcW w:w="1985" w:type="dxa"/>
            <w:gridSpan w:val="3"/>
            <w:noWrap w:val="0"/>
            <w:vAlign w:val="center"/>
          </w:tcPr>
          <w:p w14:paraId="3A1CBEE0">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14:paraId="58FAF00B">
            <w:pPr>
              <w:topLinePunct/>
              <w:jc w:val="center"/>
              <w:rPr>
                <w:rFonts w:hint="eastAsia" w:ascii="宋体" w:hAnsi="宋体"/>
                <w:szCs w:val="21"/>
              </w:rPr>
            </w:pPr>
          </w:p>
        </w:tc>
      </w:tr>
      <w:tr w14:paraId="381BA3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09621521">
            <w:pPr>
              <w:topLinePunct/>
              <w:spacing w:line="360" w:lineRule="exact"/>
              <w:rPr>
                <w:rFonts w:hint="eastAsia" w:ascii="宋体" w:hAnsi="宋体"/>
                <w:szCs w:val="21"/>
              </w:rPr>
            </w:pPr>
            <w:r>
              <w:rPr>
                <w:rFonts w:hint="eastAsia" w:ascii="宋体" w:hAnsi="宋体"/>
                <w:szCs w:val="21"/>
              </w:rPr>
              <w:t>供应商关联企业情况（包括但不限于与供应商法定代表人为同一人或者存在控股、管理关系的不同单位）</w:t>
            </w:r>
          </w:p>
        </w:tc>
        <w:tc>
          <w:tcPr>
            <w:tcW w:w="7016" w:type="dxa"/>
            <w:gridSpan w:val="9"/>
            <w:noWrap w:val="0"/>
            <w:vAlign w:val="center"/>
          </w:tcPr>
          <w:p w14:paraId="2881FF27">
            <w:pPr>
              <w:topLinePunct/>
              <w:spacing w:line="440" w:lineRule="exact"/>
              <w:jc w:val="left"/>
              <w:rPr>
                <w:rFonts w:ascii="宋体" w:hAnsi="宋体"/>
                <w:szCs w:val="21"/>
              </w:rPr>
            </w:pPr>
          </w:p>
        </w:tc>
      </w:tr>
      <w:tr w14:paraId="10246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26BD09E5">
            <w:pPr>
              <w:topLinePunct/>
              <w:jc w:val="center"/>
              <w:rPr>
                <w:rFonts w:ascii="宋体" w:hAnsi="宋体"/>
                <w:szCs w:val="21"/>
              </w:rPr>
            </w:pPr>
            <w:r>
              <w:rPr>
                <w:rFonts w:hint="eastAsia" w:ascii="宋体" w:hAnsi="宋体"/>
                <w:szCs w:val="21"/>
              </w:rPr>
              <w:t>供应商需具有的</w:t>
            </w:r>
            <w:r>
              <w:rPr>
                <w:rFonts w:ascii="宋体" w:hAnsi="宋体"/>
                <w:szCs w:val="21"/>
              </w:rPr>
              <w:t>资质</w:t>
            </w:r>
            <w:r>
              <w:rPr>
                <w:rFonts w:hint="eastAsia" w:ascii="宋体" w:hAnsi="宋体"/>
                <w:szCs w:val="21"/>
              </w:rPr>
              <w:t>证书</w:t>
            </w:r>
          </w:p>
        </w:tc>
        <w:tc>
          <w:tcPr>
            <w:tcW w:w="1068" w:type="dxa"/>
            <w:noWrap w:val="0"/>
            <w:vAlign w:val="center"/>
          </w:tcPr>
          <w:p w14:paraId="5D5AD224">
            <w:pPr>
              <w:topLinePunct/>
              <w:jc w:val="center"/>
              <w:rPr>
                <w:rFonts w:ascii="宋体" w:hAnsi="宋体"/>
                <w:szCs w:val="21"/>
              </w:rPr>
            </w:pPr>
            <w:r>
              <w:rPr>
                <w:rFonts w:ascii="宋体" w:hAnsi="宋体"/>
                <w:szCs w:val="21"/>
              </w:rPr>
              <w:t>等级</w:t>
            </w:r>
          </w:p>
        </w:tc>
        <w:tc>
          <w:tcPr>
            <w:tcW w:w="1701" w:type="dxa"/>
            <w:gridSpan w:val="3"/>
            <w:noWrap w:val="0"/>
            <w:vAlign w:val="center"/>
          </w:tcPr>
          <w:p w14:paraId="04CABE75">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74623142">
            <w:pPr>
              <w:topLinePunct/>
              <w:jc w:val="center"/>
              <w:rPr>
                <w:rFonts w:ascii="宋体" w:hAnsi="宋体"/>
                <w:szCs w:val="21"/>
              </w:rPr>
            </w:pPr>
            <w:r>
              <w:rPr>
                <w:rFonts w:hint="eastAsia" w:ascii="宋体" w:hAnsi="宋体"/>
                <w:szCs w:val="21"/>
              </w:rPr>
              <w:t>证书号</w:t>
            </w:r>
          </w:p>
        </w:tc>
      </w:tr>
      <w:tr w14:paraId="02F7F3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0D55415C">
            <w:pPr>
              <w:topLinePunct/>
              <w:jc w:val="center"/>
              <w:rPr>
                <w:rFonts w:ascii="宋体" w:hAnsi="宋体"/>
                <w:szCs w:val="21"/>
              </w:rPr>
            </w:pPr>
          </w:p>
        </w:tc>
        <w:tc>
          <w:tcPr>
            <w:tcW w:w="1068" w:type="dxa"/>
            <w:noWrap w:val="0"/>
            <w:vAlign w:val="center"/>
          </w:tcPr>
          <w:p w14:paraId="08818A3F">
            <w:pPr>
              <w:topLinePunct/>
              <w:jc w:val="center"/>
              <w:rPr>
                <w:rFonts w:ascii="宋体" w:hAnsi="宋体"/>
                <w:szCs w:val="21"/>
              </w:rPr>
            </w:pPr>
          </w:p>
        </w:tc>
        <w:tc>
          <w:tcPr>
            <w:tcW w:w="1701" w:type="dxa"/>
            <w:gridSpan w:val="3"/>
            <w:noWrap w:val="0"/>
            <w:vAlign w:val="center"/>
          </w:tcPr>
          <w:p w14:paraId="5405743A">
            <w:pPr>
              <w:topLinePunct/>
              <w:jc w:val="center"/>
              <w:rPr>
                <w:rFonts w:ascii="宋体" w:hAnsi="宋体"/>
                <w:szCs w:val="21"/>
              </w:rPr>
            </w:pPr>
          </w:p>
        </w:tc>
        <w:tc>
          <w:tcPr>
            <w:tcW w:w="2623" w:type="dxa"/>
            <w:gridSpan w:val="3"/>
            <w:noWrap w:val="0"/>
            <w:vAlign w:val="center"/>
          </w:tcPr>
          <w:p w14:paraId="4B94AC2B">
            <w:pPr>
              <w:topLinePunct/>
              <w:jc w:val="center"/>
              <w:rPr>
                <w:rFonts w:ascii="宋体" w:hAnsi="宋体"/>
                <w:szCs w:val="21"/>
              </w:rPr>
            </w:pPr>
          </w:p>
        </w:tc>
      </w:tr>
      <w:tr w14:paraId="5C9B27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5FB24BF0">
            <w:pPr>
              <w:topLinePunct/>
              <w:jc w:val="center"/>
              <w:rPr>
                <w:rFonts w:ascii="宋体" w:hAnsi="宋体"/>
                <w:szCs w:val="21"/>
              </w:rPr>
            </w:pPr>
          </w:p>
        </w:tc>
        <w:tc>
          <w:tcPr>
            <w:tcW w:w="1068" w:type="dxa"/>
            <w:noWrap w:val="0"/>
            <w:vAlign w:val="center"/>
          </w:tcPr>
          <w:p w14:paraId="3A5E5745">
            <w:pPr>
              <w:topLinePunct/>
              <w:jc w:val="center"/>
              <w:rPr>
                <w:rFonts w:ascii="宋体" w:hAnsi="宋体"/>
                <w:szCs w:val="21"/>
              </w:rPr>
            </w:pPr>
          </w:p>
        </w:tc>
        <w:tc>
          <w:tcPr>
            <w:tcW w:w="1701" w:type="dxa"/>
            <w:gridSpan w:val="3"/>
            <w:noWrap w:val="0"/>
            <w:vAlign w:val="center"/>
          </w:tcPr>
          <w:p w14:paraId="2977F643">
            <w:pPr>
              <w:topLinePunct/>
              <w:jc w:val="center"/>
              <w:rPr>
                <w:rFonts w:ascii="宋体" w:hAnsi="宋体"/>
                <w:szCs w:val="21"/>
              </w:rPr>
            </w:pPr>
          </w:p>
        </w:tc>
        <w:tc>
          <w:tcPr>
            <w:tcW w:w="2623" w:type="dxa"/>
            <w:gridSpan w:val="3"/>
            <w:noWrap w:val="0"/>
            <w:vAlign w:val="center"/>
          </w:tcPr>
          <w:p w14:paraId="378FD59B">
            <w:pPr>
              <w:topLinePunct/>
              <w:jc w:val="center"/>
              <w:rPr>
                <w:rFonts w:ascii="宋体" w:hAnsi="宋体"/>
                <w:szCs w:val="21"/>
              </w:rPr>
            </w:pPr>
          </w:p>
        </w:tc>
      </w:tr>
      <w:tr w14:paraId="0A7FD5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78C55219">
            <w:pPr>
              <w:topLinePunct/>
              <w:jc w:val="center"/>
              <w:rPr>
                <w:rFonts w:ascii="宋体" w:hAnsi="宋体"/>
                <w:szCs w:val="21"/>
              </w:rPr>
            </w:pPr>
          </w:p>
        </w:tc>
        <w:tc>
          <w:tcPr>
            <w:tcW w:w="1068" w:type="dxa"/>
            <w:noWrap w:val="0"/>
            <w:vAlign w:val="center"/>
          </w:tcPr>
          <w:p w14:paraId="154B23CA">
            <w:pPr>
              <w:topLinePunct/>
              <w:jc w:val="center"/>
              <w:rPr>
                <w:rFonts w:ascii="宋体" w:hAnsi="宋体"/>
                <w:szCs w:val="21"/>
              </w:rPr>
            </w:pPr>
          </w:p>
        </w:tc>
        <w:tc>
          <w:tcPr>
            <w:tcW w:w="1701" w:type="dxa"/>
            <w:gridSpan w:val="3"/>
            <w:noWrap w:val="0"/>
            <w:vAlign w:val="center"/>
          </w:tcPr>
          <w:p w14:paraId="5E779122">
            <w:pPr>
              <w:topLinePunct/>
              <w:jc w:val="center"/>
              <w:rPr>
                <w:rFonts w:ascii="宋体" w:hAnsi="宋体"/>
                <w:szCs w:val="21"/>
              </w:rPr>
            </w:pPr>
          </w:p>
        </w:tc>
        <w:tc>
          <w:tcPr>
            <w:tcW w:w="2623" w:type="dxa"/>
            <w:gridSpan w:val="3"/>
            <w:noWrap w:val="0"/>
            <w:vAlign w:val="center"/>
          </w:tcPr>
          <w:p w14:paraId="690BF4C9">
            <w:pPr>
              <w:topLinePunct/>
              <w:jc w:val="center"/>
              <w:rPr>
                <w:rFonts w:ascii="宋体" w:hAnsi="宋体"/>
                <w:szCs w:val="21"/>
              </w:rPr>
            </w:pPr>
          </w:p>
        </w:tc>
      </w:tr>
      <w:tr w14:paraId="349E37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5" w:hRule="atLeast"/>
        </w:trPr>
        <w:tc>
          <w:tcPr>
            <w:tcW w:w="3608" w:type="dxa"/>
            <w:gridSpan w:val="3"/>
            <w:noWrap w:val="0"/>
            <w:vAlign w:val="center"/>
          </w:tcPr>
          <w:p w14:paraId="76A1A3AC">
            <w:pPr>
              <w:topLinePunct/>
              <w:jc w:val="center"/>
              <w:rPr>
                <w:rFonts w:ascii="宋体" w:hAnsi="宋体"/>
                <w:szCs w:val="21"/>
              </w:rPr>
            </w:pPr>
            <w:r>
              <w:rPr>
                <w:rFonts w:hint="eastAsia" w:ascii="宋体" w:hAnsi="宋体"/>
                <w:szCs w:val="21"/>
              </w:rPr>
              <w:t>所供产品制造商名称</w:t>
            </w:r>
          </w:p>
        </w:tc>
        <w:tc>
          <w:tcPr>
            <w:tcW w:w="5392" w:type="dxa"/>
            <w:gridSpan w:val="7"/>
            <w:noWrap w:val="0"/>
            <w:vAlign w:val="center"/>
          </w:tcPr>
          <w:p w14:paraId="4277E98F">
            <w:pPr>
              <w:topLinePunct/>
              <w:jc w:val="center"/>
              <w:rPr>
                <w:rFonts w:ascii="宋体" w:hAnsi="宋体"/>
                <w:szCs w:val="21"/>
              </w:rPr>
            </w:pPr>
          </w:p>
        </w:tc>
      </w:tr>
      <w:tr w14:paraId="2CAAF9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0313B80A">
            <w:pPr>
              <w:topLinePunct/>
              <w:jc w:val="center"/>
              <w:rPr>
                <w:rFonts w:ascii="宋体" w:hAnsi="宋体"/>
                <w:szCs w:val="21"/>
              </w:rPr>
            </w:pPr>
            <w:r>
              <w:rPr>
                <w:rFonts w:hint="eastAsia" w:ascii="宋体" w:hAnsi="宋体"/>
                <w:szCs w:val="21"/>
              </w:rPr>
              <w:t>所供产品制造商需具有的资质证书</w:t>
            </w:r>
          </w:p>
        </w:tc>
        <w:tc>
          <w:tcPr>
            <w:tcW w:w="1068" w:type="dxa"/>
            <w:noWrap w:val="0"/>
            <w:vAlign w:val="center"/>
          </w:tcPr>
          <w:p w14:paraId="1215EFEC">
            <w:pPr>
              <w:topLinePunct/>
              <w:jc w:val="center"/>
              <w:rPr>
                <w:rFonts w:ascii="宋体" w:hAnsi="宋体"/>
                <w:szCs w:val="21"/>
              </w:rPr>
            </w:pPr>
            <w:r>
              <w:rPr>
                <w:rFonts w:hint="eastAsia" w:ascii="宋体" w:hAnsi="宋体"/>
                <w:szCs w:val="21"/>
              </w:rPr>
              <w:t>等级</w:t>
            </w:r>
          </w:p>
        </w:tc>
        <w:tc>
          <w:tcPr>
            <w:tcW w:w="1701" w:type="dxa"/>
            <w:gridSpan w:val="3"/>
            <w:noWrap w:val="0"/>
            <w:vAlign w:val="center"/>
          </w:tcPr>
          <w:p w14:paraId="2BECDDF5">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348F6755">
            <w:pPr>
              <w:topLinePunct/>
              <w:jc w:val="center"/>
              <w:rPr>
                <w:rFonts w:ascii="宋体" w:hAnsi="宋体"/>
                <w:szCs w:val="21"/>
              </w:rPr>
            </w:pPr>
            <w:r>
              <w:rPr>
                <w:rFonts w:hint="eastAsia" w:ascii="宋体" w:hAnsi="宋体"/>
                <w:szCs w:val="21"/>
              </w:rPr>
              <w:t>证书号</w:t>
            </w:r>
          </w:p>
        </w:tc>
      </w:tr>
      <w:tr w14:paraId="34DF62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7BC9CAAA">
            <w:pPr>
              <w:topLinePunct/>
              <w:jc w:val="center"/>
              <w:rPr>
                <w:rFonts w:ascii="宋体" w:hAnsi="宋体"/>
                <w:szCs w:val="21"/>
              </w:rPr>
            </w:pPr>
          </w:p>
        </w:tc>
        <w:tc>
          <w:tcPr>
            <w:tcW w:w="1068" w:type="dxa"/>
            <w:noWrap w:val="0"/>
            <w:vAlign w:val="center"/>
          </w:tcPr>
          <w:p w14:paraId="64DC8FC9">
            <w:pPr>
              <w:topLinePunct/>
              <w:jc w:val="center"/>
              <w:rPr>
                <w:rFonts w:ascii="宋体" w:hAnsi="宋体"/>
                <w:szCs w:val="21"/>
              </w:rPr>
            </w:pPr>
          </w:p>
        </w:tc>
        <w:tc>
          <w:tcPr>
            <w:tcW w:w="1701" w:type="dxa"/>
            <w:gridSpan w:val="3"/>
            <w:noWrap w:val="0"/>
            <w:vAlign w:val="center"/>
          </w:tcPr>
          <w:p w14:paraId="25569C40">
            <w:pPr>
              <w:topLinePunct/>
              <w:jc w:val="center"/>
              <w:rPr>
                <w:rFonts w:ascii="宋体" w:hAnsi="宋体"/>
                <w:szCs w:val="21"/>
              </w:rPr>
            </w:pPr>
          </w:p>
        </w:tc>
        <w:tc>
          <w:tcPr>
            <w:tcW w:w="2623" w:type="dxa"/>
            <w:gridSpan w:val="3"/>
            <w:noWrap w:val="0"/>
            <w:vAlign w:val="center"/>
          </w:tcPr>
          <w:p w14:paraId="61C2CA1E">
            <w:pPr>
              <w:topLinePunct/>
              <w:jc w:val="center"/>
              <w:rPr>
                <w:rFonts w:ascii="宋体" w:hAnsi="宋体"/>
                <w:szCs w:val="21"/>
              </w:rPr>
            </w:pPr>
          </w:p>
        </w:tc>
      </w:tr>
      <w:tr w14:paraId="2AD436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1132130E">
            <w:pPr>
              <w:topLinePunct/>
              <w:jc w:val="center"/>
              <w:rPr>
                <w:rFonts w:ascii="宋体" w:hAnsi="宋体"/>
                <w:szCs w:val="21"/>
              </w:rPr>
            </w:pPr>
          </w:p>
        </w:tc>
        <w:tc>
          <w:tcPr>
            <w:tcW w:w="1068" w:type="dxa"/>
            <w:noWrap w:val="0"/>
            <w:vAlign w:val="center"/>
          </w:tcPr>
          <w:p w14:paraId="1F4BCFE1">
            <w:pPr>
              <w:topLinePunct/>
              <w:jc w:val="center"/>
              <w:rPr>
                <w:rFonts w:ascii="宋体" w:hAnsi="宋体"/>
                <w:szCs w:val="21"/>
              </w:rPr>
            </w:pPr>
          </w:p>
        </w:tc>
        <w:tc>
          <w:tcPr>
            <w:tcW w:w="1701" w:type="dxa"/>
            <w:gridSpan w:val="3"/>
            <w:noWrap w:val="0"/>
            <w:vAlign w:val="center"/>
          </w:tcPr>
          <w:p w14:paraId="5550BF13">
            <w:pPr>
              <w:topLinePunct/>
              <w:jc w:val="center"/>
              <w:rPr>
                <w:rFonts w:ascii="宋体" w:hAnsi="宋体"/>
                <w:szCs w:val="21"/>
              </w:rPr>
            </w:pPr>
          </w:p>
        </w:tc>
        <w:tc>
          <w:tcPr>
            <w:tcW w:w="2623" w:type="dxa"/>
            <w:gridSpan w:val="3"/>
            <w:noWrap w:val="0"/>
            <w:vAlign w:val="center"/>
          </w:tcPr>
          <w:p w14:paraId="54678960">
            <w:pPr>
              <w:topLinePunct/>
              <w:jc w:val="center"/>
              <w:rPr>
                <w:rFonts w:ascii="宋体" w:hAnsi="宋体"/>
                <w:szCs w:val="21"/>
              </w:rPr>
            </w:pPr>
          </w:p>
        </w:tc>
      </w:tr>
      <w:tr w14:paraId="728994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5765E179">
            <w:pPr>
              <w:topLinePunct/>
              <w:jc w:val="center"/>
              <w:rPr>
                <w:rFonts w:ascii="宋体" w:hAnsi="宋体"/>
                <w:szCs w:val="21"/>
              </w:rPr>
            </w:pPr>
          </w:p>
        </w:tc>
        <w:tc>
          <w:tcPr>
            <w:tcW w:w="1068" w:type="dxa"/>
            <w:noWrap w:val="0"/>
            <w:vAlign w:val="center"/>
          </w:tcPr>
          <w:p w14:paraId="5405D8E6">
            <w:pPr>
              <w:topLinePunct/>
              <w:jc w:val="center"/>
              <w:rPr>
                <w:rFonts w:ascii="宋体" w:hAnsi="宋体"/>
                <w:szCs w:val="21"/>
              </w:rPr>
            </w:pPr>
          </w:p>
        </w:tc>
        <w:tc>
          <w:tcPr>
            <w:tcW w:w="1701" w:type="dxa"/>
            <w:gridSpan w:val="3"/>
            <w:noWrap w:val="0"/>
            <w:vAlign w:val="center"/>
          </w:tcPr>
          <w:p w14:paraId="55DE294B">
            <w:pPr>
              <w:topLinePunct/>
              <w:jc w:val="center"/>
              <w:rPr>
                <w:rFonts w:ascii="宋体" w:hAnsi="宋体"/>
                <w:szCs w:val="21"/>
              </w:rPr>
            </w:pPr>
          </w:p>
        </w:tc>
        <w:tc>
          <w:tcPr>
            <w:tcW w:w="2623" w:type="dxa"/>
            <w:gridSpan w:val="3"/>
            <w:noWrap w:val="0"/>
            <w:vAlign w:val="center"/>
          </w:tcPr>
          <w:p w14:paraId="2B2AD7AF">
            <w:pPr>
              <w:topLinePunct/>
              <w:jc w:val="center"/>
              <w:rPr>
                <w:rFonts w:ascii="宋体" w:hAnsi="宋体"/>
                <w:szCs w:val="21"/>
              </w:rPr>
            </w:pPr>
          </w:p>
        </w:tc>
      </w:tr>
    </w:tbl>
    <w:p w14:paraId="0BAB3229">
      <w:pPr>
        <w:adjustRightInd w:val="0"/>
        <w:snapToGrid w:val="0"/>
        <w:ind w:left="630" w:hanging="630" w:hangingChars="300"/>
        <w:rPr>
          <w:rFonts w:hint="eastAsia" w:ascii="宋体" w:hAnsi="宋体"/>
          <w:szCs w:val="21"/>
        </w:rPr>
      </w:pPr>
      <w:r>
        <w:rPr>
          <w:rFonts w:hint="eastAsia" w:ascii="宋体" w:hAnsi="宋体"/>
          <w:szCs w:val="21"/>
        </w:rPr>
        <w:t>注：1.企业类型指大型、中型、小型、微型；2.至投标截止日成立不足1年的可不填写上年营业额</w:t>
      </w:r>
    </w:p>
    <w:p w14:paraId="442CCFF1">
      <w:pPr>
        <w:adjustRightInd w:val="0"/>
        <w:snapToGrid w:val="0"/>
        <w:ind w:firstLine="388" w:firstLineChars="185"/>
        <w:rPr>
          <w:rFonts w:hint="eastAsia" w:ascii="宋体" w:hAnsi="宋体"/>
          <w:szCs w:val="21"/>
        </w:rPr>
      </w:pPr>
      <w:r>
        <w:rPr>
          <w:rFonts w:hint="eastAsia" w:ascii="宋体" w:hAnsi="宋体"/>
          <w:szCs w:val="21"/>
        </w:rPr>
        <w:t>3.表格空间不足时可自行扩展。</w:t>
      </w:r>
    </w:p>
    <w:p w14:paraId="6D5AD10B">
      <w:pPr>
        <w:adjustRightInd w:val="0"/>
        <w:snapToGrid w:val="0"/>
        <w:spacing w:before="480" w:beforeLines="200" w:line="360" w:lineRule="auto"/>
        <w:ind w:firstLine="388" w:firstLineChars="185"/>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14:paraId="20BF34EB">
      <w:pPr>
        <w:adjustRightInd w:val="0"/>
        <w:spacing w:line="360" w:lineRule="auto"/>
        <w:ind w:firstLine="367" w:firstLineChars="175"/>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签字或盖章</w:t>
      </w:r>
      <w:r>
        <w:rPr>
          <w:rFonts w:hint="eastAsia" w:ascii="宋体" w:hAnsi="宋体"/>
          <w:szCs w:val="21"/>
        </w:rPr>
        <w:t>）</w:t>
      </w:r>
    </w:p>
    <w:p w14:paraId="101E4697">
      <w:pPr>
        <w:adjustRightInd w:val="0"/>
        <w:spacing w:line="360" w:lineRule="auto"/>
        <w:ind w:firstLine="367" w:firstLineChars="175"/>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12BD55A3">
      <w:pPr>
        <w:rPr>
          <w:rFonts w:hint="eastAsia" w:ascii="黑体" w:hAnsi="宋体" w:eastAsia="黑体"/>
          <w:sz w:val="36"/>
          <w:szCs w:val="36"/>
        </w:rPr>
      </w:pPr>
      <w:r>
        <w:rPr>
          <w:rFonts w:hint="eastAsia" w:ascii="黑体" w:hAnsi="宋体" w:eastAsia="黑体"/>
          <w:sz w:val="36"/>
          <w:szCs w:val="36"/>
        </w:rPr>
        <w:br w:type="page"/>
      </w:r>
    </w:p>
    <w:p w14:paraId="6E0372DC">
      <w:pPr>
        <w:adjustRightInd w:val="0"/>
        <w:snapToGrid w:val="0"/>
        <w:spacing w:line="360" w:lineRule="auto"/>
        <w:jc w:val="center"/>
        <w:rPr>
          <w:rFonts w:hint="eastAsia" w:ascii="黑体" w:hAnsi="宋体" w:eastAsia="黑体"/>
          <w:szCs w:val="21"/>
        </w:rPr>
      </w:pPr>
      <w:r>
        <w:rPr>
          <w:rFonts w:hint="eastAsia" w:ascii="黑体" w:hAnsi="宋体" w:eastAsia="黑体"/>
          <w:sz w:val="36"/>
          <w:szCs w:val="36"/>
        </w:rPr>
        <w:t>2.法定代表人（单位负责人）身份证明</w:t>
      </w:r>
    </w:p>
    <w:p w14:paraId="735B8FE5">
      <w:pPr>
        <w:snapToGrid w:val="0"/>
        <w:spacing w:line="480" w:lineRule="auto"/>
        <w:rPr>
          <w:rFonts w:hint="eastAsia" w:ascii="宋体" w:hAnsi="宋体"/>
          <w:szCs w:val="21"/>
        </w:rPr>
      </w:pPr>
    </w:p>
    <w:p w14:paraId="70A794E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510C7E2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3E0E76B9">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243BD45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（供应商名称）的法定代表人（单位负责人）。</w:t>
      </w:r>
    </w:p>
    <w:p w14:paraId="46CED053">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2F5735D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5A5D6066">
      <w:pPr>
        <w:snapToGrid w:val="0"/>
        <w:spacing w:line="480" w:lineRule="auto"/>
        <w:rPr>
          <w:rFonts w:ascii="宋体" w:hAnsi="宋体"/>
          <w:szCs w:val="21"/>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43A80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39739C76">
            <w:pPr>
              <w:snapToGrid w:val="0"/>
              <w:spacing w:line="480" w:lineRule="auto"/>
              <w:jc w:val="center"/>
              <w:rPr>
                <w:rFonts w:hint="eastAsia" w:ascii="宋体" w:hAnsi="宋体"/>
                <w:szCs w:val="21"/>
              </w:rPr>
            </w:pPr>
          </w:p>
          <w:p w14:paraId="60D2EDDE">
            <w:pPr>
              <w:snapToGrid w:val="0"/>
              <w:spacing w:line="480" w:lineRule="auto"/>
              <w:jc w:val="center"/>
              <w:rPr>
                <w:rFonts w:hint="eastAsia" w:ascii="宋体" w:hAnsi="宋体"/>
                <w:szCs w:val="21"/>
              </w:rPr>
            </w:pPr>
          </w:p>
          <w:p w14:paraId="38AF1558">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法定代表人（单位负责人）身份证正反面复印件粘贴处</w:t>
            </w:r>
          </w:p>
          <w:p w14:paraId="045683AC">
            <w:pPr>
              <w:snapToGrid w:val="0"/>
              <w:spacing w:line="480" w:lineRule="auto"/>
              <w:jc w:val="center"/>
              <w:rPr>
                <w:rFonts w:hint="eastAsia" w:ascii="宋体" w:hAnsi="宋体"/>
                <w:szCs w:val="21"/>
              </w:rPr>
            </w:pPr>
          </w:p>
          <w:p w14:paraId="0293CA72">
            <w:pPr>
              <w:snapToGrid w:val="0"/>
              <w:spacing w:line="480" w:lineRule="auto"/>
              <w:jc w:val="center"/>
              <w:rPr>
                <w:rFonts w:hint="eastAsia" w:ascii="宋体" w:hAnsi="宋体"/>
                <w:szCs w:val="21"/>
              </w:rPr>
            </w:pPr>
          </w:p>
        </w:tc>
      </w:tr>
    </w:tbl>
    <w:p w14:paraId="58FD4A38">
      <w:pPr>
        <w:snapToGrid w:val="0"/>
        <w:spacing w:line="480" w:lineRule="auto"/>
        <w:rPr>
          <w:rFonts w:hint="eastAsia" w:ascii="宋体" w:hAnsi="宋体"/>
          <w:szCs w:val="21"/>
        </w:rPr>
      </w:pPr>
    </w:p>
    <w:p w14:paraId="585F78C0">
      <w:pPr>
        <w:snapToGrid w:val="0"/>
        <w:rPr>
          <w:rFonts w:hint="eastAsia" w:ascii="宋体" w:hAnsi="宋体"/>
          <w:szCs w:val="21"/>
        </w:rPr>
      </w:pPr>
    </w:p>
    <w:p w14:paraId="476876C2">
      <w:pPr>
        <w:snapToGrid w:val="0"/>
        <w:rPr>
          <w:rFonts w:hint="eastAsia" w:ascii="宋体" w:hAnsi="宋体"/>
          <w:szCs w:val="21"/>
        </w:rPr>
      </w:pPr>
    </w:p>
    <w:p w14:paraId="4AA31B95">
      <w:pPr>
        <w:adjustRightInd w:val="0"/>
        <w:snapToGrid w:val="0"/>
        <w:spacing w:line="360" w:lineRule="auto"/>
        <w:ind w:right="420"/>
        <w:rPr>
          <w:rFonts w:hint="eastAsia" w:ascii="宋体" w:hAnsi="宋体"/>
          <w:szCs w:val="21"/>
        </w:rPr>
      </w:pPr>
    </w:p>
    <w:p w14:paraId="6340818B">
      <w:pPr>
        <w:adjustRightInd w:val="0"/>
        <w:snapToGrid w:val="0"/>
        <w:spacing w:line="360" w:lineRule="auto"/>
        <w:ind w:right="420"/>
        <w:rPr>
          <w:rFonts w:hint="eastAsia" w:ascii="宋体" w:hAnsi="宋体"/>
          <w:szCs w:val="21"/>
        </w:rPr>
      </w:pPr>
    </w:p>
    <w:p w14:paraId="22485546">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04C7BE74">
      <w:pPr>
        <w:adjustRightInd w:val="0"/>
        <w:snapToGrid w:val="0"/>
        <w:spacing w:line="360" w:lineRule="auto"/>
        <w:ind w:right="420"/>
        <w:rPr>
          <w:rFonts w:hint="eastAsia" w:ascii="宋体" w:hAnsi="宋体"/>
          <w:szCs w:val="21"/>
        </w:rPr>
      </w:pPr>
    </w:p>
    <w:p w14:paraId="7011BD88">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017E9664">
      <w:pPr>
        <w:adjustRightInd w:val="0"/>
        <w:snapToGrid w:val="0"/>
        <w:spacing w:line="360" w:lineRule="auto"/>
        <w:ind w:right="420"/>
        <w:rPr>
          <w:rFonts w:hint="eastAsia" w:ascii="仿宋_GB2312" w:hAnsi="宋体" w:eastAsia="仿宋_GB2312"/>
          <w:szCs w:val="21"/>
        </w:rPr>
      </w:pPr>
    </w:p>
    <w:p w14:paraId="6DCAC4FF">
      <w:pPr>
        <w:rPr>
          <w:rFonts w:hint="eastAsia" w:ascii="黑体" w:hAnsi="宋体" w:eastAsia="黑体"/>
          <w:szCs w:val="21"/>
        </w:rPr>
      </w:pPr>
    </w:p>
    <w:p w14:paraId="114028F9">
      <w:pPr>
        <w:rPr>
          <w:rFonts w:hint="eastAsia" w:ascii="黑体" w:hAnsi="宋体" w:eastAsia="黑体"/>
          <w:sz w:val="36"/>
          <w:szCs w:val="36"/>
        </w:rPr>
      </w:pPr>
      <w:r>
        <w:rPr>
          <w:rFonts w:hint="eastAsia" w:ascii="黑体" w:hAnsi="宋体" w:eastAsia="黑体"/>
          <w:sz w:val="36"/>
          <w:szCs w:val="36"/>
        </w:rPr>
        <w:br w:type="page"/>
      </w:r>
    </w:p>
    <w:p w14:paraId="470A56EF">
      <w:pPr>
        <w:jc w:val="center"/>
        <w:rPr>
          <w:rFonts w:ascii="黑体" w:hAnsi="宋体" w:eastAsia="黑体"/>
          <w:sz w:val="36"/>
          <w:szCs w:val="36"/>
        </w:rPr>
      </w:pPr>
      <w:r>
        <w:rPr>
          <w:rFonts w:hint="eastAsia" w:ascii="黑体" w:hAnsi="宋体" w:eastAsia="黑体"/>
          <w:sz w:val="36"/>
          <w:szCs w:val="36"/>
        </w:rPr>
        <w:t>3.授权委托书</w:t>
      </w:r>
    </w:p>
    <w:p w14:paraId="649A9699">
      <w:pPr>
        <w:spacing w:before="240" w:beforeLines="10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w:t>
      </w:r>
      <w:r>
        <w:rPr>
          <w:rFonts w:hint="eastAsia" w:ascii="宋体" w:hAnsi="宋体"/>
          <w:szCs w:val="21"/>
          <w:lang w:val="en-US" w:eastAsia="zh-CN"/>
        </w:rPr>
        <w:t>包号</w:t>
      </w:r>
      <w:r>
        <w:rPr>
          <w:rFonts w:hint="eastAsia" w:ascii="宋体" w:hAnsi="宋体"/>
          <w:szCs w:val="21"/>
          <w:lang w:val="zh-CN"/>
        </w:rPr>
        <w:t>）响应文件、签订合同和全权处理一切与之有关的事宜，</w:t>
      </w:r>
      <w:r>
        <w:rPr>
          <w:rFonts w:hint="eastAsia" w:ascii="宋体" w:hAnsi="宋体" w:cs="宋体"/>
          <w:kern w:val="0"/>
          <w:szCs w:val="21"/>
        </w:rPr>
        <w:t>其法律后果由我方承担。</w:t>
      </w:r>
    </w:p>
    <w:p w14:paraId="413BB96E">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日至</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w:t>
      </w:r>
    </w:p>
    <w:p w14:paraId="3F73BBFE">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07AA63AD">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5"/>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61AAC96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4A98E34A">
            <w:pPr>
              <w:adjustRightInd w:val="0"/>
              <w:snapToGrid w:val="0"/>
              <w:rPr>
                <w:szCs w:val="21"/>
              </w:rPr>
            </w:pPr>
            <w:r>
              <w:rPr>
                <w:rFonts w:hint="eastAsia"/>
                <w:szCs w:val="21"/>
              </w:rPr>
              <w:t>法定代表人身份证复印件（正面）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43ABA444">
            <w:pPr>
              <w:adjustRightInd w:val="0"/>
              <w:snapToGrid w:val="0"/>
              <w:rPr>
                <w:szCs w:val="21"/>
              </w:rPr>
            </w:pPr>
            <w:r>
              <w:rPr>
                <w:rFonts w:hint="eastAsia"/>
                <w:szCs w:val="21"/>
              </w:rPr>
              <w:t>法定代表人身份证复印件（反面）</w:t>
            </w:r>
          </w:p>
        </w:tc>
      </w:tr>
      <w:tr w14:paraId="583582D2">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0E2166F5">
            <w:pPr>
              <w:adjustRightInd w:val="0"/>
              <w:snapToGrid w:val="0"/>
              <w:rPr>
                <w:szCs w:val="21"/>
              </w:rPr>
            </w:pPr>
            <w:r>
              <w:rPr>
                <w:rFonts w:hint="eastAsia"/>
                <w:szCs w:val="21"/>
              </w:rPr>
              <w:t>委托代理人身份证复印件（正面）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06673CD2">
            <w:pPr>
              <w:adjustRightInd w:val="0"/>
              <w:snapToGrid w:val="0"/>
              <w:rPr>
                <w:szCs w:val="21"/>
              </w:rPr>
            </w:pPr>
            <w:r>
              <w:rPr>
                <w:rFonts w:hint="eastAsia"/>
                <w:szCs w:val="21"/>
              </w:rPr>
              <w:t>委托代理人身份证复印件（反面）</w:t>
            </w:r>
          </w:p>
        </w:tc>
      </w:tr>
    </w:tbl>
    <w:p w14:paraId="7A7BCFA0">
      <w:pPr>
        <w:rPr>
          <w:rFonts w:hint="eastAsia" w:ascii="宋体" w:hAnsi="宋体"/>
          <w:szCs w:val="21"/>
        </w:rPr>
      </w:pPr>
    </w:p>
    <w:p w14:paraId="7A7A5637">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 xml:space="preserve">（盖单位章） </w:t>
      </w:r>
    </w:p>
    <w:p w14:paraId="5922C2C4">
      <w:pPr>
        <w:rPr>
          <w:rFonts w:hint="eastAsia" w:ascii="宋体" w:hAnsi="宋体"/>
          <w:szCs w:val="21"/>
        </w:rPr>
      </w:pPr>
    </w:p>
    <w:p w14:paraId="4D9BC70E">
      <w:pPr>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（签名）</w:t>
      </w:r>
    </w:p>
    <w:p w14:paraId="4F2E189F">
      <w:pPr>
        <w:rPr>
          <w:rFonts w:hint="eastAsia" w:ascii="宋体" w:hAnsi="宋体"/>
          <w:szCs w:val="21"/>
        </w:rPr>
      </w:pPr>
    </w:p>
    <w:p w14:paraId="3FD55230">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0F543D1">
      <w:pPr>
        <w:rPr>
          <w:rFonts w:hint="eastAsia" w:ascii="宋体" w:hAnsi="宋体"/>
          <w:szCs w:val="21"/>
        </w:rPr>
      </w:pPr>
    </w:p>
    <w:p w14:paraId="0737AC5F">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54FFEAF2">
      <w:pPr>
        <w:jc w:val="left"/>
        <w:rPr>
          <w:rFonts w:hint="eastAsia" w:ascii="宋体" w:hAnsi="宋体"/>
          <w:szCs w:val="21"/>
        </w:rPr>
      </w:pPr>
    </w:p>
    <w:p w14:paraId="51C6E7FB">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6CCA73D4">
      <w:pPr>
        <w:rPr>
          <w:rFonts w:hint="eastAsia" w:ascii="宋体" w:hAnsi="宋体"/>
          <w:szCs w:val="21"/>
        </w:rPr>
      </w:pPr>
    </w:p>
    <w:p w14:paraId="483F6591">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7104B67B">
      <w:pPr>
        <w:rPr>
          <w:rFonts w:hint="eastAsia" w:ascii="仿宋_GB2312" w:eastAsia="仿宋_GB2312"/>
          <w:lang w:val="zh-CN"/>
        </w:rPr>
      </w:pPr>
    </w:p>
    <w:p w14:paraId="75F4B13A">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天，仅限委托代理人参加磋商时提供。</w:t>
      </w:r>
    </w:p>
    <w:p w14:paraId="21DD451E">
      <w:pPr>
        <w:ind w:left="630" w:hanging="630" w:hangingChars="300"/>
        <w:rPr>
          <w:rFonts w:hint="eastAsia" w:ascii="宋体" w:hAnsi="宋体"/>
          <w:lang w:val="zh-CN"/>
        </w:rPr>
      </w:pPr>
      <w:r>
        <w:rPr>
          <w:rFonts w:hint="eastAsia" w:ascii="宋体" w:hAnsi="宋体"/>
          <w:lang w:val="zh-CN"/>
        </w:rPr>
        <w:t xml:space="preserve">     （2）本授权委托书需由供应商加盖单位章，并由其法定代表人（单位负责人）签名和委托代理人签名。</w:t>
      </w:r>
    </w:p>
    <w:p w14:paraId="7F69F41B">
      <w:pPr>
        <w:rPr>
          <w:rFonts w:hint="eastAsia" w:ascii="黑体" w:hAnsi="宋体" w:eastAsia="黑体"/>
          <w:sz w:val="36"/>
          <w:szCs w:val="36"/>
        </w:rPr>
      </w:pPr>
      <w:r>
        <w:rPr>
          <w:rFonts w:hint="eastAsia" w:ascii="黑体" w:hAnsi="宋体" w:eastAsia="黑体"/>
          <w:sz w:val="36"/>
          <w:szCs w:val="36"/>
        </w:rPr>
        <w:br w:type="page"/>
      </w:r>
    </w:p>
    <w:p w14:paraId="1DC7E71C">
      <w:pPr>
        <w:jc w:val="center"/>
        <w:rPr>
          <w:rFonts w:hint="eastAsia" w:ascii="黑体" w:hAnsi="宋体" w:eastAsia="黑体"/>
          <w:sz w:val="36"/>
          <w:szCs w:val="36"/>
        </w:rPr>
      </w:pPr>
      <w:r>
        <w:rPr>
          <w:rFonts w:hint="eastAsia" w:ascii="黑体" w:hAnsi="宋体" w:eastAsia="黑体"/>
          <w:sz w:val="36"/>
          <w:szCs w:val="36"/>
        </w:rPr>
        <w:t>4.</w:t>
      </w:r>
      <w:r>
        <w:rPr>
          <w:rFonts w:hint="eastAsia" w:ascii="黑体" w:hAnsi="宋体" w:eastAsia="黑体" w:cs="宋体"/>
          <w:color w:val="000000"/>
          <w:kern w:val="0"/>
          <w:sz w:val="36"/>
          <w:szCs w:val="36"/>
          <w:lang w:val="zh-CN"/>
        </w:rPr>
        <w:t>供应商的营业执照等证明文件</w:t>
      </w:r>
    </w:p>
    <w:p w14:paraId="770BE08D">
      <w:pPr>
        <w:pStyle w:val="4"/>
        <w:adjustRightInd w:val="0"/>
        <w:snapToGrid w:val="0"/>
        <w:spacing w:line="360" w:lineRule="auto"/>
        <w:jc w:val="left"/>
        <w:rPr>
          <w:rFonts w:hint="eastAsia" w:hAnsi="宋体"/>
          <w:color w:val="000000"/>
          <w:sz w:val="24"/>
          <w:szCs w:val="24"/>
        </w:rPr>
      </w:pPr>
    </w:p>
    <w:p w14:paraId="3623787C">
      <w:pPr>
        <w:pStyle w:val="4"/>
        <w:adjustRightInd w:val="0"/>
        <w:snapToGrid w:val="0"/>
        <w:spacing w:line="360" w:lineRule="auto"/>
        <w:rPr>
          <w:rFonts w:hint="eastAsia" w:hAnsi="宋体"/>
        </w:rPr>
      </w:pPr>
      <w:r>
        <w:rPr>
          <w:rFonts w:hint="eastAsia" w:hAnsi="宋体"/>
        </w:rPr>
        <w:t>说明：</w:t>
      </w:r>
    </w:p>
    <w:p w14:paraId="1A9F6244">
      <w:pPr>
        <w:pStyle w:val="4"/>
        <w:adjustRightInd w:val="0"/>
        <w:snapToGrid w:val="0"/>
        <w:spacing w:line="360" w:lineRule="auto"/>
        <w:ind w:firstLine="420" w:firstLineChars="200"/>
        <w:rPr>
          <w:rFonts w:hint="eastAsia" w:hAnsi="宋体"/>
        </w:rPr>
      </w:pPr>
      <w:r>
        <w:rPr>
          <w:rFonts w:hint="eastAsia" w:hAnsi="宋体"/>
        </w:rPr>
        <w:t>（1）企业单位磋商的提供有效的营业执照；</w:t>
      </w:r>
    </w:p>
    <w:p w14:paraId="42257E1B">
      <w:pPr>
        <w:pStyle w:val="4"/>
        <w:adjustRightInd w:val="0"/>
        <w:snapToGrid w:val="0"/>
        <w:spacing w:line="360" w:lineRule="auto"/>
        <w:ind w:firstLine="420" w:firstLineChars="200"/>
        <w:rPr>
          <w:rFonts w:hint="eastAsia" w:hAnsi="宋体"/>
        </w:rPr>
      </w:pPr>
      <w:r>
        <w:rPr>
          <w:rFonts w:hint="eastAsia" w:hAnsi="宋体"/>
        </w:rPr>
        <w:t>（2）个体工商户磋商的提供有效的营业执照；</w:t>
      </w:r>
    </w:p>
    <w:p w14:paraId="60B0C1DA">
      <w:pPr>
        <w:pStyle w:val="4"/>
        <w:adjustRightInd w:val="0"/>
        <w:snapToGrid w:val="0"/>
        <w:spacing w:line="360" w:lineRule="auto"/>
        <w:ind w:firstLine="420" w:firstLineChars="200"/>
        <w:rPr>
          <w:rFonts w:hint="eastAsia" w:hAnsi="宋体"/>
        </w:rPr>
      </w:pPr>
      <w:r>
        <w:rPr>
          <w:rFonts w:hint="eastAsia" w:hAnsi="宋体"/>
        </w:rPr>
        <w:t>（3）以上（1）-（2）项为正本或者副本复印件，并加盖供应商单位章。</w:t>
      </w:r>
    </w:p>
    <w:p w14:paraId="16B54B1A">
      <w:pPr>
        <w:pStyle w:val="4"/>
        <w:adjustRightInd w:val="0"/>
        <w:snapToGrid w:val="0"/>
        <w:spacing w:line="360" w:lineRule="auto"/>
        <w:rPr>
          <w:rFonts w:hint="eastAsia" w:hAnsi="宋体"/>
          <w:b/>
        </w:rPr>
      </w:pPr>
    </w:p>
    <w:p w14:paraId="2AFC1E94">
      <w:pPr>
        <w:pStyle w:val="3"/>
        <w:spacing w:line="360" w:lineRule="auto"/>
        <w:ind w:firstLine="0"/>
        <w:rPr>
          <w:rFonts w:hint="eastAsia" w:ascii="宋体" w:hAnsi="宋体"/>
          <w:b/>
          <w:szCs w:val="21"/>
        </w:rPr>
      </w:pPr>
    </w:p>
    <w:p w14:paraId="237D5583">
      <w:pPr>
        <w:pStyle w:val="3"/>
        <w:spacing w:line="360" w:lineRule="auto"/>
        <w:ind w:firstLine="0"/>
        <w:rPr>
          <w:rFonts w:hint="eastAsia" w:ascii="宋体" w:hAnsi="宋体"/>
          <w:b/>
          <w:szCs w:val="21"/>
        </w:rPr>
      </w:pPr>
    </w:p>
    <w:p w14:paraId="14F9B916">
      <w:pPr>
        <w:pStyle w:val="3"/>
        <w:spacing w:line="360" w:lineRule="auto"/>
        <w:ind w:firstLine="0"/>
        <w:rPr>
          <w:rFonts w:hint="eastAsia" w:ascii="宋体" w:hAnsi="宋体"/>
          <w:b/>
          <w:szCs w:val="21"/>
        </w:rPr>
      </w:pPr>
    </w:p>
    <w:p w14:paraId="0BC278E2">
      <w:pPr>
        <w:pStyle w:val="3"/>
        <w:spacing w:line="360" w:lineRule="auto"/>
        <w:ind w:firstLine="0"/>
        <w:rPr>
          <w:rFonts w:hint="eastAsia" w:ascii="宋体" w:hAnsi="宋体"/>
          <w:b/>
          <w:szCs w:val="21"/>
        </w:rPr>
      </w:pPr>
    </w:p>
    <w:p w14:paraId="69140B37">
      <w:pPr>
        <w:pStyle w:val="3"/>
        <w:spacing w:line="360" w:lineRule="auto"/>
        <w:ind w:firstLine="0"/>
        <w:rPr>
          <w:rFonts w:hint="eastAsia" w:ascii="宋体" w:hAnsi="宋体"/>
          <w:b/>
          <w:szCs w:val="21"/>
        </w:rPr>
      </w:pPr>
    </w:p>
    <w:p w14:paraId="37CBEE5D">
      <w:pPr>
        <w:pStyle w:val="3"/>
        <w:spacing w:line="360" w:lineRule="auto"/>
        <w:ind w:firstLine="0"/>
        <w:rPr>
          <w:rFonts w:hint="eastAsia" w:ascii="宋体" w:hAnsi="宋体"/>
          <w:b/>
          <w:szCs w:val="21"/>
        </w:rPr>
      </w:pPr>
    </w:p>
    <w:p w14:paraId="3832BB06">
      <w:pPr>
        <w:pStyle w:val="3"/>
        <w:spacing w:line="360" w:lineRule="auto"/>
        <w:ind w:firstLine="0"/>
        <w:rPr>
          <w:rFonts w:hint="eastAsia" w:ascii="宋体" w:hAnsi="宋体"/>
          <w:b/>
          <w:szCs w:val="21"/>
        </w:rPr>
      </w:pPr>
    </w:p>
    <w:p w14:paraId="790ABED6">
      <w:pPr>
        <w:pStyle w:val="3"/>
        <w:spacing w:line="360" w:lineRule="auto"/>
        <w:ind w:firstLine="0"/>
        <w:rPr>
          <w:rFonts w:hint="eastAsia" w:ascii="宋体" w:hAnsi="宋体"/>
          <w:b/>
          <w:szCs w:val="21"/>
        </w:rPr>
      </w:pPr>
    </w:p>
    <w:p w14:paraId="2A27CCCE">
      <w:pPr>
        <w:pStyle w:val="3"/>
        <w:spacing w:line="360" w:lineRule="auto"/>
        <w:ind w:firstLine="0"/>
        <w:rPr>
          <w:rFonts w:hint="eastAsia" w:ascii="宋体" w:hAnsi="宋体"/>
          <w:b/>
          <w:szCs w:val="21"/>
        </w:rPr>
      </w:pPr>
    </w:p>
    <w:p w14:paraId="190D60FB">
      <w:pPr>
        <w:pStyle w:val="3"/>
        <w:spacing w:line="360" w:lineRule="auto"/>
        <w:ind w:firstLine="0"/>
        <w:rPr>
          <w:rFonts w:hint="eastAsia" w:ascii="宋体" w:hAnsi="宋体"/>
          <w:b/>
          <w:szCs w:val="21"/>
        </w:rPr>
      </w:pPr>
    </w:p>
    <w:p w14:paraId="586FD541">
      <w:pPr>
        <w:pStyle w:val="3"/>
        <w:spacing w:line="360" w:lineRule="auto"/>
        <w:ind w:firstLine="0"/>
        <w:rPr>
          <w:rFonts w:hint="eastAsia" w:ascii="宋体" w:hAnsi="宋体"/>
          <w:b/>
          <w:szCs w:val="21"/>
        </w:rPr>
      </w:pPr>
    </w:p>
    <w:p w14:paraId="61C702FF">
      <w:pPr>
        <w:pStyle w:val="3"/>
        <w:spacing w:line="360" w:lineRule="auto"/>
        <w:ind w:firstLine="0"/>
        <w:rPr>
          <w:rFonts w:hint="eastAsia" w:ascii="宋体" w:hAnsi="宋体"/>
          <w:b/>
          <w:szCs w:val="21"/>
        </w:rPr>
      </w:pPr>
    </w:p>
    <w:p w14:paraId="421CEB70">
      <w:pPr>
        <w:pStyle w:val="3"/>
        <w:spacing w:line="360" w:lineRule="auto"/>
        <w:ind w:firstLine="0"/>
        <w:rPr>
          <w:rFonts w:hint="eastAsia" w:ascii="宋体" w:hAnsi="宋体"/>
          <w:b/>
          <w:szCs w:val="21"/>
        </w:rPr>
      </w:pPr>
    </w:p>
    <w:p w14:paraId="377D0B7F">
      <w:pPr>
        <w:pStyle w:val="3"/>
        <w:spacing w:line="360" w:lineRule="auto"/>
        <w:ind w:firstLine="0"/>
        <w:rPr>
          <w:rFonts w:hint="eastAsia" w:ascii="宋体" w:hAnsi="宋体"/>
          <w:b/>
          <w:szCs w:val="21"/>
        </w:rPr>
      </w:pPr>
    </w:p>
    <w:p w14:paraId="48F2D8EC">
      <w:pPr>
        <w:pStyle w:val="3"/>
        <w:spacing w:line="360" w:lineRule="auto"/>
        <w:ind w:firstLine="0"/>
        <w:rPr>
          <w:rFonts w:hint="eastAsia" w:ascii="宋体" w:hAnsi="宋体"/>
          <w:b/>
          <w:szCs w:val="21"/>
        </w:rPr>
      </w:pPr>
    </w:p>
    <w:p w14:paraId="198670D2">
      <w:pPr>
        <w:pStyle w:val="3"/>
        <w:spacing w:line="360" w:lineRule="auto"/>
        <w:ind w:firstLine="0"/>
        <w:rPr>
          <w:rFonts w:hint="eastAsia" w:ascii="宋体" w:hAnsi="宋体"/>
          <w:b/>
          <w:szCs w:val="21"/>
        </w:rPr>
      </w:pPr>
    </w:p>
    <w:p w14:paraId="6D5CDC22">
      <w:pPr>
        <w:pStyle w:val="3"/>
        <w:spacing w:line="360" w:lineRule="auto"/>
        <w:ind w:firstLine="0"/>
        <w:rPr>
          <w:rFonts w:hint="eastAsia" w:ascii="宋体" w:hAnsi="宋体"/>
          <w:b/>
          <w:szCs w:val="21"/>
        </w:rPr>
      </w:pPr>
    </w:p>
    <w:p w14:paraId="13A43A83">
      <w:pPr>
        <w:pStyle w:val="3"/>
        <w:spacing w:line="360" w:lineRule="auto"/>
        <w:ind w:firstLine="0"/>
        <w:rPr>
          <w:rFonts w:hint="eastAsia" w:ascii="宋体" w:hAnsi="宋体"/>
          <w:b/>
          <w:szCs w:val="21"/>
        </w:rPr>
      </w:pPr>
    </w:p>
    <w:p w14:paraId="24BB5E0A">
      <w:pPr>
        <w:pStyle w:val="3"/>
        <w:spacing w:line="360" w:lineRule="auto"/>
        <w:ind w:firstLine="0"/>
        <w:rPr>
          <w:rFonts w:hint="eastAsia" w:ascii="宋体" w:hAnsi="宋体"/>
          <w:b/>
          <w:szCs w:val="21"/>
        </w:rPr>
      </w:pPr>
    </w:p>
    <w:p w14:paraId="61AEABB8">
      <w:pPr>
        <w:pStyle w:val="3"/>
        <w:spacing w:line="360" w:lineRule="auto"/>
        <w:ind w:firstLine="0"/>
        <w:rPr>
          <w:rFonts w:hint="eastAsia" w:ascii="宋体" w:hAnsi="宋体"/>
          <w:b/>
          <w:szCs w:val="21"/>
        </w:rPr>
      </w:pPr>
    </w:p>
    <w:p w14:paraId="0EA5C273">
      <w:pPr>
        <w:pStyle w:val="3"/>
        <w:spacing w:line="360" w:lineRule="auto"/>
        <w:ind w:firstLine="0"/>
        <w:rPr>
          <w:rFonts w:hint="eastAsia" w:ascii="宋体" w:hAnsi="宋体"/>
          <w:b/>
          <w:szCs w:val="21"/>
        </w:rPr>
      </w:pPr>
    </w:p>
    <w:p w14:paraId="10B91686">
      <w:pPr>
        <w:rPr>
          <w:rFonts w:hint="eastAsia" w:ascii="黑体" w:eastAsia="黑体"/>
          <w:sz w:val="36"/>
          <w:szCs w:val="36"/>
        </w:rPr>
      </w:pPr>
      <w:r>
        <w:rPr>
          <w:rFonts w:hint="eastAsia" w:ascii="黑体" w:eastAsia="黑体"/>
          <w:sz w:val="36"/>
          <w:szCs w:val="36"/>
        </w:rPr>
        <w:br w:type="page"/>
      </w:r>
    </w:p>
    <w:p w14:paraId="49631D7B">
      <w:pPr>
        <w:pStyle w:val="4"/>
        <w:adjustRightInd w:val="0"/>
        <w:snapToGrid w:val="0"/>
        <w:spacing w:line="360" w:lineRule="auto"/>
        <w:jc w:val="center"/>
        <w:rPr>
          <w:rFonts w:hint="eastAsia" w:ascii="黑体" w:eastAsia="黑体"/>
          <w:sz w:val="36"/>
          <w:szCs w:val="36"/>
        </w:rPr>
      </w:pPr>
      <w:r>
        <w:rPr>
          <w:rFonts w:hint="eastAsia" w:ascii="黑体" w:eastAsia="黑体"/>
          <w:sz w:val="36"/>
          <w:szCs w:val="36"/>
        </w:rPr>
        <w:t>5.财务状况报告</w:t>
      </w:r>
    </w:p>
    <w:p w14:paraId="0CEDF326">
      <w:pPr>
        <w:pStyle w:val="4"/>
        <w:adjustRightInd w:val="0"/>
        <w:snapToGrid w:val="0"/>
        <w:spacing w:line="360" w:lineRule="auto"/>
        <w:jc w:val="left"/>
        <w:rPr>
          <w:rFonts w:hint="eastAsia" w:hAnsi="宋体"/>
        </w:rPr>
      </w:pPr>
      <w:r>
        <w:rPr>
          <w:rFonts w:hint="eastAsia" w:hAnsi="宋体"/>
        </w:rPr>
        <w:t>说明：</w:t>
      </w:r>
    </w:p>
    <w:p w14:paraId="256D5C00">
      <w:pPr>
        <w:pStyle w:val="4"/>
        <w:adjustRightInd w:val="0"/>
        <w:snapToGrid w:val="0"/>
        <w:spacing w:line="360" w:lineRule="auto"/>
        <w:ind w:firstLine="420" w:firstLineChars="200"/>
        <w:jc w:val="left"/>
        <w:rPr>
          <w:rFonts w:hint="eastAsia" w:hAnsi="宋体"/>
        </w:rPr>
      </w:pPr>
      <w:r>
        <w:rPr>
          <w:rFonts w:hint="eastAsia" w:hAnsi="宋体"/>
        </w:rPr>
        <w:t>5.1</w:t>
      </w:r>
      <w:r>
        <w:rPr>
          <w:rFonts w:hint="eastAsia" w:hAnsi="宋体"/>
          <w:lang w:val="en-US" w:eastAsia="zh-CN"/>
        </w:rPr>
        <w:t>投标人2024年度或2025年度经审计的财务会计报告（投标人提供的经审计的财务报告应具有注册会计师行业统一监管平台赋予的验证码，并可通过统一监管平台或手机“扫一扫”等方式进行查验），包括“四表一注”或者银行资信证明（提供投标文件截止时间3个月内其基本账户开户银行出具的资信证明）</w:t>
      </w:r>
      <w:r>
        <w:rPr>
          <w:rFonts w:hint="eastAsia" w:hAnsi="宋体"/>
        </w:rPr>
        <w:t>（附件2基本存款账户信息）。</w:t>
      </w:r>
    </w:p>
    <w:p w14:paraId="1D4DF0DA">
      <w:pPr>
        <w:pStyle w:val="4"/>
        <w:adjustRightInd w:val="0"/>
        <w:snapToGrid w:val="0"/>
        <w:spacing w:line="360" w:lineRule="auto"/>
        <w:ind w:firstLine="420" w:firstLineChars="200"/>
        <w:rPr>
          <w:rFonts w:hint="eastAsia" w:hAnsi="宋体"/>
        </w:rPr>
      </w:pPr>
      <w:r>
        <w:rPr>
          <w:rFonts w:hint="eastAsia" w:hAnsi="宋体"/>
        </w:rPr>
        <w:t>5.2供应商未提供经审计的财务报告，应当提供资信证明，但下列情形除外：</w:t>
      </w:r>
    </w:p>
    <w:p w14:paraId="220D6BC2">
      <w:pPr>
        <w:pStyle w:val="4"/>
        <w:adjustRightInd w:val="0"/>
        <w:snapToGrid w:val="0"/>
        <w:spacing w:line="360" w:lineRule="auto"/>
        <w:ind w:firstLine="420" w:firstLineChars="200"/>
        <w:rPr>
          <w:rFonts w:hint="eastAsia" w:hAnsi="宋体"/>
        </w:rPr>
      </w:pPr>
      <w:r>
        <w:rPr>
          <w:rFonts w:hint="eastAsia" w:hAnsi="宋体"/>
        </w:rPr>
        <w:t>（1）供应商成立不到1年的，可提供企业任意时段财务报表；</w:t>
      </w:r>
    </w:p>
    <w:p w14:paraId="6A41688A">
      <w:pPr>
        <w:pStyle w:val="4"/>
        <w:adjustRightInd w:val="0"/>
        <w:snapToGrid w:val="0"/>
        <w:spacing w:line="360" w:lineRule="auto"/>
        <w:ind w:firstLine="420" w:firstLineChars="200"/>
        <w:rPr>
          <w:rFonts w:hint="eastAsia" w:hAnsi="宋体"/>
        </w:rPr>
      </w:pPr>
      <w:r>
        <w:rPr>
          <w:rFonts w:hint="eastAsia" w:hAnsi="宋体"/>
        </w:rPr>
        <w:t>（2）供应商为中小微企业提供了磋商担保函的（供应商须知前附表要求交纳磋商保证金的项目或者包）。</w:t>
      </w:r>
    </w:p>
    <w:p w14:paraId="5F31DF92">
      <w:pPr>
        <w:pStyle w:val="4"/>
        <w:adjustRightInd w:val="0"/>
        <w:snapToGrid w:val="0"/>
        <w:spacing w:line="360" w:lineRule="auto"/>
        <w:ind w:firstLine="420" w:firstLineChars="200"/>
        <w:rPr>
          <w:rFonts w:hint="eastAsia" w:hAnsi="宋体"/>
        </w:rPr>
      </w:pPr>
      <w:r>
        <w:rPr>
          <w:rFonts w:hint="eastAsia" w:hAnsi="宋体"/>
        </w:rPr>
        <w:t>5.3以上原件或复印件直接装订，复印件加盖供应商单位章。</w:t>
      </w:r>
    </w:p>
    <w:p w14:paraId="54C7799E">
      <w:pPr>
        <w:adjustRightInd w:val="0"/>
        <w:snapToGrid w:val="0"/>
        <w:spacing w:line="360" w:lineRule="auto"/>
        <w:ind w:firstLine="420" w:firstLineChars="200"/>
        <w:rPr>
          <w:rFonts w:hint="eastAsia"/>
          <w:b/>
          <w:color w:val="000000"/>
          <w:sz w:val="24"/>
          <w:szCs w:val="24"/>
        </w:rPr>
      </w:pPr>
      <w:r>
        <w:rPr>
          <w:rFonts w:hint="eastAsia" w:ascii="宋体" w:hAnsi="宋体" w:eastAsia="宋体" w:cs="宋体"/>
          <w:color w:val="000000"/>
          <w:kern w:val="2"/>
          <w:sz w:val="21"/>
          <w:szCs w:val="21"/>
          <w:highlight w:val="none"/>
          <w:lang w:val="en-US" w:eastAsia="zh-CN" w:bidi="ar-SA"/>
        </w:rPr>
        <w:t>注：</w:t>
      </w:r>
      <w:r>
        <w:rPr>
          <w:rFonts w:hint="default" w:ascii="宋体" w:hAnsi="宋体" w:eastAsia="宋体" w:cs="宋体"/>
          <w:color w:val="000000"/>
          <w:kern w:val="2"/>
          <w:sz w:val="21"/>
          <w:szCs w:val="21"/>
          <w:highlight w:val="none"/>
          <w:lang w:val="en-US" w:eastAsia="zh-CN" w:bidi="ar-SA"/>
        </w:rPr>
        <w:t>供应商提供的经审计的财务报告应具有注册会计师行业统一监管平台赋予的验证码，并可通过统一监管平台或手机“扫一扫”等方式进行查验。</w:t>
      </w:r>
    </w:p>
    <w:p w14:paraId="30710A45">
      <w:pPr>
        <w:pStyle w:val="4"/>
        <w:adjustRightInd w:val="0"/>
        <w:snapToGrid w:val="0"/>
        <w:spacing w:line="360" w:lineRule="auto"/>
        <w:rPr>
          <w:rFonts w:hint="eastAsia" w:hAnsi="宋体"/>
          <w:color w:val="FF0000"/>
        </w:rPr>
      </w:pPr>
    </w:p>
    <w:p w14:paraId="66143254">
      <w:pPr>
        <w:pStyle w:val="4"/>
        <w:adjustRightInd w:val="0"/>
        <w:snapToGrid w:val="0"/>
        <w:spacing w:line="360" w:lineRule="auto"/>
        <w:jc w:val="left"/>
        <w:rPr>
          <w:rFonts w:hint="eastAsia"/>
          <w:b/>
          <w:sz w:val="24"/>
          <w:szCs w:val="24"/>
        </w:rPr>
      </w:pPr>
    </w:p>
    <w:p w14:paraId="44701C65">
      <w:pPr>
        <w:pStyle w:val="4"/>
        <w:adjustRightInd w:val="0"/>
        <w:snapToGrid w:val="0"/>
        <w:spacing w:line="360" w:lineRule="auto"/>
        <w:jc w:val="left"/>
        <w:rPr>
          <w:rFonts w:hint="eastAsia"/>
          <w:b/>
          <w:sz w:val="24"/>
          <w:szCs w:val="24"/>
        </w:rPr>
      </w:pPr>
    </w:p>
    <w:p w14:paraId="75CAB579">
      <w:pPr>
        <w:pStyle w:val="4"/>
        <w:adjustRightInd w:val="0"/>
        <w:snapToGrid w:val="0"/>
        <w:spacing w:line="360" w:lineRule="auto"/>
        <w:jc w:val="left"/>
        <w:rPr>
          <w:rFonts w:hint="eastAsia"/>
          <w:b/>
          <w:sz w:val="24"/>
          <w:szCs w:val="24"/>
        </w:rPr>
      </w:pPr>
    </w:p>
    <w:p w14:paraId="58FA7247">
      <w:pPr>
        <w:pStyle w:val="4"/>
        <w:adjustRightInd w:val="0"/>
        <w:snapToGrid w:val="0"/>
        <w:spacing w:line="360" w:lineRule="auto"/>
        <w:jc w:val="left"/>
        <w:rPr>
          <w:rFonts w:hint="eastAsia"/>
          <w:b/>
          <w:sz w:val="28"/>
          <w:szCs w:val="28"/>
        </w:rPr>
      </w:pPr>
      <w:r>
        <w:rPr>
          <w:rFonts w:hint="eastAsia"/>
          <w:b/>
          <w:sz w:val="28"/>
          <w:szCs w:val="28"/>
        </w:rPr>
        <w:t>附件2:</w:t>
      </w:r>
    </w:p>
    <w:p w14:paraId="251E0063">
      <w:pPr>
        <w:pStyle w:val="4"/>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56D1E267">
      <w:pPr>
        <w:pStyle w:val="4"/>
        <w:adjustRightInd w:val="0"/>
        <w:snapToGrid w:val="0"/>
        <w:spacing w:line="360" w:lineRule="auto"/>
        <w:ind w:firstLine="420" w:firstLineChars="200"/>
        <w:rPr>
          <w:rFonts w:hint="eastAsia" w:hAnsi="宋体"/>
        </w:rPr>
      </w:pPr>
    </w:p>
    <w:p w14:paraId="0E4F035B">
      <w:pPr>
        <w:pStyle w:val="4"/>
        <w:adjustRightInd w:val="0"/>
        <w:snapToGrid w:val="0"/>
        <w:spacing w:line="360" w:lineRule="auto"/>
        <w:ind w:firstLine="420" w:firstLineChars="200"/>
        <w:rPr>
          <w:rFonts w:hAnsi="宋体"/>
        </w:rPr>
      </w:pPr>
      <w:r>
        <w:rPr>
          <w:rFonts w:hint="eastAsia" w:hAnsi="宋体"/>
        </w:rPr>
        <w:t>账户</w:t>
      </w:r>
      <w:r>
        <w:rPr>
          <w:rFonts w:hAnsi="宋体"/>
        </w:rPr>
        <w:t>名称：</w:t>
      </w:r>
    </w:p>
    <w:p w14:paraId="7989293A">
      <w:pPr>
        <w:pStyle w:val="4"/>
        <w:adjustRightInd w:val="0"/>
        <w:snapToGrid w:val="0"/>
        <w:spacing w:line="360" w:lineRule="auto"/>
        <w:ind w:firstLine="420" w:firstLineChars="200"/>
        <w:rPr>
          <w:rFonts w:hAnsi="宋体"/>
        </w:rPr>
      </w:pPr>
      <w:r>
        <w:rPr>
          <w:rFonts w:hint="eastAsia" w:hAnsi="宋体"/>
        </w:rPr>
        <w:t>账户</w:t>
      </w:r>
      <w:r>
        <w:rPr>
          <w:rFonts w:hAnsi="宋体"/>
        </w:rPr>
        <w:t>号码：</w:t>
      </w:r>
    </w:p>
    <w:p w14:paraId="6FD5558E">
      <w:pPr>
        <w:pStyle w:val="4"/>
        <w:adjustRightInd w:val="0"/>
        <w:snapToGrid w:val="0"/>
        <w:spacing w:line="360" w:lineRule="auto"/>
        <w:ind w:firstLine="420" w:firstLineChars="200"/>
        <w:rPr>
          <w:rFonts w:hAnsi="宋体"/>
        </w:rPr>
      </w:pPr>
      <w:r>
        <w:rPr>
          <w:rFonts w:hint="eastAsia" w:hAnsi="宋体"/>
        </w:rPr>
        <w:t>开户银行</w:t>
      </w:r>
      <w:r>
        <w:rPr>
          <w:rFonts w:hAnsi="宋体"/>
        </w:rPr>
        <w:t>：</w:t>
      </w:r>
    </w:p>
    <w:p w14:paraId="20329D0B">
      <w:pPr>
        <w:pStyle w:val="4"/>
        <w:adjustRightInd w:val="0"/>
        <w:snapToGrid w:val="0"/>
        <w:spacing w:line="360" w:lineRule="auto"/>
        <w:ind w:firstLine="420" w:firstLineChars="200"/>
        <w:rPr>
          <w:rFonts w:hAnsi="宋体"/>
        </w:rPr>
      </w:pPr>
      <w:r>
        <w:rPr>
          <w:rFonts w:hint="eastAsia" w:hAnsi="宋体"/>
        </w:rPr>
        <w:t>法定代表人：                （签名）</w:t>
      </w:r>
    </w:p>
    <w:p w14:paraId="3EE4027D">
      <w:pPr>
        <w:pStyle w:val="4"/>
        <w:adjustRightInd w:val="0"/>
        <w:snapToGrid w:val="0"/>
        <w:spacing w:line="360" w:lineRule="auto"/>
        <w:ind w:firstLine="420" w:firstLineChars="200"/>
        <w:rPr>
          <w:rFonts w:hAnsi="宋体"/>
        </w:rPr>
      </w:pPr>
      <w:r>
        <w:rPr>
          <w:rFonts w:hint="eastAsia" w:hAnsi="宋体"/>
        </w:rPr>
        <w:t>基本</w:t>
      </w:r>
      <w:r>
        <w:rPr>
          <w:rFonts w:hAnsi="宋体"/>
        </w:rPr>
        <w:t xml:space="preserve">存款账户编号： </w:t>
      </w:r>
    </w:p>
    <w:p w14:paraId="1CC0884F">
      <w:pPr>
        <w:pStyle w:val="4"/>
        <w:adjustRightInd w:val="0"/>
        <w:snapToGrid w:val="0"/>
        <w:spacing w:line="360" w:lineRule="auto"/>
        <w:ind w:firstLine="420" w:firstLineChars="200"/>
        <w:rPr>
          <w:rFonts w:hAnsi="宋体"/>
        </w:rPr>
      </w:pPr>
      <w:r>
        <w:rPr>
          <w:rFonts w:hint="eastAsia" w:hAnsi="宋体"/>
        </w:rPr>
        <w:t xml:space="preserve">供应商名称：                </w:t>
      </w:r>
      <w:r>
        <w:rPr>
          <w:rFonts w:hAnsi="宋体"/>
        </w:rPr>
        <w:t>（盖单位章）</w:t>
      </w:r>
    </w:p>
    <w:p w14:paraId="579810DA">
      <w:pPr>
        <w:pStyle w:val="4"/>
        <w:adjustRightInd w:val="0"/>
        <w:snapToGrid w:val="0"/>
        <w:spacing w:line="360" w:lineRule="auto"/>
        <w:ind w:firstLine="420" w:firstLineChars="200"/>
        <w:rPr>
          <w:rFonts w:hAnsi="宋体"/>
        </w:rPr>
      </w:pPr>
      <w:r>
        <w:rPr>
          <w:rFonts w:hint="eastAsia" w:hAnsi="宋体"/>
        </w:rPr>
        <w:t>日期：    年  月  日</w:t>
      </w:r>
    </w:p>
    <w:p w14:paraId="52F6974B">
      <w:pPr>
        <w:pStyle w:val="4"/>
        <w:adjustRightInd w:val="0"/>
        <w:snapToGrid w:val="0"/>
        <w:spacing w:line="360" w:lineRule="auto"/>
        <w:jc w:val="left"/>
        <w:rPr>
          <w:rFonts w:hint="eastAsia" w:hAnsi="宋体"/>
          <w:b/>
        </w:rPr>
      </w:pPr>
    </w:p>
    <w:p w14:paraId="766EB199">
      <w:pPr>
        <w:pStyle w:val="3"/>
        <w:spacing w:line="360" w:lineRule="auto"/>
        <w:ind w:firstLine="0"/>
        <w:rPr>
          <w:rFonts w:hint="eastAsia" w:ascii="宋体" w:hAnsi="宋体"/>
          <w:b/>
          <w:szCs w:val="21"/>
        </w:rPr>
      </w:pPr>
    </w:p>
    <w:p w14:paraId="2F06A8E0">
      <w:pPr>
        <w:pStyle w:val="3"/>
        <w:spacing w:line="360" w:lineRule="auto"/>
        <w:ind w:firstLine="0"/>
        <w:rPr>
          <w:rFonts w:hint="eastAsia" w:ascii="宋体" w:hAnsi="宋体"/>
          <w:b/>
          <w:szCs w:val="21"/>
        </w:rPr>
      </w:pPr>
    </w:p>
    <w:p w14:paraId="657CD1E5">
      <w:pPr>
        <w:pStyle w:val="3"/>
        <w:spacing w:line="360" w:lineRule="auto"/>
        <w:ind w:firstLine="0"/>
        <w:rPr>
          <w:rFonts w:hint="eastAsia" w:ascii="宋体" w:hAnsi="宋体"/>
          <w:b/>
          <w:szCs w:val="21"/>
        </w:rPr>
      </w:pPr>
    </w:p>
    <w:p w14:paraId="2713C38D">
      <w:pPr>
        <w:pStyle w:val="3"/>
        <w:spacing w:line="360" w:lineRule="auto"/>
        <w:ind w:firstLine="0"/>
        <w:rPr>
          <w:rFonts w:hint="eastAsia" w:ascii="宋体" w:hAnsi="宋体"/>
          <w:b/>
          <w:szCs w:val="21"/>
        </w:rPr>
      </w:pPr>
    </w:p>
    <w:p w14:paraId="29971DC4">
      <w:pPr>
        <w:pStyle w:val="4"/>
        <w:adjustRightInd w:val="0"/>
        <w:snapToGrid w:val="0"/>
        <w:spacing w:line="360" w:lineRule="auto"/>
        <w:jc w:val="center"/>
        <w:rPr>
          <w:rFonts w:hint="eastAsia" w:ascii="黑体" w:eastAsia="黑体"/>
          <w:sz w:val="36"/>
          <w:szCs w:val="36"/>
        </w:rPr>
      </w:pPr>
      <w:r>
        <w:rPr>
          <w:rFonts w:hint="eastAsia" w:ascii="黑体" w:eastAsia="黑体"/>
          <w:sz w:val="36"/>
          <w:szCs w:val="36"/>
        </w:rPr>
        <w:t>6.税收缴纳证明</w:t>
      </w:r>
    </w:p>
    <w:p w14:paraId="2E11BAD2">
      <w:pPr>
        <w:pStyle w:val="4"/>
        <w:adjustRightInd w:val="0"/>
        <w:snapToGrid w:val="0"/>
        <w:spacing w:line="360" w:lineRule="auto"/>
        <w:jc w:val="left"/>
        <w:rPr>
          <w:rFonts w:hint="eastAsia"/>
          <w:sz w:val="24"/>
          <w:szCs w:val="24"/>
        </w:rPr>
      </w:pPr>
    </w:p>
    <w:p w14:paraId="3D1381BD">
      <w:pPr>
        <w:pStyle w:val="4"/>
        <w:adjustRightInd w:val="0"/>
        <w:snapToGrid w:val="0"/>
        <w:spacing w:line="360" w:lineRule="auto"/>
        <w:jc w:val="left"/>
        <w:rPr>
          <w:rFonts w:hint="eastAsia" w:hAnsi="宋体"/>
        </w:rPr>
      </w:pPr>
      <w:r>
        <w:rPr>
          <w:rFonts w:hint="eastAsia" w:hAnsi="宋体"/>
        </w:rPr>
        <w:t>说明：</w:t>
      </w:r>
    </w:p>
    <w:p w14:paraId="75335E01">
      <w:pPr>
        <w:spacing w:line="360" w:lineRule="auto"/>
        <w:ind w:firstLine="480"/>
        <w:rPr>
          <w:rFonts w:hint="eastAsia" w:ascii="宋体" w:hAnsi="宋体"/>
          <w:color w:val="000000"/>
          <w:szCs w:val="21"/>
        </w:rPr>
      </w:pPr>
      <w:r>
        <w:rPr>
          <w:rFonts w:hint="eastAsia" w:ascii="宋体" w:hAnsi="宋体"/>
          <w:color w:val="000000"/>
          <w:szCs w:val="21"/>
        </w:rPr>
        <w:t>（1）</w:t>
      </w:r>
      <w:r>
        <w:rPr>
          <w:rFonts w:hint="eastAsia" w:ascii="宋体" w:hAnsi="宋体"/>
          <w:color w:val="000000"/>
          <w:szCs w:val="21"/>
          <w:lang w:val="en-US" w:eastAsia="zh-CN"/>
        </w:rPr>
        <w:t>税收缴纳证明：提供供应商自投标前1年以来已缴纳任意时段完税凭证或税务机关开具的完税证明（任意税种）</w:t>
      </w:r>
      <w:r>
        <w:rPr>
          <w:rFonts w:hint="eastAsia" w:ascii="宋体" w:hAnsi="宋体"/>
          <w:color w:val="000000"/>
          <w:szCs w:val="21"/>
        </w:rPr>
        <w:t>；</w:t>
      </w:r>
    </w:p>
    <w:p w14:paraId="74430F88">
      <w:pPr>
        <w:spacing w:line="360" w:lineRule="auto"/>
        <w:ind w:firstLine="525" w:firstLineChars="250"/>
        <w:rPr>
          <w:rFonts w:ascii="宋体" w:hAnsi="宋体"/>
          <w:szCs w:val="21"/>
        </w:rPr>
      </w:pPr>
      <w:r>
        <w:rPr>
          <w:rFonts w:hint="eastAsia" w:ascii="宋体" w:hAnsi="宋体"/>
          <w:color w:val="000000"/>
          <w:szCs w:val="21"/>
        </w:rPr>
        <w:t>（2）</w:t>
      </w:r>
      <w:r>
        <w:rPr>
          <w:rFonts w:hint="eastAsia" w:ascii="宋体" w:hAnsi="宋体"/>
          <w:szCs w:val="21"/>
        </w:rPr>
        <w:t>依法免税的应提供相关文件证明；</w:t>
      </w:r>
    </w:p>
    <w:p w14:paraId="5AC2F066">
      <w:pPr>
        <w:pStyle w:val="4"/>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（3）新成立未发生缴纳税收事项的供应商，应</w:t>
      </w:r>
      <w:r>
        <w:rPr>
          <w:rFonts w:hint="eastAsia" w:hAnsi="宋体"/>
        </w:rPr>
        <w:t>按附件3提供缴纳说收</w:t>
      </w:r>
      <w:r>
        <w:rPr>
          <w:rFonts w:hint="eastAsia" w:hAnsi="宋体"/>
          <w:color w:val="000000"/>
        </w:rPr>
        <w:t>的书面承诺；</w:t>
      </w:r>
    </w:p>
    <w:p w14:paraId="4971835D">
      <w:pPr>
        <w:pStyle w:val="4"/>
        <w:adjustRightInd w:val="0"/>
        <w:snapToGrid w:val="0"/>
        <w:spacing w:line="360" w:lineRule="auto"/>
        <w:ind w:firstLine="420" w:firstLineChars="200"/>
        <w:rPr>
          <w:rFonts w:hint="eastAsia" w:hAnsi="宋体"/>
          <w:color w:val="000000"/>
        </w:rPr>
      </w:pPr>
      <w:r>
        <w:rPr>
          <w:rFonts w:hint="eastAsia" w:hAnsi="宋体"/>
          <w:color w:val="000000"/>
        </w:rPr>
        <w:t xml:space="preserve"> （4）原件或复印件可直接装订，复印件加盖供应商单位章。</w:t>
      </w:r>
    </w:p>
    <w:p w14:paraId="6DBA68E5">
      <w:pPr>
        <w:pStyle w:val="4"/>
        <w:adjustRightInd w:val="0"/>
        <w:snapToGrid w:val="0"/>
        <w:spacing w:line="360" w:lineRule="auto"/>
        <w:ind w:firstLine="420" w:firstLineChars="200"/>
        <w:rPr>
          <w:rFonts w:hint="eastAsia" w:hAnsi="宋体"/>
          <w:color w:val="000000"/>
        </w:rPr>
      </w:pPr>
    </w:p>
    <w:p w14:paraId="40FB7714">
      <w:pPr>
        <w:pStyle w:val="4"/>
        <w:adjustRightInd w:val="0"/>
        <w:snapToGrid w:val="0"/>
        <w:spacing w:line="360" w:lineRule="auto"/>
        <w:ind w:firstLine="420" w:firstLineChars="200"/>
        <w:rPr>
          <w:rFonts w:hint="eastAsia" w:hAnsi="宋体"/>
          <w:color w:val="000000"/>
        </w:rPr>
      </w:pPr>
    </w:p>
    <w:p w14:paraId="1DE30F07">
      <w:pPr>
        <w:pStyle w:val="4"/>
        <w:adjustRightInd w:val="0"/>
        <w:snapToGrid w:val="0"/>
        <w:spacing w:line="360" w:lineRule="auto"/>
        <w:ind w:firstLine="420" w:firstLineChars="200"/>
        <w:rPr>
          <w:rFonts w:hint="eastAsia" w:hAnsi="宋体"/>
          <w:color w:val="000000"/>
        </w:rPr>
      </w:pPr>
    </w:p>
    <w:p w14:paraId="1CFBA8D1">
      <w:pPr>
        <w:pStyle w:val="4"/>
        <w:adjustRightInd w:val="0"/>
        <w:snapToGrid w:val="0"/>
        <w:spacing w:line="360" w:lineRule="auto"/>
        <w:ind w:firstLine="420" w:firstLineChars="200"/>
        <w:rPr>
          <w:rFonts w:hint="eastAsia" w:hAnsi="宋体"/>
          <w:color w:val="000000"/>
        </w:rPr>
      </w:pPr>
    </w:p>
    <w:p w14:paraId="1E774B94">
      <w:pPr>
        <w:pStyle w:val="4"/>
        <w:adjustRightInd w:val="0"/>
        <w:snapToGrid w:val="0"/>
        <w:spacing w:line="360" w:lineRule="auto"/>
        <w:ind w:firstLine="420" w:firstLineChars="200"/>
        <w:rPr>
          <w:rFonts w:hint="eastAsia" w:hAnsi="宋体"/>
          <w:color w:val="000000"/>
        </w:rPr>
      </w:pPr>
    </w:p>
    <w:p w14:paraId="49A0E4A4">
      <w:pPr>
        <w:pStyle w:val="4"/>
        <w:adjustRightInd w:val="0"/>
        <w:snapToGrid w:val="0"/>
        <w:spacing w:line="360" w:lineRule="auto"/>
        <w:ind w:firstLine="420" w:firstLineChars="200"/>
        <w:rPr>
          <w:rFonts w:hint="eastAsia" w:hAnsi="宋体"/>
          <w:color w:val="000000"/>
        </w:rPr>
      </w:pPr>
    </w:p>
    <w:p w14:paraId="0DA2D209">
      <w:pPr>
        <w:pStyle w:val="4"/>
        <w:adjustRightInd w:val="0"/>
        <w:snapToGrid w:val="0"/>
        <w:spacing w:line="360" w:lineRule="auto"/>
        <w:ind w:firstLine="420" w:firstLineChars="200"/>
        <w:rPr>
          <w:rFonts w:hint="eastAsia" w:hAnsi="宋体"/>
          <w:color w:val="000000"/>
        </w:rPr>
      </w:pPr>
    </w:p>
    <w:p w14:paraId="4ACE049A">
      <w:pPr>
        <w:pStyle w:val="4"/>
        <w:adjustRightInd w:val="0"/>
        <w:snapToGrid w:val="0"/>
        <w:spacing w:line="360" w:lineRule="auto"/>
        <w:ind w:firstLine="420" w:firstLineChars="200"/>
        <w:rPr>
          <w:rFonts w:hint="eastAsia" w:hAnsi="宋体"/>
          <w:color w:val="000000"/>
        </w:rPr>
      </w:pPr>
    </w:p>
    <w:p w14:paraId="2044EF2B">
      <w:pPr>
        <w:pStyle w:val="4"/>
        <w:adjustRightInd w:val="0"/>
        <w:snapToGrid w:val="0"/>
        <w:spacing w:line="360" w:lineRule="auto"/>
        <w:ind w:firstLine="420" w:firstLineChars="200"/>
        <w:rPr>
          <w:rFonts w:hint="eastAsia" w:hAnsi="宋体"/>
          <w:color w:val="000000"/>
        </w:rPr>
      </w:pPr>
    </w:p>
    <w:p w14:paraId="397AEDC9">
      <w:pPr>
        <w:pStyle w:val="4"/>
        <w:adjustRightInd w:val="0"/>
        <w:snapToGrid w:val="0"/>
        <w:spacing w:line="360" w:lineRule="auto"/>
        <w:ind w:firstLine="420" w:firstLineChars="200"/>
        <w:rPr>
          <w:rFonts w:hint="eastAsia" w:hAnsi="宋体"/>
          <w:color w:val="000000"/>
        </w:rPr>
      </w:pPr>
    </w:p>
    <w:p w14:paraId="76ED0499">
      <w:pPr>
        <w:pStyle w:val="4"/>
        <w:adjustRightInd w:val="0"/>
        <w:snapToGrid w:val="0"/>
        <w:spacing w:line="360" w:lineRule="auto"/>
        <w:ind w:firstLine="420" w:firstLineChars="200"/>
        <w:rPr>
          <w:rFonts w:hint="eastAsia" w:hAnsi="宋体"/>
          <w:color w:val="000000"/>
        </w:rPr>
      </w:pPr>
    </w:p>
    <w:p w14:paraId="39DAC224">
      <w:pPr>
        <w:pStyle w:val="4"/>
        <w:adjustRightInd w:val="0"/>
        <w:snapToGrid w:val="0"/>
        <w:spacing w:line="360" w:lineRule="auto"/>
        <w:ind w:firstLine="420" w:firstLineChars="200"/>
        <w:rPr>
          <w:rFonts w:hint="eastAsia" w:hAnsi="宋体"/>
          <w:color w:val="000000"/>
        </w:rPr>
      </w:pPr>
    </w:p>
    <w:p w14:paraId="5551D366">
      <w:pPr>
        <w:pStyle w:val="4"/>
        <w:adjustRightInd w:val="0"/>
        <w:snapToGrid w:val="0"/>
        <w:spacing w:line="360" w:lineRule="auto"/>
        <w:ind w:firstLine="420" w:firstLineChars="200"/>
        <w:rPr>
          <w:rFonts w:hint="eastAsia" w:hAnsi="宋体"/>
          <w:color w:val="000000"/>
        </w:rPr>
      </w:pPr>
    </w:p>
    <w:p w14:paraId="5CC7EAEE">
      <w:pPr>
        <w:pStyle w:val="4"/>
        <w:adjustRightInd w:val="0"/>
        <w:snapToGrid w:val="0"/>
        <w:spacing w:line="360" w:lineRule="auto"/>
        <w:ind w:firstLine="420" w:firstLineChars="200"/>
        <w:rPr>
          <w:rFonts w:hint="eastAsia" w:hAnsi="宋体"/>
          <w:color w:val="000000"/>
        </w:rPr>
      </w:pPr>
    </w:p>
    <w:p w14:paraId="036DCCB3">
      <w:pPr>
        <w:pStyle w:val="4"/>
        <w:adjustRightInd w:val="0"/>
        <w:snapToGrid w:val="0"/>
        <w:spacing w:line="360" w:lineRule="auto"/>
        <w:ind w:firstLine="420" w:firstLineChars="200"/>
        <w:rPr>
          <w:rFonts w:hint="eastAsia" w:hAnsi="宋体"/>
          <w:color w:val="000000"/>
        </w:rPr>
      </w:pPr>
    </w:p>
    <w:p w14:paraId="791BC853">
      <w:pPr>
        <w:pStyle w:val="4"/>
        <w:adjustRightInd w:val="0"/>
        <w:snapToGrid w:val="0"/>
        <w:spacing w:line="360" w:lineRule="auto"/>
        <w:ind w:firstLine="420" w:firstLineChars="200"/>
        <w:rPr>
          <w:rFonts w:hint="eastAsia" w:hAnsi="宋体"/>
          <w:color w:val="000000"/>
        </w:rPr>
      </w:pPr>
    </w:p>
    <w:p w14:paraId="53F65235">
      <w:pPr>
        <w:pStyle w:val="4"/>
        <w:adjustRightInd w:val="0"/>
        <w:snapToGrid w:val="0"/>
        <w:spacing w:line="360" w:lineRule="auto"/>
        <w:ind w:firstLine="420" w:firstLineChars="200"/>
        <w:rPr>
          <w:rFonts w:hint="eastAsia" w:hAnsi="宋体"/>
          <w:color w:val="000000"/>
        </w:rPr>
      </w:pPr>
    </w:p>
    <w:p w14:paraId="425C5375">
      <w:pPr>
        <w:pStyle w:val="4"/>
        <w:adjustRightInd w:val="0"/>
        <w:snapToGrid w:val="0"/>
        <w:spacing w:line="360" w:lineRule="auto"/>
        <w:ind w:firstLine="420" w:firstLineChars="200"/>
        <w:rPr>
          <w:rFonts w:hint="eastAsia" w:hAnsi="宋体"/>
          <w:color w:val="000000"/>
        </w:rPr>
      </w:pPr>
    </w:p>
    <w:p w14:paraId="5117E64D">
      <w:pPr>
        <w:pStyle w:val="4"/>
        <w:adjustRightInd w:val="0"/>
        <w:snapToGrid w:val="0"/>
        <w:spacing w:line="360" w:lineRule="auto"/>
        <w:ind w:firstLine="420" w:firstLineChars="200"/>
        <w:rPr>
          <w:rFonts w:hint="eastAsia" w:hAnsi="宋体"/>
          <w:color w:val="000000"/>
        </w:rPr>
      </w:pPr>
    </w:p>
    <w:p w14:paraId="3881E5D3">
      <w:pPr>
        <w:pStyle w:val="4"/>
        <w:adjustRightInd w:val="0"/>
        <w:snapToGrid w:val="0"/>
        <w:spacing w:line="360" w:lineRule="auto"/>
        <w:ind w:firstLine="420" w:firstLineChars="200"/>
        <w:rPr>
          <w:rFonts w:hint="eastAsia" w:hAnsi="宋体"/>
          <w:color w:val="000000"/>
        </w:rPr>
      </w:pPr>
    </w:p>
    <w:p w14:paraId="38438742">
      <w:pPr>
        <w:pStyle w:val="4"/>
        <w:adjustRightInd w:val="0"/>
        <w:snapToGrid w:val="0"/>
        <w:spacing w:line="360" w:lineRule="auto"/>
        <w:ind w:firstLine="420" w:firstLineChars="200"/>
        <w:rPr>
          <w:rFonts w:hint="eastAsia" w:hAnsi="宋体"/>
          <w:color w:val="000000"/>
        </w:rPr>
      </w:pPr>
    </w:p>
    <w:p w14:paraId="3FE6B299">
      <w:pPr>
        <w:pStyle w:val="4"/>
        <w:adjustRightInd w:val="0"/>
        <w:snapToGrid w:val="0"/>
        <w:spacing w:line="360" w:lineRule="auto"/>
        <w:ind w:firstLine="420" w:firstLineChars="200"/>
        <w:rPr>
          <w:rFonts w:hint="eastAsia" w:hAnsi="宋体"/>
          <w:color w:val="000000"/>
        </w:rPr>
      </w:pPr>
    </w:p>
    <w:p w14:paraId="15BDD7CB">
      <w:pPr>
        <w:pStyle w:val="4"/>
        <w:adjustRightInd w:val="0"/>
        <w:snapToGrid w:val="0"/>
        <w:spacing w:line="360" w:lineRule="auto"/>
        <w:ind w:firstLine="420" w:firstLineChars="200"/>
        <w:rPr>
          <w:rFonts w:hint="eastAsia" w:hAnsi="宋体"/>
          <w:color w:val="000000"/>
        </w:rPr>
      </w:pPr>
    </w:p>
    <w:p w14:paraId="0B815274">
      <w:pPr>
        <w:pStyle w:val="4"/>
        <w:adjustRightInd w:val="0"/>
        <w:snapToGrid w:val="0"/>
        <w:spacing w:line="360" w:lineRule="auto"/>
        <w:ind w:firstLine="420" w:firstLineChars="200"/>
        <w:rPr>
          <w:rFonts w:hint="eastAsia" w:hAnsi="宋体"/>
          <w:color w:val="000000"/>
        </w:rPr>
      </w:pPr>
    </w:p>
    <w:p w14:paraId="39EAAB47">
      <w:pPr>
        <w:pStyle w:val="4"/>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附件3：</w:t>
      </w:r>
    </w:p>
    <w:p w14:paraId="6C74B44C">
      <w:pPr>
        <w:pStyle w:val="2"/>
        <w:spacing w:line="560" w:lineRule="exact"/>
        <w:jc w:val="center"/>
        <w:rPr>
          <w:rFonts w:ascii="黑体" w:hAnsi="黑体" w:cs="仿宋_GB2312"/>
          <w:b w:val="0"/>
          <w:sz w:val="36"/>
          <w:szCs w:val="36"/>
        </w:rPr>
      </w:pPr>
      <w:r>
        <w:rPr>
          <w:rFonts w:hint="eastAsia" w:ascii="黑体" w:hAnsi="黑体" w:cs="仿宋_GB2312"/>
          <w:b w:val="0"/>
          <w:sz w:val="36"/>
          <w:szCs w:val="36"/>
        </w:rPr>
        <w:t>依法缴纳税收承诺书</w:t>
      </w:r>
    </w:p>
    <w:p w14:paraId="7964C002">
      <w:pPr>
        <w:pStyle w:val="3"/>
        <w:spacing w:before="720" w:beforeLines="300" w:after="120" w:afterLines="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24C2772A">
      <w:pPr>
        <w:pStyle w:val="3"/>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项目名称、包号</w:t>
      </w:r>
      <w:r>
        <w:rPr>
          <w:rFonts w:hint="eastAsia" w:ascii="宋体" w:hAnsi="宋体"/>
          <w:szCs w:val="21"/>
        </w:rPr>
        <w:t>）（项目编号：</w:t>
      </w:r>
      <w:r>
        <w:rPr>
          <w:rFonts w:hint="eastAsia" w:ascii="宋体" w:hAnsi="宋体"/>
          <w:szCs w:val="21"/>
          <w:u w:val="single"/>
        </w:rPr>
        <w:t xml:space="preserve">           </w:t>
      </w:r>
      <w:r>
        <w:rPr>
          <w:rFonts w:hint="eastAsia" w:ascii="宋体" w:hAnsi="宋体"/>
          <w:szCs w:val="21"/>
        </w:rPr>
        <w:t>）项目的政府采购活动，现承诺如下：</w:t>
      </w:r>
    </w:p>
    <w:p w14:paraId="185725CF">
      <w:pPr>
        <w:pStyle w:val="3"/>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我方承诺将依法缴纳税收，并符合《中华人民共和国政府采购法》及其实施条例和采购文件资格要求的规定。</w:t>
      </w:r>
    </w:p>
    <w:p w14:paraId="6FCA4072">
      <w:pPr>
        <w:pStyle w:val="3"/>
        <w:spacing w:line="360" w:lineRule="auto"/>
        <w:rPr>
          <w:rFonts w:ascii="宋体" w:hAnsi="宋体"/>
          <w:szCs w:val="21"/>
        </w:rPr>
      </w:pPr>
      <w:r>
        <w:rPr>
          <w:rFonts w:hint="eastAsia" w:ascii="宋体" w:hAnsi="宋体"/>
          <w:szCs w:val="21"/>
        </w:rPr>
        <w:t>若我方以上承诺不实，自愿承担提供虚假材料谋取成交的法律责任。</w:t>
      </w:r>
    </w:p>
    <w:p w14:paraId="03A3B6D5">
      <w:pPr>
        <w:pStyle w:val="3"/>
        <w:spacing w:line="360" w:lineRule="auto"/>
        <w:ind w:firstLine="573"/>
        <w:rPr>
          <w:rFonts w:ascii="宋体" w:hAnsi="宋体"/>
          <w:szCs w:val="21"/>
        </w:rPr>
      </w:pPr>
    </w:p>
    <w:p w14:paraId="0D4AB082">
      <w:pPr>
        <w:pStyle w:val="3"/>
        <w:spacing w:line="360" w:lineRule="auto"/>
        <w:ind w:firstLine="573"/>
        <w:rPr>
          <w:rFonts w:ascii="宋体" w:hAnsi="宋体"/>
          <w:szCs w:val="21"/>
        </w:rPr>
      </w:pPr>
    </w:p>
    <w:p w14:paraId="49A4D990">
      <w:pPr>
        <w:pStyle w:val="3"/>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0D392D51">
      <w:pPr>
        <w:pStyle w:val="3"/>
        <w:spacing w:line="360" w:lineRule="auto"/>
        <w:ind w:firstLine="573"/>
        <w:rPr>
          <w:rFonts w:hint="eastAsia" w:ascii="宋体" w:hAnsi="宋体"/>
          <w:szCs w:val="21"/>
        </w:rPr>
      </w:pPr>
    </w:p>
    <w:p w14:paraId="12658687">
      <w:pPr>
        <w:pStyle w:val="3"/>
        <w:spacing w:line="360" w:lineRule="auto"/>
        <w:ind w:firstLine="573"/>
        <w:rPr>
          <w:rFonts w:hint="eastAsia" w:ascii="宋体" w:hAnsi="宋体"/>
          <w:szCs w:val="21"/>
        </w:rPr>
      </w:pPr>
    </w:p>
    <w:p w14:paraId="6C9FFAA2">
      <w:pPr>
        <w:pStyle w:val="3"/>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6BC713F3">
      <w:pPr>
        <w:pStyle w:val="3"/>
        <w:spacing w:line="360" w:lineRule="auto"/>
        <w:ind w:firstLine="573"/>
        <w:rPr>
          <w:rFonts w:hint="eastAsia" w:ascii="宋体" w:hAnsi="宋体"/>
          <w:szCs w:val="21"/>
        </w:rPr>
      </w:pPr>
    </w:p>
    <w:p w14:paraId="04253DAF">
      <w:pPr>
        <w:pStyle w:val="3"/>
        <w:spacing w:line="360" w:lineRule="auto"/>
        <w:ind w:firstLine="573"/>
        <w:rPr>
          <w:rFonts w:hint="eastAsia" w:ascii="宋体" w:hAnsi="宋体"/>
          <w:szCs w:val="21"/>
        </w:rPr>
      </w:pPr>
    </w:p>
    <w:p w14:paraId="50A2EB45">
      <w:pPr>
        <w:pStyle w:val="3"/>
        <w:spacing w:line="360" w:lineRule="auto"/>
        <w:ind w:firstLine="573"/>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3076DEB">
      <w:pPr>
        <w:pStyle w:val="3"/>
        <w:spacing w:line="360" w:lineRule="auto"/>
        <w:ind w:firstLine="0"/>
        <w:rPr>
          <w:rFonts w:hint="eastAsia" w:ascii="宋体" w:hAnsi="宋体"/>
          <w:szCs w:val="21"/>
        </w:rPr>
      </w:pPr>
    </w:p>
    <w:p w14:paraId="4093D92A">
      <w:pPr>
        <w:pStyle w:val="3"/>
        <w:spacing w:line="360" w:lineRule="auto"/>
        <w:ind w:firstLine="0"/>
        <w:rPr>
          <w:rFonts w:hint="eastAsia" w:ascii="宋体" w:hAnsi="宋体"/>
          <w:szCs w:val="21"/>
        </w:rPr>
      </w:pPr>
    </w:p>
    <w:p w14:paraId="28CF59C6">
      <w:pPr>
        <w:pStyle w:val="4"/>
        <w:adjustRightInd w:val="0"/>
        <w:snapToGrid w:val="0"/>
        <w:spacing w:line="360" w:lineRule="auto"/>
        <w:jc w:val="left"/>
        <w:rPr>
          <w:rFonts w:hint="eastAsia"/>
          <w:b/>
          <w:sz w:val="24"/>
          <w:szCs w:val="24"/>
        </w:rPr>
      </w:pPr>
    </w:p>
    <w:p w14:paraId="78EAAB62">
      <w:pPr>
        <w:pStyle w:val="4"/>
        <w:adjustRightInd w:val="0"/>
        <w:snapToGrid w:val="0"/>
        <w:spacing w:line="360" w:lineRule="auto"/>
        <w:jc w:val="left"/>
        <w:rPr>
          <w:rFonts w:hint="eastAsia"/>
          <w:b/>
          <w:sz w:val="24"/>
          <w:szCs w:val="24"/>
        </w:rPr>
      </w:pPr>
    </w:p>
    <w:p w14:paraId="29A8F8E5">
      <w:pPr>
        <w:pStyle w:val="4"/>
        <w:adjustRightInd w:val="0"/>
        <w:snapToGrid w:val="0"/>
        <w:spacing w:line="360" w:lineRule="auto"/>
        <w:jc w:val="left"/>
        <w:rPr>
          <w:rFonts w:hint="eastAsia"/>
          <w:b/>
          <w:sz w:val="24"/>
          <w:szCs w:val="24"/>
        </w:rPr>
      </w:pPr>
    </w:p>
    <w:p w14:paraId="301018BB">
      <w:pPr>
        <w:pStyle w:val="4"/>
        <w:adjustRightInd w:val="0"/>
        <w:snapToGrid w:val="0"/>
        <w:spacing w:line="360" w:lineRule="auto"/>
        <w:jc w:val="left"/>
        <w:rPr>
          <w:rFonts w:hint="eastAsia"/>
          <w:b/>
          <w:sz w:val="24"/>
          <w:szCs w:val="24"/>
        </w:rPr>
      </w:pPr>
    </w:p>
    <w:p w14:paraId="33FA3745">
      <w:pPr>
        <w:pStyle w:val="4"/>
        <w:adjustRightInd w:val="0"/>
        <w:snapToGrid w:val="0"/>
        <w:spacing w:line="360" w:lineRule="auto"/>
        <w:rPr>
          <w:rFonts w:hint="eastAsia"/>
          <w:b/>
          <w:sz w:val="36"/>
          <w:szCs w:val="36"/>
        </w:rPr>
      </w:pPr>
    </w:p>
    <w:p w14:paraId="4980F2F0">
      <w:pPr>
        <w:pStyle w:val="4"/>
        <w:adjustRightInd w:val="0"/>
        <w:snapToGrid w:val="0"/>
        <w:spacing w:line="360" w:lineRule="auto"/>
        <w:jc w:val="left"/>
        <w:rPr>
          <w:rFonts w:hint="eastAsia" w:hAnsi="宋体"/>
          <w:color w:val="000000"/>
        </w:rPr>
      </w:pPr>
    </w:p>
    <w:p w14:paraId="2837F282">
      <w:pPr>
        <w:rPr>
          <w:rFonts w:hint="eastAsia" w:ascii="黑体" w:eastAsia="黑体"/>
          <w:sz w:val="36"/>
          <w:szCs w:val="36"/>
        </w:rPr>
      </w:pPr>
      <w:r>
        <w:rPr>
          <w:rFonts w:hint="eastAsia" w:ascii="黑体" w:eastAsia="黑体"/>
          <w:sz w:val="36"/>
          <w:szCs w:val="36"/>
        </w:rPr>
        <w:br w:type="page"/>
      </w:r>
    </w:p>
    <w:p w14:paraId="07A03092">
      <w:pPr>
        <w:pStyle w:val="4"/>
        <w:adjustRightInd w:val="0"/>
        <w:snapToGrid w:val="0"/>
        <w:spacing w:line="360" w:lineRule="auto"/>
        <w:jc w:val="center"/>
        <w:rPr>
          <w:rFonts w:hint="eastAsia" w:ascii="黑体" w:hAnsi="宋体" w:eastAsia="黑体"/>
          <w:sz w:val="36"/>
          <w:szCs w:val="36"/>
        </w:rPr>
      </w:pPr>
      <w:r>
        <w:rPr>
          <w:rFonts w:hint="eastAsia" w:ascii="黑体" w:eastAsia="黑体"/>
          <w:sz w:val="36"/>
          <w:szCs w:val="36"/>
        </w:rPr>
        <w:t>7.缴纳社会保障资金证明</w:t>
      </w:r>
    </w:p>
    <w:p w14:paraId="46700C7E">
      <w:pPr>
        <w:pStyle w:val="4"/>
        <w:adjustRightInd w:val="0"/>
        <w:snapToGrid w:val="0"/>
        <w:spacing w:line="360" w:lineRule="auto"/>
        <w:jc w:val="left"/>
        <w:rPr>
          <w:rFonts w:hint="eastAsia" w:hAnsi="宋体"/>
          <w:color w:val="000000"/>
          <w:sz w:val="24"/>
          <w:szCs w:val="24"/>
        </w:rPr>
      </w:pPr>
    </w:p>
    <w:p w14:paraId="5D197A1B">
      <w:pPr>
        <w:pStyle w:val="4"/>
        <w:adjustRightInd w:val="0"/>
        <w:snapToGrid w:val="0"/>
        <w:spacing w:line="360" w:lineRule="auto"/>
        <w:jc w:val="left"/>
        <w:rPr>
          <w:rFonts w:hint="eastAsia" w:hAnsi="宋体"/>
          <w:color w:val="000000"/>
        </w:rPr>
      </w:pPr>
      <w:r>
        <w:rPr>
          <w:rFonts w:hint="eastAsia" w:hAnsi="宋体"/>
          <w:color w:val="000000"/>
        </w:rPr>
        <w:t>说明：</w:t>
      </w:r>
    </w:p>
    <w:p w14:paraId="4244627D">
      <w:pPr>
        <w:spacing w:line="360" w:lineRule="auto"/>
        <w:ind w:firstLine="482"/>
        <w:rPr>
          <w:rFonts w:hint="eastAsia" w:ascii="宋体" w:hAnsi="宋体"/>
          <w:szCs w:val="21"/>
        </w:rPr>
      </w:pPr>
      <w:r>
        <w:rPr>
          <w:rFonts w:hint="eastAsia" w:ascii="宋体" w:hAnsi="宋体"/>
          <w:color w:val="000000"/>
          <w:szCs w:val="21"/>
        </w:rPr>
        <w:t>（1）</w:t>
      </w:r>
      <w:r>
        <w:rPr>
          <w:rFonts w:hint="eastAsia" w:ascii="宋体" w:hAnsi="宋体"/>
          <w:color w:val="000000"/>
          <w:szCs w:val="21"/>
          <w:lang w:val="en-US" w:eastAsia="zh-CN"/>
        </w:rPr>
        <w:t>社会保障资金缴纳证明：提供供应商自投标前1年以来已缴存的任意时段的社会保障资金缴存单据或社保机构开具的社会保险参保缴费情况证明</w:t>
      </w:r>
      <w:r>
        <w:rPr>
          <w:rFonts w:hint="eastAsia" w:ascii="宋体" w:hAnsi="宋体"/>
          <w:szCs w:val="21"/>
        </w:rPr>
        <w:t>；</w:t>
      </w:r>
    </w:p>
    <w:p w14:paraId="6B9EDDE1">
      <w:pPr>
        <w:spacing w:line="360" w:lineRule="auto"/>
        <w:ind w:firstLine="482"/>
        <w:rPr>
          <w:rFonts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rPr>
        <w:t>供应商</w:t>
      </w:r>
      <w:r>
        <w:rPr>
          <w:rFonts w:ascii="宋体" w:hAnsi="宋体"/>
          <w:szCs w:val="21"/>
        </w:rPr>
        <w:t>应提供相关文件证明</w:t>
      </w:r>
      <w:r>
        <w:rPr>
          <w:rFonts w:hint="eastAsia" w:ascii="宋体" w:hAnsi="宋体"/>
          <w:szCs w:val="21"/>
        </w:rPr>
        <w:t>；</w:t>
      </w:r>
    </w:p>
    <w:p w14:paraId="76FEE116">
      <w:pPr>
        <w:pStyle w:val="4"/>
        <w:adjustRightInd w:val="0"/>
        <w:snapToGrid w:val="0"/>
        <w:spacing w:line="360" w:lineRule="auto"/>
        <w:ind w:firstLine="482"/>
        <w:rPr>
          <w:rFonts w:hint="eastAsia" w:hAnsi="宋体"/>
        </w:rPr>
      </w:pPr>
      <w:r>
        <w:rPr>
          <w:rFonts w:hint="eastAsia" w:hAnsi="宋体"/>
          <w:color w:val="000000"/>
        </w:rPr>
        <w:t>（3）新成立未发生缴纳社保资金事项的供应商，应</w:t>
      </w:r>
      <w:r>
        <w:rPr>
          <w:rFonts w:hint="eastAsia" w:hAnsi="宋体"/>
        </w:rPr>
        <w:t>按附件4提供缴纳社保资金的书面承诺；</w:t>
      </w:r>
    </w:p>
    <w:p w14:paraId="78DAD058">
      <w:pPr>
        <w:pStyle w:val="4"/>
        <w:adjustRightInd w:val="0"/>
        <w:snapToGrid w:val="0"/>
        <w:spacing w:line="360" w:lineRule="auto"/>
        <w:ind w:firstLine="482"/>
        <w:rPr>
          <w:rFonts w:hint="eastAsia" w:hAnsi="宋体"/>
          <w:color w:val="000000"/>
        </w:rPr>
      </w:pPr>
      <w:r>
        <w:rPr>
          <w:rFonts w:hint="eastAsia" w:hAnsi="宋体"/>
          <w:color w:val="000000"/>
        </w:rPr>
        <w:t>（4）原件或复印件可直接装订，复印件加盖供应商单位章。</w:t>
      </w:r>
    </w:p>
    <w:p w14:paraId="5DEBEE5F">
      <w:pPr>
        <w:pStyle w:val="3"/>
        <w:spacing w:before="120" w:beforeLines="50"/>
        <w:ind w:firstLine="0"/>
        <w:rPr>
          <w:rFonts w:hint="eastAsia" w:ascii="宋体" w:hAnsi="宋体"/>
          <w:b/>
          <w:sz w:val="36"/>
          <w:szCs w:val="36"/>
        </w:rPr>
      </w:pPr>
    </w:p>
    <w:p w14:paraId="3AB26B20">
      <w:pPr>
        <w:pStyle w:val="4"/>
        <w:adjustRightInd w:val="0"/>
        <w:snapToGrid w:val="0"/>
        <w:spacing w:line="360" w:lineRule="auto"/>
        <w:ind w:firstLine="482"/>
        <w:rPr>
          <w:rFonts w:hint="eastAsia" w:ascii="楷体" w:hAnsi="楷体" w:eastAsia="楷体"/>
          <w:color w:val="000000"/>
        </w:rPr>
      </w:pPr>
    </w:p>
    <w:p w14:paraId="50363BC7">
      <w:pPr>
        <w:pStyle w:val="4"/>
        <w:adjustRightInd w:val="0"/>
        <w:snapToGrid w:val="0"/>
        <w:spacing w:line="360" w:lineRule="auto"/>
        <w:ind w:firstLine="482"/>
        <w:rPr>
          <w:rFonts w:hint="eastAsia" w:ascii="楷体" w:hAnsi="楷体" w:eastAsia="楷体"/>
          <w:color w:val="000000"/>
        </w:rPr>
      </w:pPr>
    </w:p>
    <w:p w14:paraId="1686839D">
      <w:pPr>
        <w:pStyle w:val="4"/>
        <w:adjustRightInd w:val="0"/>
        <w:snapToGrid w:val="0"/>
        <w:spacing w:line="360" w:lineRule="auto"/>
        <w:ind w:firstLine="482"/>
        <w:rPr>
          <w:rFonts w:hint="eastAsia" w:ascii="楷体" w:hAnsi="楷体" w:eastAsia="楷体"/>
          <w:color w:val="000000"/>
        </w:rPr>
      </w:pPr>
    </w:p>
    <w:p w14:paraId="14421292">
      <w:pPr>
        <w:pStyle w:val="4"/>
        <w:adjustRightInd w:val="0"/>
        <w:snapToGrid w:val="0"/>
        <w:spacing w:line="360" w:lineRule="auto"/>
        <w:ind w:firstLine="482"/>
        <w:rPr>
          <w:rFonts w:hint="eastAsia" w:ascii="楷体" w:hAnsi="楷体" w:eastAsia="楷体"/>
          <w:color w:val="000000"/>
        </w:rPr>
      </w:pPr>
    </w:p>
    <w:p w14:paraId="0E3C50EA">
      <w:pPr>
        <w:pStyle w:val="4"/>
        <w:adjustRightInd w:val="0"/>
        <w:snapToGrid w:val="0"/>
        <w:spacing w:line="360" w:lineRule="auto"/>
        <w:ind w:firstLine="482"/>
        <w:rPr>
          <w:rFonts w:hint="eastAsia" w:ascii="楷体" w:hAnsi="楷体" w:eastAsia="楷体"/>
          <w:color w:val="000000"/>
        </w:rPr>
      </w:pPr>
    </w:p>
    <w:p w14:paraId="765E6CB2">
      <w:pPr>
        <w:pStyle w:val="4"/>
        <w:adjustRightInd w:val="0"/>
        <w:snapToGrid w:val="0"/>
        <w:spacing w:line="360" w:lineRule="auto"/>
        <w:ind w:firstLine="482"/>
        <w:rPr>
          <w:rFonts w:hint="eastAsia" w:ascii="楷体" w:hAnsi="楷体" w:eastAsia="楷体"/>
          <w:color w:val="000000"/>
        </w:rPr>
      </w:pPr>
    </w:p>
    <w:p w14:paraId="222535C0">
      <w:pPr>
        <w:pStyle w:val="4"/>
        <w:adjustRightInd w:val="0"/>
        <w:snapToGrid w:val="0"/>
        <w:spacing w:line="360" w:lineRule="auto"/>
        <w:ind w:firstLine="482"/>
        <w:rPr>
          <w:rFonts w:hint="eastAsia" w:ascii="楷体" w:hAnsi="楷体" w:eastAsia="楷体"/>
          <w:color w:val="000000"/>
        </w:rPr>
      </w:pPr>
    </w:p>
    <w:p w14:paraId="47FE4A74">
      <w:pPr>
        <w:pStyle w:val="4"/>
        <w:adjustRightInd w:val="0"/>
        <w:snapToGrid w:val="0"/>
        <w:spacing w:line="360" w:lineRule="auto"/>
        <w:ind w:firstLine="482"/>
        <w:rPr>
          <w:rFonts w:hint="eastAsia" w:ascii="楷体" w:hAnsi="楷体" w:eastAsia="楷体"/>
          <w:color w:val="000000"/>
        </w:rPr>
      </w:pPr>
    </w:p>
    <w:p w14:paraId="417524C7">
      <w:pPr>
        <w:pStyle w:val="4"/>
        <w:adjustRightInd w:val="0"/>
        <w:snapToGrid w:val="0"/>
        <w:spacing w:line="360" w:lineRule="auto"/>
        <w:ind w:firstLine="482"/>
        <w:rPr>
          <w:rFonts w:hint="eastAsia" w:ascii="楷体" w:hAnsi="楷体" w:eastAsia="楷体"/>
          <w:color w:val="000000"/>
        </w:rPr>
      </w:pPr>
    </w:p>
    <w:p w14:paraId="24548CE0">
      <w:pPr>
        <w:pStyle w:val="4"/>
        <w:adjustRightInd w:val="0"/>
        <w:snapToGrid w:val="0"/>
        <w:spacing w:line="360" w:lineRule="auto"/>
        <w:ind w:firstLine="482"/>
        <w:rPr>
          <w:rFonts w:hint="eastAsia" w:ascii="楷体" w:hAnsi="楷体" w:eastAsia="楷体"/>
          <w:color w:val="000000"/>
        </w:rPr>
      </w:pPr>
    </w:p>
    <w:p w14:paraId="0DBE4BD1">
      <w:pPr>
        <w:pStyle w:val="4"/>
        <w:adjustRightInd w:val="0"/>
        <w:snapToGrid w:val="0"/>
        <w:spacing w:line="360" w:lineRule="auto"/>
        <w:ind w:firstLine="482"/>
        <w:rPr>
          <w:rFonts w:hint="eastAsia" w:ascii="楷体" w:hAnsi="楷体" w:eastAsia="楷体"/>
          <w:color w:val="000000"/>
        </w:rPr>
      </w:pPr>
    </w:p>
    <w:p w14:paraId="3283AB07">
      <w:pPr>
        <w:pStyle w:val="4"/>
        <w:adjustRightInd w:val="0"/>
        <w:snapToGrid w:val="0"/>
        <w:spacing w:line="360" w:lineRule="auto"/>
        <w:ind w:firstLine="482"/>
        <w:rPr>
          <w:rFonts w:hint="eastAsia" w:ascii="楷体" w:hAnsi="楷体" w:eastAsia="楷体"/>
          <w:color w:val="000000"/>
        </w:rPr>
      </w:pPr>
    </w:p>
    <w:p w14:paraId="2AE518CD">
      <w:pPr>
        <w:pStyle w:val="4"/>
        <w:adjustRightInd w:val="0"/>
        <w:snapToGrid w:val="0"/>
        <w:spacing w:line="360" w:lineRule="auto"/>
        <w:ind w:firstLine="482"/>
        <w:rPr>
          <w:rFonts w:hint="eastAsia" w:ascii="楷体" w:hAnsi="楷体" w:eastAsia="楷体"/>
          <w:color w:val="000000"/>
        </w:rPr>
      </w:pPr>
    </w:p>
    <w:p w14:paraId="2DB32F2C">
      <w:pPr>
        <w:pStyle w:val="4"/>
        <w:adjustRightInd w:val="0"/>
        <w:snapToGrid w:val="0"/>
        <w:spacing w:line="360" w:lineRule="auto"/>
        <w:ind w:firstLine="482"/>
        <w:rPr>
          <w:rFonts w:hint="eastAsia" w:ascii="楷体" w:hAnsi="楷体" w:eastAsia="楷体"/>
          <w:color w:val="000000"/>
        </w:rPr>
      </w:pPr>
    </w:p>
    <w:p w14:paraId="22145A42">
      <w:pPr>
        <w:pStyle w:val="4"/>
        <w:adjustRightInd w:val="0"/>
        <w:snapToGrid w:val="0"/>
        <w:spacing w:line="360" w:lineRule="auto"/>
        <w:ind w:firstLine="482"/>
        <w:rPr>
          <w:rFonts w:hint="eastAsia" w:ascii="楷体" w:hAnsi="楷体" w:eastAsia="楷体"/>
          <w:color w:val="000000"/>
        </w:rPr>
      </w:pPr>
    </w:p>
    <w:p w14:paraId="7B677015">
      <w:pPr>
        <w:pStyle w:val="4"/>
        <w:adjustRightInd w:val="0"/>
        <w:snapToGrid w:val="0"/>
        <w:spacing w:line="360" w:lineRule="auto"/>
        <w:ind w:firstLine="482"/>
        <w:rPr>
          <w:rFonts w:hint="eastAsia" w:ascii="楷体" w:hAnsi="楷体" w:eastAsia="楷体"/>
          <w:color w:val="000000"/>
        </w:rPr>
      </w:pPr>
    </w:p>
    <w:p w14:paraId="580874CF">
      <w:pPr>
        <w:pStyle w:val="4"/>
        <w:adjustRightInd w:val="0"/>
        <w:snapToGrid w:val="0"/>
        <w:spacing w:line="360" w:lineRule="auto"/>
        <w:ind w:firstLine="482"/>
        <w:rPr>
          <w:rFonts w:hint="eastAsia" w:ascii="楷体" w:hAnsi="楷体" w:eastAsia="楷体"/>
          <w:color w:val="000000"/>
        </w:rPr>
      </w:pPr>
    </w:p>
    <w:p w14:paraId="36E266A4">
      <w:pPr>
        <w:pStyle w:val="4"/>
        <w:adjustRightInd w:val="0"/>
        <w:snapToGrid w:val="0"/>
        <w:spacing w:line="360" w:lineRule="auto"/>
        <w:ind w:firstLine="482"/>
        <w:rPr>
          <w:rFonts w:hint="eastAsia" w:ascii="楷体" w:hAnsi="楷体" w:eastAsia="楷体"/>
          <w:color w:val="000000"/>
        </w:rPr>
      </w:pPr>
    </w:p>
    <w:p w14:paraId="7C3EBECE">
      <w:pPr>
        <w:pStyle w:val="4"/>
        <w:adjustRightInd w:val="0"/>
        <w:snapToGrid w:val="0"/>
        <w:spacing w:line="360" w:lineRule="auto"/>
        <w:ind w:firstLine="482"/>
        <w:rPr>
          <w:rFonts w:hint="eastAsia" w:ascii="楷体" w:hAnsi="楷体" w:eastAsia="楷体"/>
          <w:color w:val="000000"/>
        </w:rPr>
      </w:pPr>
    </w:p>
    <w:p w14:paraId="78B52C82">
      <w:pPr>
        <w:pStyle w:val="4"/>
        <w:adjustRightInd w:val="0"/>
        <w:snapToGrid w:val="0"/>
        <w:spacing w:line="360" w:lineRule="auto"/>
        <w:ind w:firstLine="482"/>
        <w:rPr>
          <w:rFonts w:hint="eastAsia" w:ascii="楷体" w:hAnsi="楷体" w:eastAsia="楷体"/>
          <w:color w:val="000000"/>
        </w:rPr>
      </w:pPr>
    </w:p>
    <w:p w14:paraId="0F8B5E95">
      <w:pPr>
        <w:pStyle w:val="4"/>
        <w:adjustRightInd w:val="0"/>
        <w:snapToGrid w:val="0"/>
        <w:spacing w:line="360" w:lineRule="auto"/>
        <w:ind w:firstLine="482"/>
        <w:rPr>
          <w:rFonts w:hint="eastAsia" w:ascii="楷体" w:hAnsi="楷体" w:eastAsia="楷体"/>
          <w:color w:val="000000"/>
        </w:rPr>
      </w:pPr>
    </w:p>
    <w:p w14:paraId="47A273FF">
      <w:pPr>
        <w:pStyle w:val="4"/>
        <w:adjustRightInd w:val="0"/>
        <w:snapToGrid w:val="0"/>
        <w:spacing w:line="360" w:lineRule="auto"/>
        <w:ind w:firstLine="482"/>
        <w:rPr>
          <w:rFonts w:hint="eastAsia" w:ascii="楷体" w:hAnsi="楷体" w:eastAsia="楷体"/>
          <w:color w:val="000000"/>
        </w:rPr>
      </w:pPr>
    </w:p>
    <w:p w14:paraId="009260F3">
      <w:pPr>
        <w:pStyle w:val="4"/>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附件4：</w:t>
      </w:r>
    </w:p>
    <w:p w14:paraId="266DA435">
      <w:pPr>
        <w:pStyle w:val="2"/>
        <w:spacing w:line="560" w:lineRule="exact"/>
        <w:jc w:val="center"/>
        <w:rPr>
          <w:rFonts w:ascii="黑体" w:hAnsi="黑体" w:cs="仿宋_GB2312"/>
          <w:b w:val="0"/>
          <w:sz w:val="36"/>
          <w:szCs w:val="36"/>
        </w:rPr>
      </w:pPr>
      <w:r>
        <w:rPr>
          <w:rFonts w:hint="eastAsia" w:ascii="黑体" w:hAnsi="黑体" w:cs="仿宋_GB2312"/>
          <w:b w:val="0"/>
          <w:sz w:val="36"/>
          <w:szCs w:val="36"/>
        </w:rPr>
        <w:t>依法缴纳社会保障资金承诺书</w:t>
      </w:r>
    </w:p>
    <w:p w14:paraId="6ACA0774">
      <w:pPr>
        <w:pStyle w:val="3"/>
        <w:spacing w:before="600" w:beforeLines="250" w:line="360" w:lineRule="auto"/>
        <w:ind w:firstLine="0"/>
        <w:jc w:val="left"/>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228756E3">
      <w:pPr>
        <w:pStyle w:val="3"/>
        <w:spacing w:before="120" w:beforeLines="50" w:line="360" w:lineRule="auto"/>
        <w:jc w:val="left"/>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项目名称、包号</w:t>
      </w:r>
      <w:r>
        <w:rPr>
          <w:rFonts w:hint="eastAsia" w:ascii="宋体" w:hAnsi="宋体"/>
          <w:szCs w:val="21"/>
        </w:rPr>
        <w:t>）（项目编号：</w:t>
      </w:r>
      <w:r>
        <w:rPr>
          <w:rFonts w:hint="eastAsia" w:ascii="宋体" w:hAnsi="宋体"/>
          <w:szCs w:val="21"/>
          <w:u w:val="single"/>
        </w:rPr>
        <w:t xml:space="preserve">           </w:t>
      </w:r>
      <w:r>
        <w:rPr>
          <w:rFonts w:hint="eastAsia" w:ascii="宋体" w:hAnsi="宋体"/>
          <w:szCs w:val="21"/>
        </w:rPr>
        <w:t>）项目的政府采购活动，现承诺如下：</w:t>
      </w:r>
    </w:p>
    <w:p w14:paraId="0D29D188">
      <w:pPr>
        <w:pStyle w:val="3"/>
        <w:spacing w:line="360" w:lineRule="auto"/>
        <w:ind w:firstLineChars="200"/>
        <w:jc w:val="left"/>
        <w:rPr>
          <w:rFonts w:ascii="宋体" w:hAnsi="宋体"/>
          <w:szCs w:val="21"/>
        </w:rPr>
      </w:pPr>
      <w:r>
        <w:rPr>
          <w:rFonts w:hint="eastAsia" w:ascii="宋体" w:hAnsi="宋体"/>
          <w:szCs w:val="21"/>
        </w:rPr>
        <w:t>我方承诺将依法缴纳社会保障资金，并符合《中华人民共和国政府采购法》及其实施条例和采购文件资格要求的规定。</w:t>
      </w:r>
    </w:p>
    <w:p w14:paraId="32E665F1">
      <w:pPr>
        <w:pStyle w:val="3"/>
        <w:spacing w:line="360" w:lineRule="auto"/>
        <w:jc w:val="left"/>
        <w:rPr>
          <w:rFonts w:ascii="宋体" w:hAnsi="宋体"/>
          <w:szCs w:val="21"/>
        </w:rPr>
      </w:pPr>
      <w:r>
        <w:rPr>
          <w:rFonts w:hint="eastAsia" w:ascii="宋体" w:hAnsi="宋体"/>
          <w:szCs w:val="21"/>
        </w:rPr>
        <w:t>若我方以上承诺不实，自愿承担提供虚假材料谋取成交的法律责任。</w:t>
      </w:r>
    </w:p>
    <w:p w14:paraId="388CF7FE">
      <w:pPr>
        <w:pStyle w:val="3"/>
        <w:spacing w:line="360" w:lineRule="auto"/>
        <w:ind w:firstLine="573"/>
        <w:jc w:val="left"/>
        <w:rPr>
          <w:rFonts w:ascii="宋体" w:hAnsi="宋体"/>
          <w:szCs w:val="21"/>
        </w:rPr>
      </w:pPr>
    </w:p>
    <w:p w14:paraId="0C20C69C">
      <w:pPr>
        <w:pStyle w:val="3"/>
        <w:spacing w:line="360" w:lineRule="auto"/>
        <w:ind w:firstLine="573"/>
        <w:jc w:val="left"/>
        <w:rPr>
          <w:rFonts w:ascii="宋体" w:hAnsi="宋体"/>
          <w:szCs w:val="21"/>
        </w:rPr>
      </w:pPr>
    </w:p>
    <w:p w14:paraId="1D205ECE">
      <w:pPr>
        <w:pStyle w:val="3"/>
        <w:spacing w:line="360" w:lineRule="auto"/>
        <w:ind w:firstLine="573"/>
        <w:jc w:val="left"/>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6FE246A5">
      <w:pPr>
        <w:pStyle w:val="3"/>
        <w:spacing w:line="360" w:lineRule="auto"/>
        <w:ind w:firstLine="573"/>
        <w:jc w:val="left"/>
        <w:rPr>
          <w:rFonts w:hint="eastAsia" w:ascii="宋体" w:hAnsi="宋体"/>
          <w:szCs w:val="21"/>
        </w:rPr>
      </w:pPr>
    </w:p>
    <w:p w14:paraId="69F61E6D">
      <w:pPr>
        <w:pStyle w:val="3"/>
        <w:spacing w:line="360" w:lineRule="auto"/>
        <w:ind w:firstLine="573"/>
        <w:jc w:val="left"/>
        <w:rPr>
          <w:rFonts w:hint="eastAsia" w:ascii="宋体" w:hAnsi="宋体"/>
          <w:szCs w:val="21"/>
        </w:rPr>
      </w:pPr>
    </w:p>
    <w:p w14:paraId="5F75479E">
      <w:pPr>
        <w:pStyle w:val="3"/>
        <w:spacing w:line="360" w:lineRule="auto"/>
        <w:ind w:firstLine="573"/>
        <w:jc w:val="left"/>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55F5FF1E">
      <w:pPr>
        <w:pStyle w:val="3"/>
        <w:spacing w:line="360" w:lineRule="auto"/>
        <w:ind w:firstLine="573"/>
        <w:jc w:val="left"/>
        <w:rPr>
          <w:rFonts w:hint="eastAsia" w:ascii="宋体" w:hAnsi="宋体"/>
          <w:szCs w:val="21"/>
        </w:rPr>
      </w:pPr>
    </w:p>
    <w:p w14:paraId="3102CAA1">
      <w:pPr>
        <w:pStyle w:val="3"/>
        <w:spacing w:line="360" w:lineRule="auto"/>
        <w:ind w:firstLine="573"/>
        <w:jc w:val="left"/>
        <w:rPr>
          <w:rFonts w:hint="eastAsia" w:ascii="宋体" w:hAnsi="宋体"/>
          <w:szCs w:val="21"/>
        </w:rPr>
      </w:pPr>
    </w:p>
    <w:p w14:paraId="62181482">
      <w:pPr>
        <w:pStyle w:val="3"/>
        <w:spacing w:line="360" w:lineRule="auto"/>
        <w:ind w:firstLine="573"/>
        <w:jc w:val="left"/>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61D05FC0">
      <w:pPr>
        <w:pStyle w:val="3"/>
        <w:spacing w:line="360" w:lineRule="auto"/>
        <w:ind w:firstLine="573"/>
        <w:jc w:val="left"/>
        <w:rPr>
          <w:rFonts w:hint="eastAsia" w:ascii="宋体" w:hAnsi="宋体"/>
          <w:szCs w:val="21"/>
        </w:rPr>
      </w:pPr>
    </w:p>
    <w:p w14:paraId="340F1CAC">
      <w:pPr>
        <w:pStyle w:val="3"/>
        <w:ind w:firstLine="0"/>
        <w:jc w:val="left"/>
        <w:rPr>
          <w:rFonts w:hint="eastAsia" w:ascii="黑体" w:hAnsi="宋体" w:eastAsia="黑体"/>
          <w:color w:val="000000"/>
          <w:sz w:val="36"/>
          <w:szCs w:val="36"/>
        </w:rPr>
      </w:pPr>
    </w:p>
    <w:p w14:paraId="265AB2D1">
      <w:pPr>
        <w:pStyle w:val="3"/>
        <w:ind w:firstLine="0"/>
        <w:jc w:val="left"/>
        <w:rPr>
          <w:rFonts w:hint="eastAsia" w:ascii="黑体" w:hAnsi="宋体" w:eastAsia="黑体"/>
          <w:color w:val="000000"/>
          <w:sz w:val="36"/>
          <w:szCs w:val="36"/>
        </w:rPr>
      </w:pPr>
    </w:p>
    <w:p w14:paraId="490F95E9">
      <w:pPr>
        <w:pStyle w:val="3"/>
        <w:ind w:firstLine="0"/>
        <w:jc w:val="left"/>
        <w:rPr>
          <w:rFonts w:hint="eastAsia" w:ascii="黑体" w:hAnsi="宋体" w:eastAsia="黑体"/>
          <w:color w:val="000000"/>
          <w:sz w:val="36"/>
          <w:szCs w:val="36"/>
        </w:rPr>
      </w:pPr>
    </w:p>
    <w:p w14:paraId="5EAD7CA1">
      <w:pPr>
        <w:pStyle w:val="3"/>
        <w:ind w:firstLine="0"/>
        <w:jc w:val="left"/>
        <w:rPr>
          <w:rFonts w:hint="eastAsia" w:ascii="黑体" w:hAnsi="宋体" w:eastAsia="黑体"/>
          <w:color w:val="000000"/>
          <w:sz w:val="36"/>
          <w:szCs w:val="36"/>
        </w:rPr>
      </w:pPr>
    </w:p>
    <w:p w14:paraId="0EE7A8C9">
      <w:pPr>
        <w:pStyle w:val="3"/>
        <w:ind w:firstLine="0"/>
        <w:jc w:val="left"/>
        <w:rPr>
          <w:rFonts w:hint="eastAsia" w:ascii="黑体" w:hAnsi="宋体" w:eastAsia="黑体"/>
          <w:color w:val="000000"/>
          <w:sz w:val="36"/>
          <w:szCs w:val="36"/>
        </w:rPr>
      </w:pPr>
    </w:p>
    <w:p w14:paraId="681B6A39">
      <w:pPr>
        <w:rPr>
          <w:rFonts w:hint="eastAsia" w:ascii="黑体" w:hAnsi="宋体" w:eastAsia="黑体"/>
          <w:color w:val="000000"/>
          <w:sz w:val="36"/>
          <w:szCs w:val="36"/>
        </w:rPr>
      </w:pPr>
      <w:r>
        <w:rPr>
          <w:rFonts w:hint="eastAsia" w:ascii="黑体" w:hAnsi="宋体" w:eastAsia="黑体"/>
          <w:color w:val="000000"/>
          <w:sz w:val="36"/>
          <w:szCs w:val="36"/>
        </w:rPr>
        <w:br w:type="page"/>
      </w:r>
    </w:p>
    <w:p w14:paraId="074998FC">
      <w:pPr>
        <w:pStyle w:val="3"/>
        <w:ind w:firstLine="0"/>
        <w:jc w:val="center"/>
        <w:rPr>
          <w:rFonts w:hint="eastAsia" w:ascii="黑体" w:hAnsi="宋体" w:eastAsia="黑体"/>
          <w:color w:val="000000"/>
          <w:sz w:val="36"/>
          <w:szCs w:val="36"/>
        </w:rPr>
      </w:pPr>
      <w:r>
        <w:rPr>
          <w:rFonts w:hint="eastAsia" w:ascii="黑体" w:hAnsi="宋体" w:eastAsia="黑体"/>
          <w:color w:val="000000"/>
          <w:sz w:val="36"/>
          <w:szCs w:val="36"/>
        </w:rPr>
        <w:t>8.</w:t>
      </w:r>
      <w:r>
        <w:rPr>
          <w:rFonts w:hint="eastAsia" w:ascii="黑体" w:hAnsi="宋体" w:eastAsia="黑体" w:cs="宋体"/>
          <w:color w:val="000000"/>
          <w:kern w:val="0"/>
          <w:sz w:val="36"/>
          <w:szCs w:val="36"/>
          <w:lang w:val="zh-CN"/>
        </w:rPr>
        <w:t>具备履行合同所必需的设备和专业技术能力的证明</w:t>
      </w:r>
    </w:p>
    <w:p w14:paraId="55330547">
      <w:pPr>
        <w:pStyle w:val="3"/>
        <w:spacing w:line="360" w:lineRule="auto"/>
        <w:ind w:firstLine="0"/>
        <w:jc w:val="left"/>
        <w:rPr>
          <w:rFonts w:hint="eastAsia" w:ascii="宋体" w:hAnsi="宋体"/>
          <w:b/>
          <w:sz w:val="24"/>
          <w:szCs w:val="24"/>
        </w:rPr>
      </w:pPr>
    </w:p>
    <w:p w14:paraId="4E836765">
      <w:pPr>
        <w:pStyle w:val="3"/>
        <w:ind w:firstLine="0"/>
        <w:jc w:val="center"/>
        <w:rPr>
          <w:rFonts w:hint="default" w:ascii="宋体" w:hAnsi="宋体" w:eastAsia="宋体"/>
          <w:sz w:val="22"/>
          <w:szCs w:val="22"/>
          <w:lang w:val="en-US" w:eastAsia="zh-CN"/>
        </w:rPr>
      </w:pPr>
      <w:r>
        <w:rPr>
          <w:rFonts w:hint="eastAsia" w:ascii="宋体" w:hAnsi="宋体"/>
          <w:sz w:val="22"/>
          <w:szCs w:val="22"/>
          <w:lang w:val="en-US" w:eastAsia="zh-CN"/>
        </w:rPr>
        <w:t>供应商提供承诺函，格式自拟</w:t>
      </w:r>
    </w:p>
    <w:p w14:paraId="7D083590">
      <w:pPr>
        <w:pStyle w:val="3"/>
        <w:ind w:firstLine="0"/>
        <w:jc w:val="left"/>
        <w:rPr>
          <w:rFonts w:hint="eastAsia" w:ascii="宋体" w:hAnsi="宋体"/>
          <w:szCs w:val="21"/>
        </w:rPr>
      </w:pPr>
    </w:p>
    <w:p w14:paraId="484386C1">
      <w:pPr>
        <w:pStyle w:val="3"/>
        <w:ind w:firstLine="0"/>
        <w:jc w:val="left"/>
        <w:rPr>
          <w:rFonts w:hint="eastAsia" w:ascii="宋体" w:hAnsi="宋体"/>
          <w:b/>
          <w:sz w:val="24"/>
          <w:szCs w:val="24"/>
        </w:rPr>
      </w:pPr>
    </w:p>
    <w:p w14:paraId="7F16877A">
      <w:pPr>
        <w:rPr>
          <w:rFonts w:hint="eastAsia" w:ascii="黑体" w:hAnsi="宋体" w:eastAsia="黑体"/>
          <w:sz w:val="36"/>
          <w:szCs w:val="36"/>
        </w:rPr>
      </w:pPr>
      <w:r>
        <w:rPr>
          <w:rFonts w:hint="eastAsia" w:ascii="黑体" w:hAnsi="宋体" w:eastAsia="黑体"/>
          <w:sz w:val="36"/>
          <w:szCs w:val="36"/>
        </w:rPr>
        <w:br w:type="page"/>
      </w:r>
    </w:p>
    <w:p w14:paraId="37B5DE2A">
      <w:pPr>
        <w:pStyle w:val="3"/>
        <w:ind w:firstLine="0"/>
        <w:jc w:val="center"/>
        <w:rPr>
          <w:rFonts w:hint="eastAsia" w:ascii="黑体" w:hAnsi="宋体" w:eastAsia="黑体"/>
          <w:sz w:val="36"/>
          <w:szCs w:val="36"/>
        </w:rPr>
      </w:pPr>
      <w:r>
        <w:rPr>
          <w:rFonts w:hint="eastAsia" w:ascii="黑体" w:hAnsi="宋体" w:eastAsia="黑体"/>
          <w:sz w:val="36"/>
          <w:szCs w:val="36"/>
        </w:rPr>
        <w:t>9.竞争性磋商响应声明书</w:t>
      </w:r>
    </w:p>
    <w:p w14:paraId="056BA88F">
      <w:pPr>
        <w:pStyle w:val="3"/>
        <w:ind w:firstLine="0"/>
        <w:jc w:val="center"/>
        <w:rPr>
          <w:rFonts w:hint="eastAsia" w:ascii="仿宋_GB2312" w:eastAsia="仿宋_GB2312"/>
          <w:b/>
          <w:sz w:val="36"/>
          <w:szCs w:val="36"/>
        </w:rPr>
      </w:pPr>
    </w:p>
    <w:p w14:paraId="56D00C3D">
      <w:pPr>
        <w:pStyle w:val="3"/>
        <w:spacing w:after="120" w:afterLines="50" w:line="360" w:lineRule="auto"/>
        <w:ind w:firstLine="0"/>
        <w:rPr>
          <w:rFonts w:hint="eastAsia" w:ascii="宋体" w:hAnsi="宋体"/>
          <w:b/>
          <w:szCs w:val="21"/>
        </w:rPr>
      </w:pPr>
      <w:r>
        <w:rPr>
          <w:rFonts w:hint="eastAsia" w:ascii="宋体" w:hAnsi="宋体"/>
          <w:b/>
          <w:szCs w:val="21"/>
        </w:rPr>
        <w:t>正大方略工程咨询有限公司：</w:t>
      </w:r>
    </w:p>
    <w:p w14:paraId="7F5CE430">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w:t>
      </w:r>
      <w:r>
        <w:rPr>
          <w:rFonts w:hint="eastAsia" w:ascii="宋体" w:hAnsi="宋体"/>
          <w:szCs w:val="21"/>
          <w:lang w:eastAsia="zh-CN"/>
        </w:rPr>
        <w:t>（</w:t>
      </w:r>
      <w:r>
        <w:rPr>
          <w:rFonts w:hint="eastAsia" w:ascii="宋体" w:hAnsi="宋体"/>
          <w:szCs w:val="21"/>
          <w:lang w:val="en-US" w:eastAsia="zh-CN"/>
        </w:rPr>
        <w:t>包号）</w:t>
      </w:r>
      <w:bookmarkStart w:id="0" w:name="_GoBack"/>
      <w:bookmarkEnd w:id="0"/>
      <w:r>
        <w:rPr>
          <w:rFonts w:hint="eastAsia" w:ascii="宋体" w:hAnsi="宋体"/>
          <w:szCs w:val="21"/>
        </w:rPr>
        <w:t>（采购项目编号：ZDXXXX-XXXD）磋商事宜，在此郑重声明：</w:t>
      </w:r>
    </w:p>
    <w:p w14:paraId="2A55E316">
      <w:pPr>
        <w:pStyle w:val="3"/>
        <w:spacing w:line="360" w:lineRule="auto"/>
        <w:ind w:firstLine="573"/>
        <w:rPr>
          <w:rFonts w:hint="eastAsia" w:ascii="宋体" w:hAnsi="宋体"/>
          <w:szCs w:val="21"/>
        </w:rPr>
      </w:pPr>
      <w:r>
        <w:rPr>
          <w:rFonts w:hint="eastAsia" w:ascii="宋体" w:hAnsi="宋体"/>
          <w:szCs w:val="21"/>
        </w:rPr>
        <w:t>1.我方所提交的响应文件全部真实有效；</w:t>
      </w:r>
    </w:p>
    <w:p w14:paraId="44CBB6F9">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7583DF14">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482A0786">
      <w:pPr>
        <w:pStyle w:val="3"/>
        <w:spacing w:line="360" w:lineRule="auto"/>
        <w:ind w:firstLine="573"/>
        <w:rPr>
          <w:rFonts w:hint="eastAsia" w:ascii="宋体" w:hAnsi="宋体"/>
          <w:szCs w:val="21"/>
        </w:rPr>
      </w:pPr>
      <w:r>
        <w:rPr>
          <w:rFonts w:hint="eastAsia" w:ascii="宋体" w:hAnsi="宋体"/>
          <w:szCs w:val="21"/>
        </w:rPr>
        <w:t>4.我方承诺在磋商过程中，保证不予其他单位恶意串通，不出让磋商资格，不采取不正当手段诋毁、排挤其他供应商，不向采购人、采购代理机构和磋商小组成员行贿；</w:t>
      </w:r>
    </w:p>
    <w:p w14:paraId="1A772CA2">
      <w:pPr>
        <w:pStyle w:val="3"/>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4CE46A8F">
      <w:pPr>
        <w:pStyle w:val="3"/>
        <w:spacing w:line="360" w:lineRule="auto"/>
        <w:ind w:firstLine="573"/>
        <w:rPr>
          <w:rFonts w:hint="eastAsia" w:ascii="宋体" w:hAnsi="宋体"/>
          <w:szCs w:val="21"/>
        </w:rPr>
      </w:pPr>
      <w:r>
        <w:rPr>
          <w:rFonts w:hint="eastAsia" w:ascii="宋体" w:hAnsi="宋体"/>
          <w:color w:val="000000"/>
          <w:szCs w:val="21"/>
        </w:rPr>
        <w:t>6.我方在提交响应文件时，未被列入政府采购严重违法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名单、失信被执行人、重大税收违法案件当事人名单。</w:t>
      </w:r>
    </w:p>
    <w:p w14:paraId="41C287CD">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5ADF8EFD">
      <w:pPr>
        <w:pStyle w:val="3"/>
        <w:spacing w:line="480" w:lineRule="auto"/>
        <w:ind w:firstLine="570"/>
        <w:rPr>
          <w:rFonts w:hint="eastAsia" w:ascii="宋体" w:hAnsi="宋体"/>
          <w:szCs w:val="21"/>
        </w:rPr>
      </w:pPr>
    </w:p>
    <w:p w14:paraId="7498B22B">
      <w:pPr>
        <w:pStyle w:val="3"/>
        <w:spacing w:line="480" w:lineRule="auto"/>
        <w:ind w:firstLine="570"/>
        <w:rPr>
          <w:rFonts w:hint="eastAsia" w:ascii="宋体" w:hAnsi="宋体"/>
          <w:szCs w:val="21"/>
        </w:rPr>
      </w:pPr>
      <w:r>
        <w:rPr>
          <w:rFonts w:hint="eastAsia" w:ascii="宋体" w:hAnsi="宋体"/>
          <w:szCs w:val="21"/>
        </w:rPr>
        <w:t>特此声明！</w:t>
      </w:r>
    </w:p>
    <w:p w14:paraId="72D22336">
      <w:pPr>
        <w:pStyle w:val="3"/>
        <w:spacing w:line="480" w:lineRule="auto"/>
        <w:ind w:firstLine="570"/>
        <w:rPr>
          <w:rFonts w:hint="eastAsia" w:ascii="宋体" w:hAnsi="宋体"/>
          <w:szCs w:val="21"/>
        </w:rPr>
      </w:pPr>
    </w:p>
    <w:p w14:paraId="3F2F1242">
      <w:pPr>
        <w:pStyle w:val="3"/>
        <w:spacing w:line="480" w:lineRule="auto"/>
        <w:ind w:firstLine="570"/>
        <w:rPr>
          <w:rFonts w:hint="eastAsia" w:ascii="宋体" w:hAnsi="宋体"/>
          <w:szCs w:val="21"/>
        </w:rPr>
      </w:pPr>
    </w:p>
    <w:p w14:paraId="52D11900">
      <w:pPr>
        <w:pStyle w:val="3"/>
        <w:spacing w:line="480" w:lineRule="auto"/>
        <w:ind w:firstLine="570"/>
        <w:rPr>
          <w:rFonts w:hint="eastAsia" w:ascii="宋体" w:hAnsi="宋体"/>
          <w:szCs w:val="21"/>
        </w:rPr>
      </w:pPr>
    </w:p>
    <w:p w14:paraId="17A8DE07">
      <w:pPr>
        <w:pStyle w:val="3"/>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5E7966AC">
      <w:pPr>
        <w:pStyle w:val="3"/>
        <w:spacing w:line="48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7482F7B3">
      <w:pPr>
        <w:pStyle w:val="3"/>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3D113B48">
      <w:pPr>
        <w:tabs>
          <w:tab w:val="left" w:pos="3600"/>
        </w:tabs>
        <w:adjustRightInd w:val="0"/>
        <w:snapToGrid w:val="0"/>
        <w:jc w:val="left"/>
        <w:rPr>
          <w:rFonts w:hint="eastAsia" w:ascii="黑体" w:hAnsi="宋体" w:eastAsia="黑体"/>
          <w:sz w:val="36"/>
          <w:szCs w:val="36"/>
        </w:rPr>
      </w:pPr>
    </w:p>
    <w:p w14:paraId="25A5B23E">
      <w:r>
        <w:br w:type="page"/>
      </w:r>
    </w:p>
    <w:p w14:paraId="717A3446">
      <w:pPr>
        <w:pStyle w:val="3"/>
        <w:ind w:firstLine="0"/>
        <w:jc w:val="center"/>
        <w:rPr>
          <w:rFonts w:hint="default" w:ascii="黑体" w:hAnsi="宋体" w:eastAsia="黑体"/>
          <w:sz w:val="36"/>
          <w:szCs w:val="36"/>
          <w:lang w:val="en-US" w:eastAsia="zh-CN"/>
        </w:rPr>
      </w:pPr>
      <w:r>
        <w:rPr>
          <w:rFonts w:hint="eastAsia" w:ascii="黑体" w:hAnsi="宋体" w:eastAsia="黑体"/>
          <w:sz w:val="36"/>
          <w:szCs w:val="36"/>
          <w:lang w:val="en-US" w:eastAsia="zh-CN"/>
        </w:rPr>
        <w:t>10</w:t>
      </w:r>
      <w:r>
        <w:rPr>
          <w:rFonts w:hint="eastAsia" w:ascii="黑体" w:hAnsi="宋体" w:eastAsia="黑体"/>
          <w:sz w:val="36"/>
          <w:szCs w:val="36"/>
        </w:rPr>
        <w:t>.</w:t>
      </w:r>
      <w:r>
        <w:rPr>
          <w:rFonts w:hint="eastAsia" w:ascii="黑体" w:hAnsi="宋体" w:eastAsia="黑体"/>
          <w:sz w:val="36"/>
          <w:szCs w:val="36"/>
          <w:lang w:val="en-US" w:eastAsia="zh-CN"/>
        </w:rPr>
        <w:t>其他补充资料</w:t>
      </w:r>
    </w:p>
    <w:p w14:paraId="6790175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9455BE"/>
    <w:rsid w:val="0B3C19E4"/>
    <w:rsid w:val="117B6971"/>
    <w:rsid w:val="1C9E6E28"/>
    <w:rsid w:val="47945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2474</Words>
  <Characters>2524</Characters>
  <Lines>0</Lines>
  <Paragraphs>0</Paragraphs>
  <TotalTime>5</TotalTime>
  <ScaleCrop>false</ScaleCrop>
  <LinksUpToDate>false</LinksUpToDate>
  <CharactersWithSpaces>3267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2026-09-03T09:34:00Z</dcterms:created>
  <dc:creator>11</dc:creator>
  <cp:lastModifiedBy>11</cp:lastModifiedBy>
  <dcterms:modified xsi:type="dcterms:W3CDTF">2026-09-03T09:53:07Z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73A4E8FCBABB4273B69E93F6AC4A1DDB_11</vt:lpwstr>
  </property>
  <property fmtid="{D5CDD505-2E9C-101B-9397-08002B2CF9AE}" pid="4" name="KSOTemplateDocerSaveRecord">
    <vt:lpwstr>eyJoZGlkIjoiMWMyMjA5NThhMDQxZmYxYzUxNzFhNmVkYzgwODRhMzYiLCJ1c2VySWQiOiIzNTg1ODY0MjgifQ==</vt:lpwstr>
  </property>
</Properties>
</file>