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2" w:firstLineChars="200"/>
        <w:jc w:val="left"/>
        <w:textAlignment w:val="auto"/>
        <w:outlineLvl w:val="0"/>
        <w:rPr>
          <w:rFonts w:ascii="仿宋" w:hAnsi="仿宋" w:eastAsia="仿宋" w:cs="仿宋"/>
          <w:b/>
          <w:bCs w:val="0"/>
          <w:sz w:val="22"/>
          <w:szCs w:val="22"/>
        </w:rPr>
      </w:pPr>
      <w:r>
        <w:rPr>
          <w:rFonts w:hint="eastAsia" w:ascii="仿宋" w:hAnsi="仿宋" w:eastAsia="仿宋" w:cs="仿宋"/>
          <w:b/>
          <w:bCs w:val="0"/>
          <w:sz w:val="22"/>
          <w:szCs w:val="22"/>
        </w:rPr>
        <w:t>（注：本合同作为合同的基本格式，签订合同时合同的相关条款及内容</w:t>
      </w:r>
      <w:r>
        <w:rPr>
          <w:rFonts w:hint="eastAsia" w:ascii="仿宋" w:hAnsi="仿宋" w:eastAsia="仿宋" w:cs="仿宋"/>
          <w:b/>
          <w:bCs w:val="0"/>
          <w:sz w:val="22"/>
          <w:szCs w:val="22"/>
          <w:lang w:val="en-US" w:eastAsia="zh-CN"/>
        </w:rPr>
        <w:t>具体以甲方要求为准</w:t>
      </w:r>
      <w:r>
        <w:rPr>
          <w:rFonts w:hint="eastAsia" w:ascii="仿宋" w:hAnsi="仿宋" w:eastAsia="仿宋" w:cs="仿宋"/>
          <w:b/>
          <w:bCs w:val="0"/>
          <w:sz w:val="22"/>
          <w:szCs w:val="22"/>
        </w:rPr>
        <w:t>）</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lang w:eastAsia="zh-CN"/>
        </w:rPr>
        <w:t>投标人</w:t>
      </w:r>
      <w:r>
        <w:rPr>
          <w:rFonts w:hint="eastAsia" w:ascii="仿宋" w:hAnsi="仿宋" w:eastAsia="仿宋" w:cs="仿宋"/>
          <w:bCs/>
          <w:sz w:val="22"/>
          <w:szCs w:val="22"/>
        </w:rPr>
        <w:t>（乙方）：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lang w:eastAsia="zh-CN"/>
        </w:rPr>
        <w:t>汉中市南郑区2026-2027学年学校蔬菜、辅料等食材配送服务采购项目采购包</w:t>
      </w:r>
      <w:r>
        <w:rPr>
          <w:rFonts w:hint="eastAsia" w:ascii="仿宋" w:hAnsi="仿宋" w:eastAsia="仿宋" w:cs="仿宋"/>
          <w:bCs/>
          <w:sz w:val="22"/>
          <w:szCs w:val="22"/>
          <w:u w:val="single"/>
          <w:lang w:val="en-US" w:eastAsia="zh-CN"/>
        </w:rPr>
        <w:t xml:space="preserve">    </w:t>
      </w:r>
      <w:r>
        <w:rPr>
          <w:rFonts w:hint="eastAsia" w:ascii="仿宋" w:hAnsi="仿宋" w:eastAsia="仿宋" w:cs="仿宋"/>
          <w:bCs/>
          <w:sz w:val="22"/>
          <w:szCs w:val="22"/>
        </w:rPr>
        <w:t>（采购项目编号：</w:t>
      </w:r>
      <w:r>
        <w:rPr>
          <w:rFonts w:hint="eastAsia" w:ascii="仿宋" w:hAnsi="仿宋" w:eastAsia="仿宋" w:cs="仿宋"/>
          <w:bCs/>
          <w:sz w:val="22"/>
          <w:szCs w:val="22"/>
          <w:lang w:eastAsia="zh-CN"/>
        </w:rPr>
        <w:t>HZ-J2026041C</w:t>
      </w:r>
      <w:r>
        <w:rPr>
          <w:rFonts w:hint="eastAsia" w:ascii="仿宋" w:hAnsi="仿宋" w:eastAsia="仿宋" w:cs="仿宋"/>
          <w:bCs/>
          <w:sz w:val="22"/>
          <w:szCs w:val="22"/>
        </w:rPr>
        <w:t>）的</w:t>
      </w:r>
      <w:r>
        <w:rPr>
          <w:rFonts w:hint="eastAsia" w:ascii="仿宋" w:hAnsi="仿宋" w:eastAsia="仿宋" w:cs="仿宋"/>
          <w:bCs/>
          <w:sz w:val="22"/>
          <w:szCs w:val="22"/>
          <w:lang w:eastAsia="zh-CN"/>
        </w:rPr>
        <w:t>招标</w:t>
      </w:r>
      <w:r>
        <w:rPr>
          <w:rFonts w:hint="eastAsia" w:ascii="仿宋" w:hAnsi="仿宋" w:eastAsia="仿宋" w:cs="仿宋"/>
          <w:bCs/>
          <w:sz w:val="22"/>
          <w:szCs w:val="22"/>
        </w:rPr>
        <w:t>文件、</w:t>
      </w:r>
      <w:r>
        <w:rPr>
          <w:rFonts w:hint="eastAsia" w:ascii="仿宋" w:hAnsi="仿宋" w:eastAsia="仿宋" w:cs="仿宋"/>
          <w:bCs/>
          <w:sz w:val="22"/>
          <w:szCs w:val="22"/>
          <w:lang w:eastAsia="zh-CN"/>
        </w:rPr>
        <w:t>投标文件</w:t>
      </w:r>
      <w:r>
        <w:rPr>
          <w:rFonts w:hint="eastAsia" w:ascii="仿宋" w:hAnsi="仿宋" w:eastAsia="仿宋" w:cs="仿宋"/>
          <w:bCs/>
          <w:sz w:val="22"/>
          <w:szCs w:val="22"/>
        </w:rPr>
        <w:t>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86993786"/>
      <w:bookmarkStart w:id="1" w:name="_Toc237145406"/>
      <w:bookmarkStart w:id="2" w:name="_Toc283019214"/>
      <w:bookmarkStart w:id="3" w:name="_Toc238984975"/>
      <w:bookmarkStart w:id="4" w:name="_Toc232492928"/>
      <w:bookmarkStart w:id="5" w:name="_Toc185395249"/>
      <w:bookmarkStart w:id="6" w:name="_Toc212019594"/>
      <w:bookmarkStart w:id="7" w:name="_Toc211911348"/>
      <w:bookmarkStart w:id="8" w:name="_Toc225670751"/>
      <w:bookmarkStart w:id="9" w:name="_Toc251768862"/>
      <w:bookmarkStart w:id="10" w:name="_Toc239568418"/>
      <w:bookmarkStart w:id="11" w:name="_Toc241833903"/>
      <w:bookmarkStart w:id="12" w:name="_Toc247334841"/>
      <w:bookmarkStart w:id="13" w:name="_Toc225244852"/>
      <w:bookmarkStart w:id="14" w:name="_Toc282696226"/>
      <w:bookmarkStart w:id="15" w:name="_Toc239233914"/>
      <w:bookmarkStart w:id="16" w:name="_Toc225654644"/>
      <w:bookmarkStart w:id="17" w:name="_Toc211854449"/>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w:t>
      </w:r>
      <w:r>
        <w:rPr>
          <w:rFonts w:hint="eastAsia" w:ascii="仿宋" w:hAnsi="仿宋" w:eastAsia="仿宋" w:cs="仿宋"/>
          <w:bCs/>
          <w:sz w:val="22"/>
          <w:szCs w:val="22"/>
          <w:lang w:eastAsia="zh-CN"/>
        </w:rPr>
        <w:t>投标文件</w:t>
      </w:r>
      <w:r>
        <w:rPr>
          <w:rFonts w:hint="eastAsia" w:ascii="仿宋" w:hAnsi="仿宋" w:eastAsia="仿宋" w:cs="仿宋"/>
          <w:bCs/>
          <w:sz w:val="22"/>
          <w:szCs w:val="22"/>
        </w:rPr>
        <w:t>中服务一致）。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bookmarkStart w:id="52" w:name="_GoBack"/>
      <w:bookmarkEnd w:id="52"/>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按照招标文件执行。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86993792"/>
      <w:bookmarkStart w:id="19" w:name="_Toc239233919"/>
      <w:bookmarkStart w:id="20" w:name="_Toc238984980"/>
      <w:bookmarkStart w:id="21" w:name="_Toc232492933"/>
      <w:bookmarkStart w:id="22" w:name="_Toc225244857"/>
      <w:bookmarkStart w:id="23" w:name="_Toc251768867"/>
      <w:bookmarkStart w:id="24" w:name="_Toc237145411"/>
      <w:bookmarkStart w:id="25" w:name="_Toc241833908"/>
      <w:bookmarkStart w:id="26" w:name="_Toc225670756"/>
      <w:bookmarkStart w:id="27" w:name="_Toc247334846"/>
      <w:bookmarkStart w:id="28" w:name="_Toc239568423"/>
      <w:bookmarkStart w:id="29" w:name="_Toc225654649"/>
      <w:bookmarkStart w:id="30" w:name="_Toc185395254"/>
      <w:bookmarkStart w:id="31" w:name="_Toc211911353"/>
      <w:bookmarkStart w:id="32" w:name="_Toc211854454"/>
      <w:bookmarkStart w:id="33" w:name="_Toc212019599"/>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25654650"/>
      <w:bookmarkStart w:id="35" w:name="_Toc239568424"/>
      <w:bookmarkStart w:id="36" w:name="_Toc241833909"/>
      <w:bookmarkStart w:id="37" w:name="_Toc247334847"/>
      <w:bookmarkStart w:id="38" w:name="_Toc225670757"/>
      <w:bookmarkStart w:id="39" w:name="_Toc185395255"/>
      <w:bookmarkStart w:id="40" w:name="_Toc238984981"/>
      <w:bookmarkStart w:id="41" w:name="_Toc232492934"/>
      <w:bookmarkStart w:id="42" w:name="_Toc212019600"/>
      <w:bookmarkStart w:id="43" w:name="_Toc283019219"/>
      <w:bookmarkStart w:id="44" w:name="_Toc211854455"/>
      <w:bookmarkStart w:id="45" w:name="_Toc251768868"/>
      <w:bookmarkStart w:id="46" w:name="_Toc237145412"/>
      <w:bookmarkStart w:id="47" w:name="_Toc286993793"/>
      <w:bookmarkStart w:id="48" w:name="_Toc225244858"/>
      <w:bookmarkStart w:id="49" w:name="_Toc282696231"/>
      <w:bookmarkStart w:id="50" w:name="_Toc211911354"/>
      <w:bookmarkStart w:id="51" w:name="_Toc239233920"/>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w:t>
      </w:r>
      <w:r>
        <w:rPr>
          <w:rFonts w:hint="eastAsia" w:ascii="仿宋" w:hAnsi="仿宋" w:eastAsia="仿宋" w:cs="仿宋"/>
          <w:bCs/>
          <w:sz w:val="22"/>
          <w:szCs w:val="22"/>
          <w:lang w:eastAsia="zh-CN"/>
        </w:rPr>
        <w:t>招标</w:t>
      </w:r>
      <w:r>
        <w:rPr>
          <w:rFonts w:hint="eastAsia" w:ascii="仿宋" w:hAnsi="仿宋" w:eastAsia="仿宋" w:cs="仿宋"/>
          <w:bCs/>
          <w:sz w:val="22"/>
          <w:szCs w:val="22"/>
        </w:rPr>
        <w:t>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eastAsia="zh-CN"/>
        </w:rPr>
      </w:pPr>
      <w:r>
        <w:rPr>
          <w:rFonts w:hint="eastAsia" w:ascii="仿宋" w:hAnsi="仿宋" w:eastAsia="仿宋" w:cs="仿宋"/>
          <w:bCs/>
          <w:sz w:val="22"/>
          <w:szCs w:val="22"/>
        </w:rPr>
        <w:t>3、项目</w:t>
      </w:r>
      <w:r>
        <w:rPr>
          <w:rFonts w:hint="eastAsia" w:ascii="仿宋" w:hAnsi="仿宋" w:eastAsia="仿宋" w:cs="仿宋"/>
          <w:bCs/>
          <w:sz w:val="22"/>
          <w:szCs w:val="22"/>
          <w:lang w:eastAsia="zh-CN"/>
        </w:rPr>
        <w:t>投标文件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w:t>
      </w:r>
      <w:r>
        <w:rPr>
          <w:rFonts w:hint="eastAsia" w:ascii="仿宋" w:hAnsi="仿宋" w:eastAsia="仿宋" w:cs="仿宋"/>
          <w:bCs/>
          <w:sz w:val="22"/>
          <w:szCs w:val="22"/>
          <w:lang w:val="en-US" w:eastAsia="zh-CN"/>
        </w:rPr>
        <w:t>中标</w:t>
      </w:r>
      <w:r>
        <w:rPr>
          <w:rFonts w:hint="eastAsia" w:ascii="仿宋" w:hAnsi="仿宋" w:eastAsia="仿宋" w:cs="仿宋"/>
          <w:bCs/>
          <w:sz w:val="22"/>
          <w:szCs w:val="22"/>
        </w:rPr>
        <w:t>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47B50"/>
    <w:rsid w:val="1ADD31A7"/>
    <w:rsid w:val="22510B56"/>
    <w:rsid w:val="323E76AB"/>
    <w:rsid w:val="34812909"/>
    <w:rsid w:val="45FE32DD"/>
    <w:rsid w:val="538A1C04"/>
    <w:rsid w:val="74571F81"/>
    <w:rsid w:val="77F454E0"/>
    <w:rsid w:val="781B6C6A"/>
    <w:rsid w:val="78DD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1712</Words>
  <Characters>1759</Characters>
  <Lines>0</Lines>
  <Paragraphs>0</Paragraphs>
  <TotalTime>13</TotalTime>
  <ScaleCrop>false</ScaleCrop>
  <LinksUpToDate>false</LinksUpToDate>
  <CharactersWithSpaces>2110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微笑</cp:lastModifiedBy>
  <dcterms:modified xsi:type="dcterms:W3CDTF">2026-07-16T13:00:20Z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eyJoZGlkIjoiYTc5NTVlZWY0ZTBmZGIxMDBkZGNlMzkwYzU5MTNlOGMiLCJ1c2VySWQiOiI5OTMzMzU0MzgifQ==</vt:lpwstr>
  </property>
  <property fmtid="{D5CDD505-2E9C-101B-9397-08002B2CF9AE}" pid="4" name="ICV">
    <vt:lpwstr>A84E0B86E9B5467BA1A00AAD0656B0AC_12</vt:lpwstr>
  </property>
</Properties>
</file>