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</w:rPr>
        <w:t>应急预案及突发事件应急保障措施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36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2026-06-08T06:12:29Z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