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4F4D43">
      <w:pPr>
        <w:keepNext/>
        <w:keepLines/>
        <w:numPr>
          <w:ilvl w:val="4"/>
          <w:numId w:val="0"/>
        </w:numPr>
        <w:tabs>
          <w:tab w:val="left" w:pos="1152"/>
        </w:tabs>
        <w:adjustRightInd w:val="0"/>
        <w:spacing w:line="416" w:lineRule="atLeast"/>
        <w:jc w:val="center"/>
        <w:textAlignment w:val="baseline"/>
        <w:rPr>
          <w:rFonts w:hint="eastAsia" w:ascii="仿宋" w:hAnsi="仿宋" w:eastAsia="仿宋" w:cs="仿宋"/>
          <w:b/>
          <w:bCs/>
          <w:sz w:val="22"/>
          <w:szCs w:val="22"/>
          <w:highlight w:val="none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分项报价表</w:t>
      </w:r>
    </w:p>
    <w:p w14:paraId="2FE8129E">
      <w:pPr>
        <w:spacing w:line="360" w:lineRule="auto"/>
        <w:ind w:firstLine="240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 xml:space="preserve">项目名称：                                       </w:t>
      </w:r>
    </w:p>
    <w:p w14:paraId="05AC081C">
      <w:pPr>
        <w:spacing w:line="360" w:lineRule="auto"/>
        <w:ind w:firstLine="240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 xml:space="preserve">项目编号：   </w:t>
      </w:r>
    </w:p>
    <w:tbl>
      <w:tblPr>
        <w:tblStyle w:val="5"/>
        <w:tblW w:w="91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315"/>
        <w:gridCol w:w="1247"/>
        <w:gridCol w:w="1185"/>
        <w:gridCol w:w="1267"/>
        <w:gridCol w:w="1446"/>
        <w:gridCol w:w="884"/>
      </w:tblGrid>
      <w:tr w14:paraId="59D99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94" w:type="dxa"/>
            <w:noWrap w:val="0"/>
            <w:vAlign w:val="center"/>
          </w:tcPr>
          <w:p w14:paraId="0FEBF16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2315" w:type="dxa"/>
            <w:noWrap w:val="0"/>
            <w:vAlign w:val="center"/>
          </w:tcPr>
          <w:p w14:paraId="4AC5A22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服务内容</w:t>
            </w:r>
          </w:p>
        </w:tc>
        <w:tc>
          <w:tcPr>
            <w:tcW w:w="1247" w:type="dxa"/>
            <w:noWrap w:val="0"/>
            <w:vAlign w:val="center"/>
          </w:tcPr>
          <w:p w14:paraId="6915C20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单位</w:t>
            </w:r>
          </w:p>
        </w:tc>
        <w:tc>
          <w:tcPr>
            <w:tcW w:w="1185" w:type="dxa"/>
            <w:noWrap w:val="0"/>
            <w:vAlign w:val="center"/>
          </w:tcPr>
          <w:p w14:paraId="615AAA8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数量</w:t>
            </w:r>
          </w:p>
        </w:tc>
        <w:tc>
          <w:tcPr>
            <w:tcW w:w="1267" w:type="dxa"/>
            <w:noWrap w:val="0"/>
            <w:vAlign w:val="center"/>
          </w:tcPr>
          <w:p w14:paraId="1137054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单价</w:t>
            </w:r>
          </w:p>
        </w:tc>
        <w:tc>
          <w:tcPr>
            <w:tcW w:w="1446" w:type="dxa"/>
            <w:noWrap w:val="0"/>
            <w:vAlign w:val="center"/>
          </w:tcPr>
          <w:p w14:paraId="07E029A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合计</w:t>
            </w:r>
          </w:p>
        </w:tc>
        <w:tc>
          <w:tcPr>
            <w:tcW w:w="884" w:type="dxa"/>
            <w:noWrap w:val="0"/>
            <w:vAlign w:val="center"/>
          </w:tcPr>
          <w:p w14:paraId="65B1A1C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备注</w:t>
            </w:r>
          </w:p>
        </w:tc>
      </w:tr>
      <w:tr w14:paraId="20B5B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94" w:type="dxa"/>
            <w:noWrap w:val="0"/>
            <w:vAlign w:val="center"/>
          </w:tcPr>
          <w:p w14:paraId="5E8CDAA0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2315" w:type="dxa"/>
            <w:noWrap w:val="0"/>
            <w:vAlign w:val="center"/>
          </w:tcPr>
          <w:p w14:paraId="55C4D53E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47" w:type="dxa"/>
            <w:noWrap w:val="0"/>
            <w:vAlign w:val="center"/>
          </w:tcPr>
          <w:p w14:paraId="5A18646D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4C3A1BA3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67" w:type="dxa"/>
            <w:noWrap w:val="0"/>
            <w:vAlign w:val="center"/>
          </w:tcPr>
          <w:p w14:paraId="48E79AF9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446" w:type="dxa"/>
            <w:noWrap w:val="0"/>
            <w:vAlign w:val="center"/>
          </w:tcPr>
          <w:p w14:paraId="0FF792D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884" w:type="dxa"/>
            <w:noWrap w:val="0"/>
            <w:vAlign w:val="center"/>
          </w:tcPr>
          <w:p w14:paraId="532FC4A9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6A85C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94" w:type="dxa"/>
            <w:noWrap w:val="0"/>
            <w:vAlign w:val="center"/>
          </w:tcPr>
          <w:p w14:paraId="4A786BA3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2315" w:type="dxa"/>
            <w:noWrap w:val="0"/>
            <w:vAlign w:val="center"/>
          </w:tcPr>
          <w:p w14:paraId="3A7277B8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47" w:type="dxa"/>
            <w:noWrap w:val="0"/>
            <w:vAlign w:val="center"/>
          </w:tcPr>
          <w:p w14:paraId="2A5DAAC1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3A168331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67" w:type="dxa"/>
            <w:noWrap w:val="0"/>
            <w:vAlign w:val="center"/>
          </w:tcPr>
          <w:p w14:paraId="1815E2F9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446" w:type="dxa"/>
            <w:noWrap w:val="0"/>
            <w:vAlign w:val="center"/>
          </w:tcPr>
          <w:p w14:paraId="5ABC5C16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884" w:type="dxa"/>
            <w:noWrap w:val="0"/>
            <w:vAlign w:val="center"/>
          </w:tcPr>
          <w:p w14:paraId="3011B9F5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44E712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94" w:type="dxa"/>
            <w:noWrap w:val="0"/>
            <w:vAlign w:val="center"/>
          </w:tcPr>
          <w:p w14:paraId="3D0C790A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2315" w:type="dxa"/>
            <w:noWrap w:val="0"/>
            <w:vAlign w:val="center"/>
          </w:tcPr>
          <w:p w14:paraId="3693C786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47" w:type="dxa"/>
            <w:noWrap w:val="0"/>
            <w:vAlign w:val="center"/>
          </w:tcPr>
          <w:p w14:paraId="26509E52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27DEB997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67" w:type="dxa"/>
            <w:noWrap w:val="0"/>
            <w:vAlign w:val="center"/>
          </w:tcPr>
          <w:p w14:paraId="05CF5325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446" w:type="dxa"/>
            <w:noWrap w:val="0"/>
            <w:vAlign w:val="center"/>
          </w:tcPr>
          <w:p w14:paraId="11EDAED6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884" w:type="dxa"/>
            <w:noWrap w:val="0"/>
            <w:vAlign w:val="center"/>
          </w:tcPr>
          <w:p w14:paraId="5CC719CC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2E80F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94" w:type="dxa"/>
            <w:noWrap w:val="0"/>
            <w:vAlign w:val="center"/>
          </w:tcPr>
          <w:p w14:paraId="4598C699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2315" w:type="dxa"/>
            <w:noWrap w:val="0"/>
            <w:vAlign w:val="center"/>
          </w:tcPr>
          <w:p w14:paraId="295DD8B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47" w:type="dxa"/>
            <w:noWrap w:val="0"/>
            <w:vAlign w:val="center"/>
          </w:tcPr>
          <w:p w14:paraId="30D06B26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6D43FA0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67" w:type="dxa"/>
            <w:noWrap w:val="0"/>
            <w:vAlign w:val="center"/>
          </w:tcPr>
          <w:p w14:paraId="6F7A516E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446" w:type="dxa"/>
            <w:noWrap w:val="0"/>
            <w:vAlign w:val="center"/>
          </w:tcPr>
          <w:p w14:paraId="63A09CCB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884" w:type="dxa"/>
            <w:noWrap w:val="0"/>
            <w:vAlign w:val="center"/>
          </w:tcPr>
          <w:p w14:paraId="516F4423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7F1E4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94" w:type="dxa"/>
            <w:noWrap w:val="0"/>
            <w:vAlign w:val="center"/>
          </w:tcPr>
          <w:p w14:paraId="1694AFF5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...</w:t>
            </w:r>
          </w:p>
        </w:tc>
        <w:tc>
          <w:tcPr>
            <w:tcW w:w="2315" w:type="dxa"/>
            <w:noWrap w:val="0"/>
            <w:vAlign w:val="center"/>
          </w:tcPr>
          <w:p w14:paraId="04DEEE1D">
            <w:pPr>
              <w:pStyle w:val="4"/>
              <w:ind w:firstLine="0" w:firstLineChars="0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47" w:type="dxa"/>
            <w:noWrap w:val="0"/>
            <w:vAlign w:val="center"/>
          </w:tcPr>
          <w:p w14:paraId="498E8CBB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743CF835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67" w:type="dxa"/>
            <w:noWrap w:val="0"/>
            <w:vAlign w:val="center"/>
          </w:tcPr>
          <w:p w14:paraId="6F19654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446" w:type="dxa"/>
            <w:noWrap w:val="0"/>
            <w:vAlign w:val="center"/>
          </w:tcPr>
          <w:p w14:paraId="2B94F61B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884" w:type="dxa"/>
            <w:noWrap w:val="0"/>
            <w:vAlign w:val="center"/>
          </w:tcPr>
          <w:p w14:paraId="692652F5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402CB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3" w:hRule="atLeast"/>
        </w:trPr>
        <w:tc>
          <w:tcPr>
            <w:tcW w:w="3109" w:type="dxa"/>
            <w:gridSpan w:val="2"/>
            <w:noWrap w:val="0"/>
            <w:vAlign w:val="center"/>
          </w:tcPr>
          <w:p w14:paraId="64F8FBB9">
            <w:pPr>
              <w:pStyle w:val="2"/>
              <w:spacing w:line="324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0"/>
                <w:szCs w:val="20"/>
                <w:highlight w:val="none"/>
              </w:rPr>
              <w:t>合计</w:t>
            </w:r>
          </w:p>
        </w:tc>
        <w:tc>
          <w:tcPr>
            <w:tcW w:w="6029" w:type="dxa"/>
            <w:gridSpan w:val="5"/>
            <w:noWrap w:val="0"/>
            <w:vAlign w:val="center"/>
          </w:tcPr>
          <w:p w14:paraId="3CD04C5B">
            <w:pPr>
              <w:pStyle w:val="2"/>
              <w:spacing w:line="324" w:lineRule="auto"/>
              <w:jc w:val="both"/>
              <w:rPr>
                <w:rFonts w:hint="eastAsia" w:ascii="仿宋" w:hAnsi="仿宋" w:eastAsia="仿宋" w:cs="仿宋"/>
                <w:b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0"/>
                <w:szCs w:val="20"/>
                <w:highlight w:val="none"/>
              </w:rPr>
              <w:t>大写：</w:t>
            </w:r>
          </w:p>
          <w:p w14:paraId="70E3A44D">
            <w:pPr>
              <w:pStyle w:val="2"/>
              <w:spacing w:line="324" w:lineRule="auto"/>
              <w:jc w:val="both"/>
              <w:rPr>
                <w:rFonts w:hint="eastAsia" w:ascii="仿宋" w:hAnsi="仿宋" w:eastAsia="仿宋" w:cs="仿宋"/>
                <w:b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0"/>
                <w:szCs w:val="20"/>
                <w:highlight w:val="none"/>
              </w:rPr>
              <w:t>小写：</w:t>
            </w:r>
          </w:p>
        </w:tc>
      </w:tr>
    </w:tbl>
    <w:p w14:paraId="2A1F1C81">
      <w:pPr>
        <w:spacing w:line="360" w:lineRule="auto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521B51C1">
      <w:pPr>
        <w:spacing w:line="500" w:lineRule="exact"/>
        <w:rPr>
          <w:rFonts w:hint="eastAsia" w:ascii="仿宋" w:hAnsi="仿宋" w:eastAsia="仿宋" w:cs="仿宋"/>
          <w:b w:val="0"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</w:rPr>
        <w:t>投标人名称：</w:t>
      </w: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</w:rPr>
        <w:t>（盖章）</w:t>
      </w:r>
    </w:p>
    <w:p w14:paraId="580A4179">
      <w:pPr>
        <w:spacing w:line="500" w:lineRule="exact"/>
        <w:rPr>
          <w:rFonts w:hint="eastAsia" w:ascii="仿宋" w:hAnsi="仿宋" w:eastAsia="仿宋" w:cs="仿宋"/>
          <w:b w:val="0"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</w:rPr>
        <w:t>法定代表人或被授权人：</w:t>
      </w: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</w:rPr>
        <w:t>(签字或盖章)</w:t>
      </w:r>
    </w:p>
    <w:p w14:paraId="342A2926"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</w:rPr>
        <w:t>日        期：</w:t>
      </w: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</w:rPr>
        <w:t>年</w:t>
      </w: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</w:rPr>
        <w:t>月</w:t>
      </w: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  <w:u w:val="single"/>
        </w:rPr>
        <w:t xml:space="preserve">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DF76A6"/>
    <w:rsid w:val="4EDF7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Body Text Indent"/>
    <w:basedOn w:val="1"/>
    <w:next w:val="1"/>
    <w:qFormat/>
    <w:uiPriority w:val="0"/>
    <w:pPr>
      <w:tabs>
        <w:tab w:val="left" w:pos="8640"/>
      </w:tabs>
      <w:ind w:firstLine="420"/>
    </w:pPr>
    <w:rPr>
      <w:rFonts w:ascii="楷体_GB2312" w:eastAsia="楷体_GB2312"/>
      <w:color w:val="000000"/>
      <w:sz w:val="28"/>
    </w:rPr>
  </w:style>
  <w:style w:type="paragraph" w:styleId="4">
    <w:name w:val="Body Text First Indent 2"/>
    <w:basedOn w:val="3"/>
    <w:next w:val="1"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2026-06-17T01:46:00Z</dcterms:created>
  <dc:creator>zl</dc:creator>
  <cp:lastModifiedBy>zl</cp:lastModifiedBy>
  <dcterms:modified xsi:type="dcterms:W3CDTF">2026-06-17T01:47:12Z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02A79044C4554A678CAF82C0C446FA32_11</vt:lpwstr>
  </property>
  <property fmtid="{D5CDD505-2E9C-101B-9397-08002B2CF9AE}" pid="4" name="KSOTemplateDocerSaveRecord">
    <vt:lpwstr>eyJoZGlkIjoiNTFjN2FhOGEyYTBlMTgwMDAxOWMzZTE0NTAwMjNiMDkiLCJ1c2VySWQiOiIyNzQ5OTcwMTQifQ==</vt:lpwstr>
  </property>
</Properties>
</file>