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467A6"/>
    <w:p w14:paraId="7F64C073">
      <w:r>
        <w:drawing>
          <wp:inline distT="0" distB="0" distL="114300" distR="114300">
            <wp:extent cx="5273675" cy="6970395"/>
            <wp:effectExtent l="0" t="0" r="317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A36BD1"/>
    <w:rsid w:val="7A35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360" w:lineRule="auto"/>
      <w:ind w:firstLine="482" w:firstLineChars="200"/>
    </w:pPr>
    <w:rPr>
      <w:rFonts w:ascii="宋体" w:hAnsi="宋体" w:eastAsia="宋体" w:cs="宋体"/>
      <w:sz w:val="24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PC-01</dc:creator>
  <cp:lastModifiedBy>陌路～荼蘼</cp:lastModifiedBy>
  <dcterms:modified xsi:type="dcterms:W3CDTF">2026-09-21T01:15:50Z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eyJoZGlkIjoiN2ZiMWQyNjMxODYzMDEzNTRjOTkyOWY5MTdhYzEzMzkiLCJ1c2VySWQiOiI0ODEwMDYzMzYifQ==</vt:lpwstr>
  </property>
  <property fmtid="{D5CDD505-2E9C-101B-9397-08002B2CF9AE}" pid="4" name="ICV">
    <vt:lpwstr>2F1DCC68B5CE4801BEE5F8FCFFD75A24_12</vt:lpwstr>
  </property>
</Properties>
</file>