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52090D">
      <w:pPr>
        <w:jc w:val="center"/>
        <w:rPr>
          <w:rFonts w:hint="eastAsia" w:hAnsi="宋体" w:cs="宋体"/>
          <w:b/>
          <w:sz w:val="36"/>
          <w:highlight w:val="none"/>
          <w:lang w:val="en-US" w:eastAsia="zh-CN"/>
        </w:rPr>
      </w:pPr>
      <w:r>
        <w:rPr>
          <w:rFonts w:hint="eastAsia" w:hAnsi="宋体" w:cs="宋体"/>
          <w:b/>
          <w:sz w:val="36"/>
          <w:highlight w:val="none"/>
          <w:lang w:val="en-US" w:eastAsia="zh-CN"/>
        </w:rPr>
        <w:t>磋商响应服务方案</w:t>
      </w:r>
    </w:p>
    <w:p w14:paraId="4B4ACC4D">
      <w:pPr>
        <w:pStyle w:val="2"/>
        <w:rPr>
          <w:rFonts w:hint="default"/>
          <w:lang w:val="en-US" w:eastAsia="zh-CN"/>
        </w:rPr>
      </w:pPr>
    </w:p>
    <w:p w14:paraId="3FE5784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Cs/>
          <w:szCs w:val="24"/>
          <w:highlight w:val="none"/>
        </w:rPr>
      </w:pPr>
      <w:r>
        <w:rPr>
          <w:rFonts w:hint="eastAsia" w:ascii="宋体" w:hAnsi="宋体" w:eastAsia="宋体" w:cs="宋体"/>
          <w:bCs/>
          <w:szCs w:val="24"/>
          <w:highlight w:val="none"/>
        </w:rPr>
        <w:t>1.供应商按照磋商文件要求及评审细则要求进行编制。</w:t>
      </w:r>
    </w:p>
    <w:p w14:paraId="63F95E72">
      <w:pPr>
        <w:pStyle w:val="8"/>
        <w:keepNext w:val="0"/>
        <w:keepLines w:val="0"/>
        <w:pageBreakBefore w:val="0"/>
        <w:widowControl w:val="0"/>
        <w:kinsoku/>
        <w:wordWrap/>
        <w:overflowPunct/>
        <w:topLinePunct w:val="0"/>
        <w:autoSpaceDE/>
        <w:autoSpaceDN/>
        <w:bidi w:val="0"/>
        <w:adjustRightInd/>
        <w:snapToGrid/>
        <w:spacing w:line="360" w:lineRule="auto"/>
        <w:ind w:firstLine="480"/>
        <w:jc w:val="left"/>
        <w:textAlignment w:val="auto"/>
        <w:rPr>
          <w:rFonts w:hint="eastAsia" w:ascii="宋体" w:hAnsi="宋体" w:eastAsia="宋体" w:cs="宋体"/>
          <w:bCs/>
          <w:highlight w:val="none"/>
          <w:lang w:val="en-US" w:eastAsia="zh-CN"/>
        </w:rPr>
      </w:pPr>
      <w:bookmarkStart w:id="0" w:name="OLE_LINK19"/>
      <w:r>
        <w:rPr>
          <w:rFonts w:hint="eastAsia" w:ascii="宋体" w:hAnsi="宋体" w:eastAsia="宋体" w:cs="宋体"/>
          <w:bCs/>
          <w:highlight w:val="none"/>
        </w:rPr>
        <w:t>2.</w:t>
      </w:r>
      <w:r>
        <w:rPr>
          <w:rFonts w:hint="eastAsia" w:ascii="宋体" w:hAnsi="宋体" w:eastAsia="宋体" w:cs="宋体"/>
          <w:bCs/>
          <w:highlight w:val="none"/>
          <w:lang w:val="en-US" w:eastAsia="zh-CN"/>
        </w:rPr>
        <w:t>磋商方案说明包括但不限于以下内容</w:t>
      </w:r>
      <w:r>
        <w:rPr>
          <w:rFonts w:hint="eastAsia" w:hAnsi="宋体" w:cs="宋体"/>
          <w:bCs/>
          <w:highlight w:val="none"/>
          <w:lang w:val="en-US" w:eastAsia="zh-CN"/>
        </w:rPr>
        <w:t>（格式自拟）</w:t>
      </w:r>
      <w:r>
        <w:rPr>
          <w:rFonts w:hint="eastAsia" w:ascii="宋体" w:hAnsi="宋体" w:eastAsia="宋体" w:cs="宋体"/>
          <w:bCs/>
          <w:highlight w:val="none"/>
          <w:lang w:val="en-US" w:eastAsia="zh-CN"/>
        </w:rPr>
        <w:t>：</w:t>
      </w:r>
    </w:p>
    <w:p w14:paraId="673B5D44">
      <w:pPr>
        <w:pStyle w:val="8"/>
        <w:keepNext w:val="0"/>
        <w:keepLines w:val="0"/>
        <w:pageBreakBefore w:val="0"/>
        <w:widowControl w:val="0"/>
        <w:kinsoku/>
        <w:wordWrap/>
        <w:overflowPunct/>
        <w:topLinePunct w:val="0"/>
        <w:autoSpaceDE/>
        <w:autoSpaceDN/>
        <w:bidi w:val="0"/>
        <w:adjustRightInd/>
        <w:snapToGrid/>
        <w:spacing w:line="360" w:lineRule="auto"/>
        <w:ind w:firstLine="480"/>
        <w:jc w:val="left"/>
        <w:textAlignment w:val="auto"/>
        <w:rPr>
          <w:rFonts w:hint="eastAsia" w:ascii="宋体" w:hAnsi="宋体" w:eastAsia="宋体" w:cs="宋体"/>
          <w:bCs/>
          <w:highlight w:val="none"/>
          <w:lang w:val="en-US" w:eastAsia="zh-CN"/>
        </w:rPr>
      </w:pPr>
      <w:r>
        <w:rPr>
          <w:rFonts w:hint="eastAsia" w:ascii="宋体" w:hAnsi="宋体" w:eastAsia="宋体" w:cs="宋体"/>
          <w:bCs/>
          <w:highlight w:val="none"/>
          <w:lang w:val="en-US" w:eastAsia="zh-CN"/>
        </w:rPr>
        <w:t>（1）项目理解与现状研判</w:t>
      </w:r>
    </w:p>
    <w:p w14:paraId="42B11C8B">
      <w:pPr>
        <w:pStyle w:val="8"/>
        <w:keepNext w:val="0"/>
        <w:keepLines w:val="0"/>
        <w:pageBreakBefore w:val="0"/>
        <w:widowControl w:val="0"/>
        <w:kinsoku/>
        <w:wordWrap/>
        <w:overflowPunct/>
        <w:topLinePunct w:val="0"/>
        <w:autoSpaceDE/>
        <w:autoSpaceDN/>
        <w:bidi w:val="0"/>
        <w:adjustRightInd/>
        <w:snapToGrid/>
        <w:spacing w:line="360" w:lineRule="auto"/>
        <w:ind w:firstLine="480"/>
        <w:jc w:val="left"/>
        <w:textAlignment w:val="auto"/>
        <w:rPr>
          <w:rFonts w:hint="eastAsia" w:ascii="宋体" w:hAnsi="宋体" w:eastAsia="宋体" w:cs="宋体"/>
          <w:bCs/>
          <w:highlight w:val="none"/>
          <w:lang w:val="en-US" w:eastAsia="zh-CN"/>
        </w:rPr>
      </w:pPr>
      <w:r>
        <w:rPr>
          <w:rFonts w:hint="eastAsia" w:ascii="宋体" w:hAnsi="宋体" w:eastAsia="宋体" w:cs="宋体"/>
          <w:bCs/>
          <w:highlight w:val="none"/>
          <w:lang w:val="en-US" w:eastAsia="zh-CN"/>
        </w:rPr>
        <w:t>（2）总体技术路线与编制思路</w:t>
      </w:r>
    </w:p>
    <w:p w14:paraId="5C4937C4">
      <w:pPr>
        <w:pStyle w:val="8"/>
        <w:keepNext w:val="0"/>
        <w:keepLines w:val="0"/>
        <w:pageBreakBefore w:val="0"/>
        <w:widowControl w:val="0"/>
        <w:kinsoku/>
        <w:wordWrap/>
        <w:overflowPunct/>
        <w:topLinePunct w:val="0"/>
        <w:autoSpaceDE/>
        <w:autoSpaceDN/>
        <w:bidi w:val="0"/>
        <w:adjustRightInd/>
        <w:snapToGrid/>
        <w:spacing w:line="360" w:lineRule="auto"/>
        <w:ind w:firstLine="480"/>
        <w:jc w:val="left"/>
        <w:textAlignment w:val="auto"/>
        <w:rPr>
          <w:rFonts w:hint="eastAsia" w:ascii="宋体" w:hAnsi="宋体" w:eastAsia="宋体" w:cs="宋体"/>
          <w:bCs/>
          <w:highlight w:val="none"/>
          <w:lang w:val="en-US" w:eastAsia="zh-CN"/>
        </w:rPr>
      </w:pPr>
      <w:r>
        <w:rPr>
          <w:rFonts w:hint="eastAsia" w:ascii="宋体" w:hAnsi="宋体" w:eastAsia="宋体" w:cs="宋体"/>
          <w:bCs/>
          <w:highlight w:val="none"/>
          <w:lang w:val="en-US" w:eastAsia="zh-CN"/>
        </w:rPr>
        <w:t>（3）规划核心方案内容</w:t>
      </w:r>
    </w:p>
    <w:p w14:paraId="2F9DB2EB">
      <w:pPr>
        <w:pStyle w:val="8"/>
        <w:keepNext w:val="0"/>
        <w:keepLines w:val="0"/>
        <w:pageBreakBefore w:val="0"/>
        <w:widowControl w:val="0"/>
        <w:kinsoku/>
        <w:wordWrap/>
        <w:overflowPunct/>
        <w:topLinePunct w:val="0"/>
        <w:autoSpaceDE/>
        <w:autoSpaceDN/>
        <w:bidi w:val="0"/>
        <w:adjustRightInd/>
        <w:snapToGrid/>
        <w:spacing w:line="360" w:lineRule="auto"/>
        <w:ind w:firstLine="480"/>
        <w:jc w:val="left"/>
        <w:textAlignment w:val="auto"/>
        <w:rPr>
          <w:rFonts w:hint="eastAsia" w:ascii="宋体" w:hAnsi="宋体" w:eastAsia="宋体" w:cs="宋体"/>
          <w:bCs/>
          <w:highlight w:val="none"/>
          <w:lang w:val="en-US" w:eastAsia="zh-CN"/>
        </w:rPr>
      </w:pPr>
      <w:r>
        <w:rPr>
          <w:rFonts w:hint="eastAsia" w:ascii="宋体" w:hAnsi="宋体" w:eastAsia="宋体" w:cs="宋体"/>
          <w:bCs/>
          <w:highlight w:val="none"/>
          <w:lang w:val="en-US" w:eastAsia="zh-CN"/>
        </w:rPr>
        <w:t>（4）工作进度计划、服务期保障</w:t>
      </w:r>
    </w:p>
    <w:p w14:paraId="7C172DE6">
      <w:pPr>
        <w:pStyle w:val="8"/>
        <w:keepNext w:val="0"/>
        <w:keepLines w:val="0"/>
        <w:pageBreakBefore w:val="0"/>
        <w:widowControl w:val="0"/>
        <w:kinsoku/>
        <w:wordWrap/>
        <w:overflowPunct/>
        <w:topLinePunct w:val="0"/>
        <w:autoSpaceDE/>
        <w:autoSpaceDN/>
        <w:bidi w:val="0"/>
        <w:adjustRightInd/>
        <w:snapToGrid/>
        <w:spacing w:line="360" w:lineRule="auto"/>
        <w:ind w:firstLine="480"/>
        <w:jc w:val="left"/>
        <w:textAlignment w:val="auto"/>
        <w:rPr>
          <w:rFonts w:hint="eastAsia" w:ascii="宋体" w:hAnsi="宋体" w:eastAsia="宋体" w:cs="宋体"/>
          <w:bCs/>
          <w:highlight w:val="none"/>
          <w:lang w:val="en-US" w:eastAsia="zh-CN"/>
        </w:rPr>
      </w:pPr>
      <w:r>
        <w:rPr>
          <w:rFonts w:hint="eastAsia" w:ascii="宋体" w:hAnsi="宋体" w:eastAsia="宋体" w:cs="宋体"/>
          <w:bCs/>
          <w:highlight w:val="none"/>
          <w:lang w:val="en-US" w:eastAsia="zh-CN"/>
        </w:rPr>
        <w:t>（5）质量保证措施</w:t>
      </w:r>
    </w:p>
    <w:p w14:paraId="67193CE3">
      <w:pPr>
        <w:pStyle w:val="8"/>
        <w:keepNext w:val="0"/>
        <w:keepLines w:val="0"/>
        <w:pageBreakBefore w:val="0"/>
        <w:widowControl w:val="0"/>
        <w:kinsoku/>
        <w:wordWrap/>
        <w:overflowPunct/>
        <w:topLinePunct w:val="0"/>
        <w:autoSpaceDE/>
        <w:autoSpaceDN/>
        <w:bidi w:val="0"/>
        <w:adjustRightInd/>
        <w:snapToGrid/>
        <w:spacing w:line="360" w:lineRule="auto"/>
        <w:ind w:firstLine="480"/>
        <w:jc w:val="left"/>
        <w:textAlignment w:val="auto"/>
        <w:rPr>
          <w:rFonts w:hint="eastAsia" w:ascii="宋体" w:hAnsi="宋体" w:eastAsia="宋体" w:cs="宋体"/>
          <w:bCs/>
          <w:highlight w:val="none"/>
          <w:lang w:val="en-US" w:eastAsia="zh-CN"/>
        </w:rPr>
      </w:pPr>
      <w:r>
        <w:rPr>
          <w:rFonts w:hint="eastAsia" w:ascii="宋体" w:hAnsi="宋体" w:eastAsia="宋体" w:cs="宋体"/>
          <w:bCs/>
          <w:highlight w:val="none"/>
          <w:lang w:val="en-US" w:eastAsia="zh-CN"/>
        </w:rPr>
        <w:t>（6）同类项目业绩（近3年）</w:t>
      </w:r>
    </w:p>
    <w:p w14:paraId="269B1898">
      <w:pPr>
        <w:pStyle w:val="8"/>
        <w:keepNext w:val="0"/>
        <w:keepLines w:val="0"/>
        <w:pageBreakBefore w:val="0"/>
        <w:widowControl w:val="0"/>
        <w:kinsoku/>
        <w:wordWrap/>
        <w:overflowPunct/>
        <w:topLinePunct w:val="0"/>
        <w:autoSpaceDE/>
        <w:autoSpaceDN/>
        <w:bidi w:val="0"/>
        <w:adjustRightInd/>
        <w:snapToGrid/>
        <w:spacing w:line="360" w:lineRule="auto"/>
        <w:ind w:firstLine="480"/>
        <w:jc w:val="left"/>
        <w:textAlignment w:val="auto"/>
        <w:rPr>
          <w:rFonts w:hint="eastAsia" w:ascii="宋体" w:hAnsi="宋体" w:eastAsia="宋体" w:cs="宋体"/>
          <w:bCs/>
          <w:highlight w:val="none"/>
          <w:lang w:val="en-US" w:eastAsia="zh-CN"/>
        </w:rPr>
      </w:pPr>
      <w:r>
        <w:rPr>
          <w:rFonts w:hint="eastAsia" w:ascii="宋体" w:hAnsi="宋体" w:eastAsia="宋体" w:cs="宋体"/>
          <w:bCs/>
          <w:highlight w:val="none"/>
          <w:lang w:val="en-US" w:eastAsia="zh-CN"/>
        </w:rPr>
        <w:t>（7）项目团队配置</w:t>
      </w:r>
    </w:p>
    <w:p w14:paraId="75243C34">
      <w:pPr>
        <w:pStyle w:val="8"/>
        <w:keepNext w:val="0"/>
        <w:keepLines w:val="0"/>
        <w:pageBreakBefore w:val="0"/>
        <w:widowControl w:val="0"/>
        <w:kinsoku/>
        <w:wordWrap/>
        <w:overflowPunct/>
        <w:topLinePunct w:val="0"/>
        <w:autoSpaceDE/>
        <w:autoSpaceDN/>
        <w:bidi w:val="0"/>
        <w:adjustRightInd/>
        <w:snapToGrid/>
        <w:spacing w:line="360" w:lineRule="auto"/>
        <w:ind w:firstLine="480"/>
        <w:jc w:val="left"/>
        <w:textAlignment w:val="auto"/>
        <w:rPr>
          <w:rFonts w:hint="eastAsia" w:ascii="宋体" w:hAnsi="宋体" w:eastAsia="宋体" w:cs="宋体"/>
          <w:bCs/>
          <w:highlight w:val="none"/>
          <w:lang w:val="en-US" w:eastAsia="zh-CN"/>
        </w:rPr>
      </w:pPr>
      <w:r>
        <w:rPr>
          <w:rFonts w:hint="eastAsia" w:ascii="宋体" w:hAnsi="宋体" w:eastAsia="宋体" w:cs="宋体"/>
          <w:bCs/>
          <w:highlight w:val="none"/>
          <w:lang w:val="en-US" w:eastAsia="zh-CN"/>
        </w:rPr>
        <w:t>（8）企业综合能力</w:t>
      </w:r>
    </w:p>
    <w:p w14:paraId="2A4D2BDB">
      <w:pPr>
        <w:pStyle w:val="8"/>
        <w:keepNext w:val="0"/>
        <w:keepLines w:val="0"/>
        <w:pageBreakBefore w:val="0"/>
        <w:widowControl w:val="0"/>
        <w:kinsoku/>
        <w:wordWrap/>
        <w:overflowPunct/>
        <w:topLinePunct w:val="0"/>
        <w:autoSpaceDE/>
        <w:autoSpaceDN/>
        <w:bidi w:val="0"/>
        <w:adjustRightInd/>
        <w:snapToGrid/>
        <w:spacing w:line="360" w:lineRule="auto"/>
        <w:ind w:firstLine="480"/>
        <w:jc w:val="left"/>
        <w:textAlignment w:val="auto"/>
        <w:rPr>
          <w:rFonts w:hint="eastAsia" w:ascii="宋体" w:hAnsi="宋体" w:eastAsia="宋体" w:cs="宋体"/>
          <w:bCs/>
          <w:highlight w:val="none"/>
          <w:lang w:val="en-US" w:eastAsia="zh-CN"/>
        </w:rPr>
      </w:pPr>
      <w:r>
        <w:rPr>
          <w:rFonts w:hint="eastAsia" w:ascii="宋体" w:hAnsi="宋体" w:eastAsia="宋体" w:cs="宋体"/>
          <w:bCs/>
          <w:highlight w:val="none"/>
          <w:lang w:val="en-US" w:eastAsia="zh-CN"/>
        </w:rPr>
        <w:t>（9）售后服务及履约承诺</w:t>
      </w:r>
    </w:p>
    <w:p w14:paraId="44AA9AA3">
      <w:pPr>
        <w:spacing w:line="360" w:lineRule="auto"/>
        <w:ind w:firstLine="480" w:firstLineChars="200"/>
        <w:jc w:val="left"/>
        <w:rPr>
          <w:rFonts w:hint="eastAsia" w:ascii="宋体" w:hAnsi="宋体" w:eastAsia="宋体" w:cs="宋体"/>
          <w:bCs/>
          <w:kern w:val="2"/>
          <w:szCs w:val="24"/>
          <w:highlight w:val="none"/>
        </w:rPr>
      </w:pPr>
    </w:p>
    <w:p w14:paraId="30C433F0">
      <w:pPr>
        <w:spacing w:line="360" w:lineRule="auto"/>
        <w:ind w:firstLine="480" w:firstLineChars="200"/>
        <w:jc w:val="left"/>
        <w:rPr>
          <w:rFonts w:hint="eastAsia" w:ascii="宋体" w:hAnsi="宋体" w:eastAsia="宋体" w:cs="宋体"/>
          <w:bCs/>
          <w:kern w:val="2"/>
          <w:szCs w:val="24"/>
          <w:highlight w:val="none"/>
        </w:rPr>
      </w:pPr>
    </w:p>
    <w:p w14:paraId="3C6324AA">
      <w:pPr>
        <w:spacing w:line="360" w:lineRule="auto"/>
        <w:ind w:firstLine="480" w:firstLineChars="200"/>
        <w:jc w:val="left"/>
        <w:rPr>
          <w:rFonts w:hint="eastAsia" w:ascii="宋体" w:hAnsi="宋体" w:eastAsia="宋体" w:cs="宋体"/>
          <w:bCs/>
          <w:kern w:val="2"/>
          <w:szCs w:val="24"/>
          <w:highlight w:val="none"/>
        </w:rPr>
      </w:pPr>
    </w:p>
    <w:p w14:paraId="5D79FF26">
      <w:pPr>
        <w:spacing w:line="360" w:lineRule="auto"/>
        <w:ind w:firstLine="480" w:firstLineChars="200"/>
        <w:jc w:val="left"/>
        <w:rPr>
          <w:rFonts w:hint="eastAsia" w:ascii="宋体" w:hAnsi="宋体" w:eastAsia="宋体" w:cs="宋体"/>
          <w:bCs/>
          <w:kern w:val="2"/>
          <w:szCs w:val="24"/>
          <w:highlight w:val="none"/>
        </w:rPr>
      </w:pPr>
    </w:p>
    <w:bookmarkEnd w:id="0"/>
    <w:p w14:paraId="0375A29A">
      <w:pPr>
        <w:pStyle w:val="8"/>
        <w:ind w:firstLine="480"/>
        <w:rPr>
          <w:rFonts w:hint="eastAsia" w:ascii="宋体" w:hAnsi="宋体" w:eastAsia="宋体" w:cs="宋体"/>
          <w:highlight w:val="none"/>
        </w:rPr>
      </w:pPr>
    </w:p>
    <w:p w14:paraId="02607B83">
      <w:pPr>
        <w:pStyle w:val="8"/>
        <w:ind w:firstLine="480"/>
        <w:rPr>
          <w:rFonts w:hint="eastAsia" w:ascii="宋体" w:hAnsi="宋体" w:eastAsia="宋体" w:cs="宋体"/>
          <w:highlight w:val="none"/>
        </w:rPr>
      </w:pPr>
    </w:p>
    <w:p w14:paraId="0B004C48">
      <w:pPr>
        <w:pStyle w:val="8"/>
        <w:ind w:firstLine="480"/>
        <w:rPr>
          <w:rFonts w:hint="eastAsia" w:ascii="宋体" w:hAnsi="宋体" w:eastAsia="宋体" w:cs="宋体"/>
          <w:highlight w:val="none"/>
        </w:rPr>
      </w:pPr>
    </w:p>
    <w:p w14:paraId="1A17122D">
      <w:pPr>
        <w:pStyle w:val="8"/>
        <w:ind w:firstLine="480"/>
        <w:rPr>
          <w:rFonts w:hint="eastAsia" w:ascii="宋体" w:hAnsi="宋体" w:eastAsia="宋体" w:cs="宋体"/>
          <w:highlight w:val="none"/>
        </w:rPr>
      </w:pPr>
    </w:p>
    <w:p w14:paraId="62799859">
      <w:pPr>
        <w:pStyle w:val="8"/>
        <w:ind w:firstLine="480"/>
        <w:rPr>
          <w:rFonts w:hint="eastAsia" w:ascii="宋体" w:hAnsi="宋体" w:eastAsia="宋体" w:cs="宋体"/>
          <w:highlight w:val="none"/>
        </w:rPr>
      </w:pPr>
    </w:p>
    <w:p w14:paraId="75DDC52E">
      <w:pPr>
        <w:pStyle w:val="8"/>
        <w:ind w:firstLine="480"/>
        <w:rPr>
          <w:rFonts w:hint="eastAsia" w:ascii="宋体" w:hAnsi="宋体" w:eastAsia="宋体" w:cs="宋体"/>
          <w:highlight w:val="none"/>
        </w:rPr>
      </w:pPr>
    </w:p>
    <w:p w14:paraId="249AEEEA">
      <w:pPr>
        <w:pStyle w:val="8"/>
        <w:ind w:firstLine="480"/>
        <w:rPr>
          <w:rFonts w:hint="eastAsia" w:ascii="宋体" w:hAnsi="宋体" w:eastAsia="宋体" w:cs="宋体"/>
          <w:highlight w:val="none"/>
        </w:rPr>
      </w:pPr>
    </w:p>
    <w:p w14:paraId="25019B97">
      <w:pPr>
        <w:pStyle w:val="8"/>
        <w:ind w:firstLine="480"/>
        <w:rPr>
          <w:rFonts w:hint="eastAsia" w:ascii="宋体" w:hAnsi="宋体" w:eastAsia="宋体" w:cs="宋体"/>
          <w:highlight w:val="none"/>
        </w:rPr>
      </w:pPr>
    </w:p>
    <w:p w14:paraId="325C4A70">
      <w:pPr>
        <w:pStyle w:val="8"/>
        <w:ind w:firstLine="480"/>
        <w:rPr>
          <w:rFonts w:hint="eastAsia" w:ascii="宋体" w:hAnsi="宋体" w:eastAsia="宋体" w:cs="宋体"/>
          <w:highlight w:val="none"/>
        </w:rPr>
      </w:pPr>
    </w:p>
    <w:p w14:paraId="39A61E37">
      <w:pPr>
        <w:pStyle w:val="8"/>
        <w:ind w:firstLine="480"/>
        <w:rPr>
          <w:rFonts w:hint="eastAsia" w:ascii="宋体" w:hAnsi="宋体" w:eastAsia="宋体" w:cs="宋体"/>
          <w:highlight w:val="none"/>
        </w:rPr>
      </w:pPr>
    </w:p>
    <w:p w14:paraId="2F7D600A">
      <w:pPr>
        <w:pStyle w:val="8"/>
        <w:ind w:firstLine="480"/>
        <w:rPr>
          <w:rFonts w:hint="eastAsia" w:ascii="宋体" w:hAnsi="宋体" w:eastAsia="宋体" w:cs="宋体"/>
          <w:highlight w:val="none"/>
        </w:rPr>
      </w:pPr>
    </w:p>
    <w:p w14:paraId="392FF44E">
      <w:pPr>
        <w:pStyle w:val="8"/>
        <w:ind w:firstLine="480"/>
        <w:rPr>
          <w:rFonts w:hint="eastAsia" w:ascii="宋体" w:hAnsi="宋体" w:eastAsia="宋体" w:cs="宋体"/>
          <w:highlight w:val="none"/>
        </w:rPr>
      </w:pPr>
    </w:p>
    <w:p w14:paraId="0EFAE65E">
      <w:pPr>
        <w:pStyle w:val="8"/>
        <w:ind w:firstLine="480"/>
        <w:rPr>
          <w:rFonts w:hint="eastAsia" w:ascii="宋体" w:hAnsi="宋体" w:eastAsia="宋体" w:cs="宋体"/>
          <w:highlight w:val="none"/>
        </w:rPr>
      </w:pPr>
    </w:p>
    <w:p w14:paraId="0A0B6844">
      <w:pPr>
        <w:pStyle w:val="8"/>
        <w:ind w:firstLine="480"/>
        <w:rPr>
          <w:rFonts w:hint="eastAsia" w:ascii="宋体" w:hAnsi="宋体" w:eastAsia="宋体" w:cs="宋体"/>
          <w:highlight w:val="none"/>
        </w:rPr>
      </w:pPr>
    </w:p>
    <w:p w14:paraId="2DA68931">
      <w:pPr>
        <w:pStyle w:val="8"/>
        <w:ind w:firstLine="480"/>
        <w:rPr>
          <w:rFonts w:hint="eastAsia" w:ascii="宋体" w:hAnsi="宋体" w:eastAsia="宋体" w:cs="宋体"/>
          <w:highlight w:val="none"/>
        </w:rPr>
      </w:pPr>
    </w:p>
    <w:p w14:paraId="1C8D56CF">
      <w:pPr>
        <w:pStyle w:val="8"/>
        <w:ind w:firstLine="480"/>
        <w:rPr>
          <w:rFonts w:hint="eastAsia" w:ascii="宋体" w:hAnsi="宋体" w:eastAsia="宋体" w:cs="宋体"/>
          <w:highlight w:val="none"/>
        </w:rPr>
      </w:pPr>
    </w:p>
    <w:p w14:paraId="306048CC">
      <w:pPr>
        <w:pStyle w:val="8"/>
        <w:ind w:firstLine="480"/>
        <w:rPr>
          <w:rFonts w:hint="eastAsia" w:ascii="宋体" w:hAnsi="宋体" w:eastAsia="宋体" w:cs="宋体"/>
          <w:highlight w:val="none"/>
        </w:rPr>
      </w:pPr>
    </w:p>
    <w:p w14:paraId="2584B21E">
      <w:pPr>
        <w:pStyle w:val="8"/>
        <w:ind w:firstLine="480"/>
        <w:rPr>
          <w:rFonts w:hint="eastAsia" w:ascii="宋体" w:hAnsi="宋体" w:eastAsia="宋体" w:cs="宋体"/>
          <w:highlight w:val="none"/>
        </w:rPr>
      </w:pPr>
    </w:p>
    <w:p w14:paraId="72705F43">
      <w:pPr>
        <w:spacing w:line="360" w:lineRule="auto"/>
        <w:rPr>
          <w:rFonts w:hint="default" w:ascii="宋体" w:hAnsi="宋体" w:eastAsia="宋体" w:cs="宋体"/>
          <w:b/>
          <w:bCs/>
          <w:kern w:val="2"/>
          <w:sz w:val="24"/>
          <w:szCs w:val="24"/>
          <w:highlight w:val="none"/>
          <w:lang w:val="en-US" w:eastAsia="zh-CN"/>
        </w:rPr>
      </w:pPr>
      <w:r>
        <w:rPr>
          <w:rFonts w:hint="eastAsia" w:ascii="宋体" w:hAnsi="宋体" w:eastAsia="宋体" w:cs="宋体"/>
          <w:b/>
          <w:bCs/>
          <w:kern w:val="2"/>
          <w:sz w:val="24"/>
          <w:szCs w:val="24"/>
          <w:highlight w:val="none"/>
          <w:lang w:val="en-US" w:eastAsia="zh-CN"/>
        </w:rPr>
        <w:t>附件</w:t>
      </w:r>
      <w:r>
        <w:rPr>
          <w:rFonts w:hint="eastAsia" w:hAnsi="宋体" w:cs="宋体"/>
          <w:b/>
          <w:bCs/>
          <w:kern w:val="2"/>
          <w:sz w:val="24"/>
          <w:szCs w:val="24"/>
          <w:highlight w:val="none"/>
          <w:lang w:val="en-US" w:eastAsia="zh-CN"/>
        </w:rPr>
        <w:t>1：</w:t>
      </w:r>
    </w:p>
    <w:p w14:paraId="7783FEDF">
      <w:pPr>
        <w:spacing w:line="360" w:lineRule="auto"/>
        <w:jc w:val="center"/>
        <w:rPr>
          <w:rFonts w:hint="eastAsia"/>
        </w:rPr>
      </w:pPr>
      <w:r>
        <w:rPr>
          <w:rFonts w:hint="eastAsia" w:ascii="宋体" w:hAnsi="宋体" w:eastAsia="宋体" w:cs="宋体"/>
          <w:b/>
          <w:bCs/>
          <w:sz w:val="24"/>
          <w:szCs w:val="24"/>
          <w:highlight w:val="none"/>
        </w:rPr>
        <w:t>项目</w:t>
      </w:r>
      <w:r>
        <w:rPr>
          <w:rFonts w:hint="eastAsia" w:hAnsi="宋体" w:cs="宋体"/>
          <w:b/>
          <w:bCs/>
          <w:sz w:val="24"/>
          <w:szCs w:val="24"/>
          <w:highlight w:val="none"/>
          <w:lang w:val="en-US" w:eastAsia="zh-CN"/>
        </w:rPr>
        <w:t>负责人</w:t>
      </w:r>
      <w:r>
        <w:rPr>
          <w:rFonts w:hint="eastAsia" w:ascii="宋体" w:hAnsi="宋体" w:eastAsia="宋体" w:cs="宋体"/>
          <w:b/>
          <w:bCs/>
          <w:sz w:val="24"/>
          <w:szCs w:val="24"/>
          <w:highlight w:val="none"/>
        </w:rPr>
        <w:t>简历表</w:t>
      </w:r>
    </w:p>
    <w:tbl>
      <w:tblPr>
        <w:tblStyle w:val="13"/>
        <w:tblW w:w="9004" w:type="dxa"/>
        <w:tblInd w:w="0" w:type="dxa"/>
        <w:tblLayout w:type="fixed"/>
        <w:tblCellMar>
          <w:top w:w="0" w:type="dxa"/>
          <w:left w:w="108" w:type="dxa"/>
          <w:bottom w:w="0" w:type="dxa"/>
          <w:right w:w="108" w:type="dxa"/>
        </w:tblCellMar>
      </w:tblPr>
      <w:tblGrid>
        <w:gridCol w:w="1494"/>
        <w:gridCol w:w="268"/>
        <w:gridCol w:w="1570"/>
        <w:gridCol w:w="1516"/>
        <w:gridCol w:w="1280"/>
        <w:gridCol w:w="43"/>
        <w:gridCol w:w="1700"/>
        <w:gridCol w:w="1133"/>
      </w:tblGrid>
      <w:tr w14:paraId="2410DCCA">
        <w:tblPrEx>
          <w:tblCellMar>
            <w:top w:w="0" w:type="dxa"/>
            <w:left w:w="108" w:type="dxa"/>
            <w:bottom w:w="0" w:type="dxa"/>
            <w:right w:w="108" w:type="dxa"/>
          </w:tblCellMar>
        </w:tblPrEx>
        <w:trPr>
          <w:trHeight w:val="521" w:hRule="atLeast"/>
        </w:trPr>
        <w:tc>
          <w:tcPr>
            <w:tcW w:w="1762" w:type="dxa"/>
            <w:gridSpan w:val="2"/>
            <w:tcBorders>
              <w:top w:val="single" w:color="auto" w:sz="4" w:space="0"/>
              <w:left w:val="single" w:color="auto" w:sz="4" w:space="0"/>
              <w:bottom w:val="single" w:color="auto" w:sz="4" w:space="0"/>
              <w:right w:val="single" w:color="auto" w:sz="4" w:space="0"/>
            </w:tcBorders>
            <w:vAlign w:val="center"/>
          </w:tcPr>
          <w:p w14:paraId="7921192B">
            <w:pPr>
              <w:pStyle w:val="16"/>
              <w:spacing w:line="360" w:lineRule="auto"/>
              <w:ind w:left="0" w:leftChars="0"/>
              <w:rPr>
                <w:rFonts w:hint="eastAsia" w:ascii="宋体" w:hAnsi="宋体" w:eastAsia="宋体" w:cs="宋体"/>
                <w:sz w:val="24"/>
                <w:szCs w:val="24"/>
                <w:highlight w:val="none"/>
              </w:rPr>
            </w:pPr>
            <w:r>
              <w:rPr>
                <w:rFonts w:hint="eastAsia" w:ascii="宋体" w:hAnsi="宋体" w:eastAsia="宋体" w:cs="宋体"/>
                <w:sz w:val="24"/>
                <w:szCs w:val="24"/>
                <w:highlight w:val="none"/>
              </w:rPr>
              <w:t>姓名</w:t>
            </w:r>
          </w:p>
        </w:tc>
        <w:tc>
          <w:tcPr>
            <w:tcW w:w="1570" w:type="dxa"/>
            <w:tcBorders>
              <w:top w:val="single" w:color="auto" w:sz="4" w:space="0"/>
              <w:left w:val="nil"/>
              <w:bottom w:val="single" w:color="auto" w:sz="4" w:space="0"/>
              <w:right w:val="single" w:color="auto" w:sz="4" w:space="0"/>
            </w:tcBorders>
            <w:vAlign w:val="center"/>
          </w:tcPr>
          <w:p w14:paraId="7C4DCBFE">
            <w:pPr>
              <w:pStyle w:val="16"/>
              <w:spacing w:line="360" w:lineRule="auto"/>
              <w:ind w:left="0" w:leftChars="0" w:firstLine="480"/>
              <w:jc w:val="left"/>
              <w:rPr>
                <w:rFonts w:hint="eastAsia" w:ascii="宋体" w:hAnsi="宋体" w:eastAsia="宋体" w:cs="宋体"/>
                <w:sz w:val="24"/>
                <w:szCs w:val="24"/>
                <w:highlight w:val="none"/>
              </w:rPr>
            </w:pPr>
          </w:p>
        </w:tc>
        <w:tc>
          <w:tcPr>
            <w:tcW w:w="1516" w:type="dxa"/>
            <w:tcBorders>
              <w:top w:val="single" w:color="auto" w:sz="4" w:space="0"/>
              <w:left w:val="nil"/>
              <w:bottom w:val="single" w:color="auto" w:sz="4" w:space="0"/>
              <w:right w:val="single" w:color="auto" w:sz="4" w:space="0"/>
            </w:tcBorders>
            <w:vAlign w:val="center"/>
          </w:tcPr>
          <w:p w14:paraId="1002682F">
            <w:pPr>
              <w:pStyle w:val="16"/>
              <w:spacing w:line="360" w:lineRule="auto"/>
              <w:ind w:leftChars="0"/>
              <w:rPr>
                <w:rFonts w:hint="eastAsia" w:ascii="宋体" w:hAnsi="宋体" w:eastAsia="宋体" w:cs="宋体"/>
                <w:sz w:val="24"/>
                <w:szCs w:val="24"/>
                <w:highlight w:val="none"/>
              </w:rPr>
            </w:pPr>
            <w:r>
              <w:rPr>
                <w:rFonts w:hint="eastAsia" w:ascii="宋体" w:hAnsi="宋体" w:eastAsia="宋体" w:cs="宋体"/>
                <w:sz w:val="24"/>
                <w:szCs w:val="24"/>
                <w:highlight w:val="none"/>
              </w:rPr>
              <w:t>性别</w:t>
            </w:r>
          </w:p>
        </w:tc>
        <w:tc>
          <w:tcPr>
            <w:tcW w:w="1323" w:type="dxa"/>
            <w:gridSpan w:val="2"/>
            <w:tcBorders>
              <w:top w:val="single" w:color="auto" w:sz="4" w:space="0"/>
              <w:left w:val="nil"/>
              <w:bottom w:val="single" w:color="auto" w:sz="4" w:space="0"/>
              <w:right w:val="single" w:color="auto" w:sz="4" w:space="0"/>
            </w:tcBorders>
            <w:vAlign w:val="center"/>
          </w:tcPr>
          <w:p w14:paraId="24299C0B">
            <w:pPr>
              <w:pStyle w:val="16"/>
              <w:spacing w:line="360" w:lineRule="auto"/>
              <w:ind w:left="0" w:leftChars="0" w:firstLine="480"/>
              <w:jc w:val="left"/>
              <w:rPr>
                <w:rFonts w:hint="eastAsia" w:ascii="宋体" w:hAnsi="宋体" w:eastAsia="宋体" w:cs="宋体"/>
                <w:sz w:val="24"/>
                <w:szCs w:val="24"/>
                <w:highlight w:val="none"/>
              </w:rPr>
            </w:pPr>
          </w:p>
        </w:tc>
        <w:tc>
          <w:tcPr>
            <w:tcW w:w="1700" w:type="dxa"/>
            <w:tcBorders>
              <w:top w:val="single" w:color="auto" w:sz="4" w:space="0"/>
              <w:left w:val="nil"/>
              <w:bottom w:val="single" w:color="auto" w:sz="4" w:space="0"/>
              <w:right w:val="single" w:color="auto" w:sz="4" w:space="0"/>
            </w:tcBorders>
            <w:vAlign w:val="center"/>
          </w:tcPr>
          <w:p w14:paraId="400F1559">
            <w:pPr>
              <w:pStyle w:val="16"/>
              <w:spacing w:line="360" w:lineRule="auto"/>
              <w:ind w:leftChars="0"/>
              <w:rPr>
                <w:rFonts w:hint="eastAsia" w:ascii="宋体" w:hAnsi="宋体" w:eastAsia="宋体" w:cs="宋体"/>
                <w:sz w:val="24"/>
                <w:szCs w:val="24"/>
                <w:highlight w:val="none"/>
              </w:rPr>
            </w:pPr>
            <w:r>
              <w:rPr>
                <w:rFonts w:hint="eastAsia" w:ascii="宋体" w:hAnsi="宋体" w:eastAsia="宋体" w:cs="宋体"/>
                <w:sz w:val="24"/>
                <w:szCs w:val="24"/>
                <w:highlight w:val="none"/>
              </w:rPr>
              <w:t>年龄</w:t>
            </w:r>
          </w:p>
        </w:tc>
        <w:tc>
          <w:tcPr>
            <w:tcW w:w="1133" w:type="dxa"/>
            <w:tcBorders>
              <w:top w:val="single" w:color="auto" w:sz="4" w:space="0"/>
              <w:left w:val="nil"/>
              <w:bottom w:val="single" w:color="auto" w:sz="4" w:space="0"/>
              <w:right w:val="single" w:color="auto" w:sz="4" w:space="0"/>
            </w:tcBorders>
            <w:vAlign w:val="center"/>
          </w:tcPr>
          <w:p w14:paraId="5A4C0847">
            <w:pPr>
              <w:pStyle w:val="16"/>
              <w:spacing w:line="360" w:lineRule="auto"/>
              <w:ind w:left="0" w:leftChars="0" w:firstLine="480" w:firstLineChars="200"/>
              <w:rPr>
                <w:rFonts w:hint="eastAsia" w:ascii="宋体" w:hAnsi="宋体" w:eastAsia="宋体" w:cs="宋体"/>
                <w:sz w:val="24"/>
                <w:szCs w:val="24"/>
                <w:highlight w:val="none"/>
              </w:rPr>
            </w:pPr>
          </w:p>
        </w:tc>
      </w:tr>
      <w:tr w14:paraId="08A3054C">
        <w:tblPrEx>
          <w:tblCellMar>
            <w:top w:w="0" w:type="dxa"/>
            <w:left w:w="108" w:type="dxa"/>
            <w:bottom w:w="0" w:type="dxa"/>
            <w:right w:w="108" w:type="dxa"/>
          </w:tblCellMar>
        </w:tblPrEx>
        <w:trPr>
          <w:trHeight w:val="522" w:hRule="atLeast"/>
        </w:trPr>
        <w:tc>
          <w:tcPr>
            <w:tcW w:w="1762" w:type="dxa"/>
            <w:gridSpan w:val="2"/>
            <w:tcBorders>
              <w:top w:val="single" w:color="auto" w:sz="4" w:space="0"/>
              <w:left w:val="single" w:color="auto" w:sz="4" w:space="0"/>
              <w:bottom w:val="single" w:color="auto" w:sz="4" w:space="0"/>
              <w:right w:val="single" w:color="auto" w:sz="4" w:space="0"/>
            </w:tcBorders>
            <w:vAlign w:val="center"/>
          </w:tcPr>
          <w:p w14:paraId="355EE3F2">
            <w:pPr>
              <w:pStyle w:val="16"/>
              <w:spacing w:line="360" w:lineRule="auto"/>
              <w:ind w:left="0" w:leftChars="0"/>
              <w:rPr>
                <w:rFonts w:hint="eastAsia" w:ascii="宋体" w:hAnsi="宋体" w:eastAsia="宋体" w:cs="宋体"/>
                <w:sz w:val="24"/>
                <w:szCs w:val="24"/>
                <w:highlight w:val="none"/>
              </w:rPr>
            </w:pPr>
            <w:r>
              <w:rPr>
                <w:rFonts w:hint="eastAsia" w:ascii="宋体" w:hAnsi="宋体" w:eastAsia="宋体" w:cs="宋体"/>
                <w:sz w:val="24"/>
                <w:szCs w:val="24"/>
                <w:highlight w:val="none"/>
              </w:rPr>
              <w:t>职称</w:t>
            </w:r>
          </w:p>
        </w:tc>
        <w:tc>
          <w:tcPr>
            <w:tcW w:w="1570" w:type="dxa"/>
            <w:tcBorders>
              <w:top w:val="single" w:color="auto" w:sz="4" w:space="0"/>
              <w:left w:val="nil"/>
              <w:bottom w:val="single" w:color="auto" w:sz="4" w:space="0"/>
              <w:right w:val="single" w:color="auto" w:sz="4" w:space="0"/>
            </w:tcBorders>
            <w:vAlign w:val="center"/>
          </w:tcPr>
          <w:p w14:paraId="2FC890DB">
            <w:pPr>
              <w:pStyle w:val="16"/>
              <w:spacing w:line="360" w:lineRule="auto"/>
              <w:ind w:left="0" w:leftChars="0" w:firstLine="480"/>
              <w:jc w:val="left"/>
              <w:rPr>
                <w:rFonts w:hint="eastAsia" w:ascii="宋体" w:hAnsi="宋体" w:eastAsia="宋体" w:cs="宋体"/>
                <w:sz w:val="24"/>
                <w:szCs w:val="24"/>
                <w:highlight w:val="none"/>
              </w:rPr>
            </w:pPr>
          </w:p>
        </w:tc>
        <w:tc>
          <w:tcPr>
            <w:tcW w:w="1516" w:type="dxa"/>
            <w:tcBorders>
              <w:top w:val="single" w:color="auto" w:sz="4" w:space="0"/>
              <w:left w:val="nil"/>
              <w:bottom w:val="single" w:color="auto" w:sz="4" w:space="0"/>
              <w:right w:val="single" w:color="auto" w:sz="4" w:space="0"/>
            </w:tcBorders>
            <w:vAlign w:val="center"/>
          </w:tcPr>
          <w:p w14:paraId="28C565BA">
            <w:pPr>
              <w:pStyle w:val="16"/>
              <w:spacing w:line="360" w:lineRule="auto"/>
              <w:ind w:left="0" w:leftChars="0"/>
              <w:rPr>
                <w:rFonts w:hint="eastAsia" w:ascii="宋体" w:hAnsi="宋体" w:eastAsia="宋体" w:cs="宋体"/>
                <w:sz w:val="24"/>
                <w:szCs w:val="24"/>
                <w:highlight w:val="none"/>
              </w:rPr>
            </w:pPr>
            <w:r>
              <w:rPr>
                <w:rFonts w:hint="eastAsia" w:ascii="宋体" w:hAnsi="宋体" w:eastAsia="宋体" w:cs="宋体"/>
                <w:sz w:val="24"/>
                <w:szCs w:val="24"/>
                <w:highlight w:val="none"/>
              </w:rPr>
              <w:t>身份证号</w:t>
            </w:r>
          </w:p>
        </w:tc>
        <w:tc>
          <w:tcPr>
            <w:tcW w:w="1323" w:type="dxa"/>
            <w:gridSpan w:val="2"/>
            <w:tcBorders>
              <w:top w:val="single" w:color="auto" w:sz="4" w:space="0"/>
              <w:left w:val="nil"/>
              <w:bottom w:val="single" w:color="auto" w:sz="4" w:space="0"/>
              <w:right w:val="single" w:color="auto" w:sz="4" w:space="0"/>
            </w:tcBorders>
            <w:vAlign w:val="center"/>
          </w:tcPr>
          <w:p w14:paraId="5B0C4E3C">
            <w:pPr>
              <w:pStyle w:val="16"/>
              <w:spacing w:line="360" w:lineRule="auto"/>
              <w:ind w:left="0" w:leftChars="0" w:firstLine="480"/>
              <w:jc w:val="left"/>
              <w:rPr>
                <w:rFonts w:hint="eastAsia" w:ascii="宋体" w:hAnsi="宋体" w:eastAsia="宋体" w:cs="宋体"/>
                <w:sz w:val="24"/>
                <w:szCs w:val="24"/>
                <w:highlight w:val="none"/>
              </w:rPr>
            </w:pPr>
          </w:p>
        </w:tc>
        <w:tc>
          <w:tcPr>
            <w:tcW w:w="1700" w:type="dxa"/>
            <w:tcBorders>
              <w:top w:val="single" w:color="auto" w:sz="4" w:space="0"/>
              <w:left w:val="nil"/>
              <w:bottom w:val="single" w:color="auto" w:sz="4" w:space="0"/>
              <w:right w:val="single" w:color="auto" w:sz="4" w:space="0"/>
            </w:tcBorders>
            <w:vAlign w:val="center"/>
          </w:tcPr>
          <w:p w14:paraId="4C4ACC93">
            <w:pPr>
              <w:pStyle w:val="16"/>
              <w:spacing w:line="360" w:lineRule="auto"/>
              <w:ind w:left="0" w:leftChars="0"/>
              <w:rPr>
                <w:rFonts w:hint="eastAsia" w:ascii="宋体" w:hAnsi="宋体" w:eastAsia="宋体" w:cs="宋体"/>
                <w:sz w:val="24"/>
                <w:szCs w:val="24"/>
                <w:highlight w:val="none"/>
              </w:rPr>
            </w:pPr>
            <w:r>
              <w:rPr>
                <w:rFonts w:hint="eastAsia" w:ascii="宋体" w:hAnsi="宋体" w:eastAsia="宋体" w:cs="宋体"/>
                <w:sz w:val="24"/>
                <w:szCs w:val="24"/>
                <w:highlight w:val="none"/>
              </w:rPr>
              <w:t>专业/年限</w:t>
            </w:r>
          </w:p>
        </w:tc>
        <w:tc>
          <w:tcPr>
            <w:tcW w:w="1133" w:type="dxa"/>
            <w:tcBorders>
              <w:top w:val="single" w:color="auto" w:sz="4" w:space="0"/>
              <w:left w:val="nil"/>
              <w:bottom w:val="single" w:color="auto" w:sz="4" w:space="0"/>
              <w:right w:val="single" w:color="auto" w:sz="4" w:space="0"/>
            </w:tcBorders>
            <w:vAlign w:val="center"/>
          </w:tcPr>
          <w:p w14:paraId="04207296">
            <w:pPr>
              <w:pStyle w:val="16"/>
              <w:spacing w:line="360" w:lineRule="auto"/>
              <w:ind w:left="0" w:leftChars="0" w:firstLine="480" w:firstLineChars="200"/>
              <w:rPr>
                <w:rFonts w:hint="eastAsia" w:ascii="宋体" w:hAnsi="宋体" w:eastAsia="宋体" w:cs="宋体"/>
                <w:sz w:val="24"/>
                <w:szCs w:val="24"/>
                <w:highlight w:val="none"/>
              </w:rPr>
            </w:pPr>
          </w:p>
        </w:tc>
      </w:tr>
      <w:tr w14:paraId="41BAA6DF">
        <w:tblPrEx>
          <w:tblCellMar>
            <w:top w:w="0" w:type="dxa"/>
            <w:left w:w="108" w:type="dxa"/>
            <w:bottom w:w="0" w:type="dxa"/>
            <w:right w:w="108" w:type="dxa"/>
          </w:tblCellMar>
        </w:tblPrEx>
        <w:trPr>
          <w:trHeight w:val="521" w:hRule="atLeast"/>
        </w:trPr>
        <w:tc>
          <w:tcPr>
            <w:tcW w:w="1762" w:type="dxa"/>
            <w:gridSpan w:val="2"/>
            <w:tcBorders>
              <w:top w:val="single" w:color="auto" w:sz="4" w:space="0"/>
              <w:left w:val="single" w:color="auto" w:sz="4" w:space="0"/>
              <w:bottom w:val="single" w:color="auto" w:sz="4" w:space="0"/>
              <w:right w:val="single" w:color="auto" w:sz="4" w:space="0"/>
            </w:tcBorders>
            <w:vAlign w:val="center"/>
          </w:tcPr>
          <w:p w14:paraId="16B7ACB5">
            <w:pPr>
              <w:pStyle w:val="16"/>
              <w:spacing w:line="360" w:lineRule="auto"/>
              <w:ind w:left="0" w:leftChars="0"/>
              <w:rPr>
                <w:rFonts w:hint="eastAsia" w:ascii="宋体" w:hAnsi="宋体" w:eastAsia="宋体" w:cs="宋体"/>
                <w:sz w:val="24"/>
                <w:szCs w:val="24"/>
                <w:highlight w:val="none"/>
              </w:rPr>
            </w:pPr>
            <w:r>
              <w:rPr>
                <w:rFonts w:hint="eastAsia" w:ascii="宋体" w:hAnsi="宋体" w:eastAsia="宋体" w:cs="宋体"/>
                <w:sz w:val="24"/>
                <w:szCs w:val="24"/>
                <w:highlight w:val="none"/>
              </w:rPr>
              <w:t>毕业时间</w:t>
            </w:r>
          </w:p>
        </w:tc>
        <w:tc>
          <w:tcPr>
            <w:tcW w:w="1570" w:type="dxa"/>
            <w:tcBorders>
              <w:top w:val="single" w:color="auto" w:sz="4" w:space="0"/>
              <w:left w:val="nil"/>
              <w:bottom w:val="single" w:color="auto" w:sz="4" w:space="0"/>
              <w:right w:val="single" w:color="auto" w:sz="4" w:space="0"/>
            </w:tcBorders>
            <w:vAlign w:val="center"/>
          </w:tcPr>
          <w:p w14:paraId="71C13C15">
            <w:pPr>
              <w:pStyle w:val="16"/>
              <w:spacing w:line="360" w:lineRule="auto"/>
              <w:ind w:left="0" w:leftChars="0" w:firstLine="480"/>
              <w:jc w:val="left"/>
              <w:rPr>
                <w:rFonts w:hint="eastAsia" w:ascii="宋体" w:hAnsi="宋体" w:eastAsia="宋体" w:cs="宋体"/>
                <w:sz w:val="24"/>
                <w:szCs w:val="24"/>
                <w:highlight w:val="none"/>
              </w:rPr>
            </w:pPr>
          </w:p>
        </w:tc>
        <w:tc>
          <w:tcPr>
            <w:tcW w:w="1516" w:type="dxa"/>
            <w:tcBorders>
              <w:top w:val="single" w:color="auto" w:sz="4" w:space="0"/>
              <w:left w:val="nil"/>
              <w:bottom w:val="single" w:color="auto" w:sz="4" w:space="0"/>
              <w:right w:val="single" w:color="auto" w:sz="4" w:space="0"/>
            </w:tcBorders>
            <w:vAlign w:val="center"/>
          </w:tcPr>
          <w:p w14:paraId="0EB26A42">
            <w:pPr>
              <w:pStyle w:val="16"/>
              <w:spacing w:line="360" w:lineRule="auto"/>
              <w:ind w:left="0" w:leftChars="0"/>
              <w:rPr>
                <w:rFonts w:hint="eastAsia" w:ascii="宋体" w:hAnsi="宋体" w:eastAsia="宋体" w:cs="宋体"/>
                <w:sz w:val="24"/>
                <w:szCs w:val="24"/>
                <w:highlight w:val="none"/>
              </w:rPr>
            </w:pPr>
            <w:r>
              <w:rPr>
                <w:rFonts w:hint="eastAsia" w:ascii="宋体" w:hAnsi="宋体" w:eastAsia="宋体" w:cs="宋体"/>
                <w:sz w:val="24"/>
                <w:szCs w:val="24"/>
                <w:highlight w:val="none"/>
              </w:rPr>
              <w:t>毕业学校</w:t>
            </w:r>
          </w:p>
        </w:tc>
        <w:tc>
          <w:tcPr>
            <w:tcW w:w="1323" w:type="dxa"/>
            <w:gridSpan w:val="2"/>
            <w:tcBorders>
              <w:top w:val="single" w:color="auto" w:sz="4" w:space="0"/>
              <w:left w:val="nil"/>
              <w:bottom w:val="single" w:color="auto" w:sz="4" w:space="0"/>
              <w:right w:val="single" w:color="auto" w:sz="4" w:space="0"/>
            </w:tcBorders>
            <w:vAlign w:val="center"/>
          </w:tcPr>
          <w:p w14:paraId="718D2066">
            <w:pPr>
              <w:pStyle w:val="16"/>
              <w:spacing w:line="360" w:lineRule="auto"/>
              <w:ind w:left="0" w:leftChars="0" w:firstLine="480"/>
              <w:jc w:val="left"/>
              <w:rPr>
                <w:rFonts w:hint="eastAsia" w:ascii="宋体" w:hAnsi="宋体" w:eastAsia="宋体" w:cs="宋体"/>
                <w:sz w:val="24"/>
                <w:szCs w:val="24"/>
                <w:highlight w:val="none"/>
              </w:rPr>
            </w:pPr>
          </w:p>
        </w:tc>
        <w:tc>
          <w:tcPr>
            <w:tcW w:w="1700" w:type="dxa"/>
            <w:tcBorders>
              <w:top w:val="single" w:color="auto" w:sz="4" w:space="0"/>
              <w:left w:val="nil"/>
              <w:bottom w:val="single" w:color="auto" w:sz="4" w:space="0"/>
              <w:right w:val="single" w:color="auto" w:sz="4" w:space="0"/>
            </w:tcBorders>
            <w:vAlign w:val="center"/>
          </w:tcPr>
          <w:p w14:paraId="4E7E08B2">
            <w:pPr>
              <w:pStyle w:val="16"/>
              <w:spacing w:line="360" w:lineRule="auto"/>
              <w:ind w:left="0" w:leftChars="0"/>
              <w:rPr>
                <w:rFonts w:hint="eastAsia" w:ascii="宋体" w:hAnsi="宋体" w:eastAsia="宋体" w:cs="宋体"/>
                <w:sz w:val="24"/>
                <w:szCs w:val="24"/>
                <w:highlight w:val="none"/>
              </w:rPr>
            </w:pPr>
            <w:r>
              <w:rPr>
                <w:rFonts w:hint="eastAsia" w:ascii="宋体" w:hAnsi="宋体" w:eastAsia="宋体" w:cs="宋体"/>
                <w:sz w:val="24"/>
                <w:szCs w:val="24"/>
                <w:highlight w:val="none"/>
              </w:rPr>
              <w:t>学历/专业</w:t>
            </w:r>
          </w:p>
        </w:tc>
        <w:tc>
          <w:tcPr>
            <w:tcW w:w="1133" w:type="dxa"/>
            <w:tcBorders>
              <w:top w:val="single" w:color="auto" w:sz="4" w:space="0"/>
              <w:left w:val="nil"/>
              <w:bottom w:val="single" w:color="auto" w:sz="4" w:space="0"/>
              <w:right w:val="single" w:color="auto" w:sz="4" w:space="0"/>
            </w:tcBorders>
            <w:vAlign w:val="center"/>
          </w:tcPr>
          <w:p w14:paraId="439F629B">
            <w:pPr>
              <w:pStyle w:val="16"/>
              <w:spacing w:line="360" w:lineRule="auto"/>
              <w:ind w:left="0" w:leftChars="0" w:firstLine="480" w:firstLineChars="200"/>
              <w:rPr>
                <w:rFonts w:hint="eastAsia" w:ascii="宋体" w:hAnsi="宋体" w:eastAsia="宋体" w:cs="宋体"/>
                <w:sz w:val="24"/>
                <w:szCs w:val="24"/>
                <w:highlight w:val="none"/>
              </w:rPr>
            </w:pPr>
          </w:p>
        </w:tc>
      </w:tr>
      <w:tr w14:paraId="27525E37">
        <w:tblPrEx>
          <w:tblCellMar>
            <w:top w:w="0" w:type="dxa"/>
            <w:left w:w="108" w:type="dxa"/>
            <w:bottom w:w="0" w:type="dxa"/>
            <w:right w:w="108" w:type="dxa"/>
          </w:tblCellMar>
        </w:tblPrEx>
        <w:trPr>
          <w:trHeight w:val="521" w:hRule="atLeast"/>
        </w:trPr>
        <w:tc>
          <w:tcPr>
            <w:tcW w:w="1762" w:type="dxa"/>
            <w:gridSpan w:val="2"/>
            <w:tcBorders>
              <w:top w:val="single" w:color="auto" w:sz="4" w:space="0"/>
              <w:left w:val="single" w:color="auto" w:sz="4" w:space="0"/>
              <w:bottom w:val="single" w:color="auto" w:sz="4" w:space="0"/>
              <w:right w:val="single" w:color="auto" w:sz="4" w:space="0"/>
            </w:tcBorders>
            <w:vAlign w:val="center"/>
          </w:tcPr>
          <w:p w14:paraId="4F1C0CB9">
            <w:pPr>
              <w:pStyle w:val="16"/>
              <w:spacing w:line="360" w:lineRule="auto"/>
              <w:ind w:left="0" w:leftChars="0"/>
              <w:rPr>
                <w:rFonts w:hint="eastAsia" w:ascii="宋体" w:hAnsi="宋体" w:eastAsia="宋体" w:cs="宋体"/>
                <w:sz w:val="24"/>
                <w:szCs w:val="24"/>
                <w:highlight w:val="none"/>
              </w:rPr>
            </w:pPr>
            <w:r>
              <w:rPr>
                <w:rFonts w:hint="eastAsia" w:ascii="宋体" w:hAnsi="宋体" w:eastAsia="宋体" w:cs="宋体"/>
                <w:sz w:val="24"/>
                <w:szCs w:val="24"/>
                <w:highlight w:val="none"/>
              </w:rPr>
              <w:t>资格证书</w:t>
            </w:r>
          </w:p>
        </w:tc>
        <w:tc>
          <w:tcPr>
            <w:tcW w:w="1570" w:type="dxa"/>
            <w:tcBorders>
              <w:top w:val="single" w:color="auto" w:sz="4" w:space="0"/>
              <w:left w:val="nil"/>
              <w:bottom w:val="single" w:color="auto" w:sz="4" w:space="0"/>
              <w:right w:val="single" w:color="auto" w:sz="4" w:space="0"/>
            </w:tcBorders>
            <w:vAlign w:val="center"/>
          </w:tcPr>
          <w:p w14:paraId="40522FE6">
            <w:pPr>
              <w:pStyle w:val="16"/>
              <w:spacing w:line="360" w:lineRule="auto"/>
              <w:ind w:left="0" w:leftChars="0" w:firstLine="480"/>
              <w:jc w:val="left"/>
              <w:rPr>
                <w:rFonts w:hint="eastAsia" w:ascii="宋体" w:hAnsi="宋体" w:eastAsia="宋体" w:cs="宋体"/>
                <w:sz w:val="24"/>
                <w:szCs w:val="24"/>
                <w:highlight w:val="none"/>
              </w:rPr>
            </w:pPr>
          </w:p>
        </w:tc>
        <w:tc>
          <w:tcPr>
            <w:tcW w:w="1516" w:type="dxa"/>
            <w:tcBorders>
              <w:top w:val="single" w:color="auto" w:sz="4" w:space="0"/>
              <w:left w:val="nil"/>
              <w:bottom w:val="single" w:color="auto" w:sz="4" w:space="0"/>
              <w:right w:val="single" w:color="auto" w:sz="4" w:space="0"/>
            </w:tcBorders>
            <w:vAlign w:val="center"/>
          </w:tcPr>
          <w:p w14:paraId="567A1A88">
            <w:pPr>
              <w:pStyle w:val="16"/>
              <w:spacing w:line="360" w:lineRule="auto"/>
              <w:ind w:left="0" w:leftChars="0"/>
              <w:rPr>
                <w:rFonts w:hint="eastAsia" w:ascii="宋体" w:hAnsi="宋体" w:eastAsia="宋体" w:cs="宋体"/>
                <w:sz w:val="24"/>
                <w:szCs w:val="24"/>
                <w:highlight w:val="none"/>
              </w:rPr>
            </w:pPr>
            <w:r>
              <w:rPr>
                <w:rFonts w:hint="eastAsia" w:ascii="宋体" w:hAnsi="宋体" w:eastAsia="宋体" w:cs="宋体"/>
                <w:sz w:val="24"/>
                <w:szCs w:val="24"/>
                <w:highlight w:val="none"/>
              </w:rPr>
              <w:t>注册时间</w:t>
            </w:r>
          </w:p>
        </w:tc>
        <w:tc>
          <w:tcPr>
            <w:tcW w:w="1323" w:type="dxa"/>
            <w:gridSpan w:val="2"/>
            <w:tcBorders>
              <w:top w:val="single" w:color="auto" w:sz="4" w:space="0"/>
              <w:left w:val="nil"/>
              <w:bottom w:val="single" w:color="auto" w:sz="4" w:space="0"/>
              <w:right w:val="single" w:color="auto" w:sz="4" w:space="0"/>
            </w:tcBorders>
            <w:vAlign w:val="center"/>
          </w:tcPr>
          <w:p w14:paraId="202A78BF">
            <w:pPr>
              <w:pStyle w:val="16"/>
              <w:spacing w:line="360" w:lineRule="auto"/>
              <w:ind w:left="0" w:leftChars="0" w:firstLine="480"/>
              <w:jc w:val="left"/>
              <w:rPr>
                <w:rFonts w:hint="eastAsia" w:ascii="宋体" w:hAnsi="宋体" w:eastAsia="宋体" w:cs="宋体"/>
                <w:sz w:val="24"/>
                <w:szCs w:val="24"/>
                <w:highlight w:val="none"/>
              </w:rPr>
            </w:pPr>
          </w:p>
        </w:tc>
        <w:tc>
          <w:tcPr>
            <w:tcW w:w="1700" w:type="dxa"/>
            <w:tcBorders>
              <w:top w:val="single" w:color="auto" w:sz="4" w:space="0"/>
              <w:left w:val="nil"/>
              <w:bottom w:val="single" w:color="auto" w:sz="4" w:space="0"/>
              <w:right w:val="single" w:color="auto" w:sz="4" w:space="0"/>
            </w:tcBorders>
            <w:vAlign w:val="center"/>
          </w:tcPr>
          <w:p w14:paraId="0C0B5608">
            <w:pPr>
              <w:pStyle w:val="16"/>
              <w:spacing w:line="360" w:lineRule="auto"/>
              <w:ind w:leftChars="0"/>
              <w:rPr>
                <w:rFonts w:hint="eastAsia" w:ascii="宋体" w:hAnsi="宋体" w:eastAsia="宋体" w:cs="宋体"/>
                <w:sz w:val="24"/>
                <w:szCs w:val="24"/>
                <w:highlight w:val="none"/>
              </w:rPr>
            </w:pPr>
            <w:r>
              <w:rPr>
                <w:rFonts w:hint="eastAsia" w:ascii="宋体" w:hAnsi="宋体" w:eastAsia="宋体" w:cs="宋体"/>
                <w:sz w:val="24"/>
                <w:szCs w:val="24"/>
                <w:highlight w:val="none"/>
              </w:rPr>
              <w:t>从业时间</w:t>
            </w:r>
          </w:p>
        </w:tc>
        <w:tc>
          <w:tcPr>
            <w:tcW w:w="1133" w:type="dxa"/>
            <w:tcBorders>
              <w:top w:val="single" w:color="auto" w:sz="4" w:space="0"/>
              <w:left w:val="nil"/>
              <w:bottom w:val="single" w:color="auto" w:sz="4" w:space="0"/>
              <w:right w:val="single" w:color="auto" w:sz="4" w:space="0"/>
            </w:tcBorders>
            <w:vAlign w:val="center"/>
          </w:tcPr>
          <w:p w14:paraId="77A1EA8C">
            <w:pPr>
              <w:pStyle w:val="16"/>
              <w:spacing w:line="360" w:lineRule="auto"/>
              <w:ind w:left="0" w:leftChars="0" w:firstLine="480" w:firstLineChars="200"/>
              <w:rPr>
                <w:rFonts w:hint="eastAsia" w:ascii="宋体" w:hAnsi="宋体" w:eastAsia="宋体" w:cs="宋体"/>
                <w:sz w:val="24"/>
                <w:szCs w:val="24"/>
                <w:highlight w:val="none"/>
              </w:rPr>
            </w:pPr>
          </w:p>
        </w:tc>
      </w:tr>
      <w:tr w14:paraId="2909FB72">
        <w:tblPrEx>
          <w:tblCellMar>
            <w:top w:w="0" w:type="dxa"/>
            <w:left w:w="108" w:type="dxa"/>
            <w:bottom w:w="0" w:type="dxa"/>
            <w:right w:w="108" w:type="dxa"/>
          </w:tblCellMar>
        </w:tblPrEx>
        <w:trPr>
          <w:trHeight w:val="521" w:hRule="atLeast"/>
        </w:trPr>
        <w:tc>
          <w:tcPr>
            <w:tcW w:w="3332" w:type="dxa"/>
            <w:gridSpan w:val="3"/>
            <w:tcBorders>
              <w:top w:val="single" w:color="auto" w:sz="4" w:space="0"/>
              <w:left w:val="single" w:color="auto" w:sz="4" w:space="0"/>
              <w:bottom w:val="single" w:color="auto" w:sz="4" w:space="0"/>
              <w:right w:val="single" w:color="auto" w:sz="4" w:space="0"/>
            </w:tcBorders>
            <w:vAlign w:val="center"/>
          </w:tcPr>
          <w:p w14:paraId="311EFABE">
            <w:pPr>
              <w:pStyle w:val="16"/>
              <w:spacing w:line="360" w:lineRule="auto"/>
              <w:ind w:left="0" w:leftChars="0" w:firstLine="480"/>
              <w:rPr>
                <w:rFonts w:hint="eastAsia" w:ascii="宋体" w:hAnsi="宋体" w:eastAsia="宋体" w:cs="宋体"/>
                <w:sz w:val="24"/>
                <w:szCs w:val="24"/>
                <w:highlight w:val="none"/>
              </w:rPr>
            </w:pPr>
            <w:r>
              <w:rPr>
                <w:rFonts w:hint="eastAsia" w:ascii="宋体" w:hAnsi="宋体" w:eastAsia="宋体" w:cs="宋体"/>
                <w:sz w:val="24"/>
                <w:szCs w:val="24"/>
                <w:highlight w:val="none"/>
              </w:rPr>
              <w:t>拟在本项目担任职务</w:t>
            </w:r>
          </w:p>
        </w:tc>
        <w:tc>
          <w:tcPr>
            <w:tcW w:w="5672" w:type="dxa"/>
            <w:gridSpan w:val="5"/>
            <w:tcBorders>
              <w:top w:val="single" w:color="auto" w:sz="4" w:space="0"/>
              <w:left w:val="nil"/>
              <w:bottom w:val="single" w:color="auto" w:sz="4" w:space="0"/>
              <w:right w:val="single" w:color="auto" w:sz="4" w:space="0"/>
            </w:tcBorders>
            <w:vAlign w:val="center"/>
          </w:tcPr>
          <w:p w14:paraId="069422C6">
            <w:pPr>
              <w:pStyle w:val="16"/>
              <w:spacing w:line="360" w:lineRule="auto"/>
              <w:ind w:left="0" w:leftChars="0" w:firstLine="480"/>
              <w:rPr>
                <w:rFonts w:hint="eastAsia" w:ascii="宋体" w:hAnsi="宋体" w:eastAsia="宋体" w:cs="宋体"/>
                <w:sz w:val="24"/>
                <w:szCs w:val="24"/>
                <w:highlight w:val="none"/>
              </w:rPr>
            </w:pPr>
          </w:p>
        </w:tc>
      </w:tr>
      <w:tr w14:paraId="71249CAB">
        <w:tblPrEx>
          <w:tblCellMar>
            <w:top w:w="0" w:type="dxa"/>
            <w:left w:w="108" w:type="dxa"/>
            <w:bottom w:w="0" w:type="dxa"/>
            <w:right w:w="108" w:type="dxa"/>
          </w:tblCellMar>
        </w:tblPrEx>
        <w:trPr>
          <w:trHeight w:val="546" w:hRule="atLeast"/>
        </w:trPr>
        <w:tc>
          <w:tcPr>
            <w:tcW w:w="9004" w:type="dxa"/>
            <w:gridSpan w:val="8"/>
            <w:tcBorders>
              <w:top w:val="single" w:color="auto" w:sz="4" w:space="0"/>
              <w:left w:val="single" w:color="auto" w:sz="4" w:space="0"/>
              <w:bottom w:val="single" w:color="auto" w:sz="4" w:space="0"/>
              <w:right w:val="single" w:color="auto" w:sz="4" w:space="0"/>
            </w:tcBorders>
            <w:vAlign w:val="center"/>
          </w:tcPr>
          <w:p w14:paraId="2CC980AC">
            <w:pPr>
              <w:pStyle w:val="16"/>
              <w:spacing w:line="360" w:lineRule="auto"/>
              <w:ind w:left="0" w:leftChars="0" w:firstLine="480"/>
              <w:rPr>
                <w:rFonts w:hint="eastAsia" w:ascii="宋体" w:hAnsi="宋体" w:eastAsia="宋体" w:cs="宋体"/>
                <w:sz w:val="24"/>
                <w:szCs w:val="24"/>
                <w:highlight w:val="none"/>
              </w:rPr>
            </w:pPr>
            <w:r>
              <w:rPr>
                <w:rFonts w:hint="eastAsia" w:ascii="宋体" w:hAnsi="宋体" w:eastAsia="宋体" w:cs="宋体"/>
                <w:sz w:val="24"/>
                <w:szCs w:val="24"/>
                <w:highlight w:val="none"/>
              </w:rPr>
              <w:t>工作经历</w:t>
            </w:r>
          </w:p>
        </w:tc>
      </w:tr>
      <w:tr w14:paraId="244AB685">
        <w:tblPrEx>
          <w:tblCellMar>
            <w:top w:w="0" w:type="dxa"/>
            <w:left w:w="108" w:type="dxa"/>
            <w:bottom w:w="0" w:type="dxa"/>
            <w:right w:w="108" w:type="dxa"/>
          </w:tblCellMar>
        </w:tblPrEx>
        <w:trPr>
          <w:trHeight w:val="546" w:hRule="atLeast"/>
        </w:trPr>
        <w:tc>
          <w:tcPr>
            <w:tcW w:w="1494" w:type="dxa"/>
            <w:tcBorders>
              <w:top w:val="single" w:color="auto" w:sz="4" w:space="0"/>
              <w:left w:val="single" w:color="auto" w:sz="4" w:space="0"/>
              <w:bottom w:val="single" w:color="auto" w:sz="4" w:space="0"/>
              <w:right w:val="single" w:color="auto" w:sz="4" w:space="0"/>
            </w:tcBorders>
            <w:vAlign w:val="center"/>
          </w:tcPr>
          <w:p w14:paraId="78B3427B">
            <w:pPr>
              <w:pStyle w:val="16"/>
              <w:spacing w:line="360" w:lineRule="auto"/>
              <w:ind w:left="0" w:leftChars="0"/>
              <w:rPr>
                <w:rFonts w:hint="eastAsia" w:ascii="宋体" w:hAnsi="宋体" w:eastAsia="宋体" w:cs="宋体"/>
                <w:sz w:val="24"/>
                <w:szCs w:val="24"/>
                <w:highlight w:val="none"/>
              </w:rPr>
            </w:pPr>
            <w:r>
              <w:rPr>
                <w:rFonts w:hint="eastAsia" w:ascii="宋体" w:hAnsi="宋体" w:eastAsia="宋体" w:cs="宋体"/>
                <w:sz w:val="24"/>
                <w:szCs w:val="24"/>
                <w:highlight w:val="none"/>
              </w:rPr>
              <w:t>时间</w:t>
            </w:r>
          </w:p>
        </w:tc>
        <w:tc>
          <w:tcPr>
            <w:tcW w:w="3354" w:type="dxa"/>
            <w:gridSpan w:val="3"/>
            <w:tcBorders>
              <w:top w:val="single" w:color="auto" w:sz="4" w:space="0"/>
              <w:left w:val="nil"/>
              <w:bottom w:val="single" w:color="auto" w:sz="4" w:space="0"/>
              <w:right w:val="single" w:color="auto" w:sz="4" w:space="0"/>
            </w:tcBorders>
            <w:vAlign w:val="center"/>
          </w:tcPr>
          <w:p w14:paraId="5E46E4F4">
            <w:pPr>
              <w:pStyle w:val="16"/>
              <w:spacing w:line="360" w:lineRule="auto"/>
              <w:ind w:left="0" w:leftChars="0"/>
              <w:rPr>
                <w:rFonts w:hint="eastAsia" w:ascii="宋体" w:hAnsi="宋体" w:eastAsia="宋体" w:cs="宋体"/>
                <w:sz w:val="24"/>
                <w:szCs w:val="24"/>
                <w:highlight w:val="none"/>
              </w:rPr>
            </w:pPr>
            <w:r>
              <w:rPr>
                <w:rFonts w:hint="eastAsia" w:ascii="宋体" w:hAnsi="宋体" w:eastAsia="宋体" w:cs="宋体"/>
                <w:sz w:val="24"/>
                <w:szCs w:val="24"/>
                <w:highlight w:val="none"/>
              </w:rPr>
              <w:t>参加过的项目名称</w:t>
            </w:r>
          </w:p>
          <w:p w14:paraId="5D2DBC01">
            <w:pPr>
              <w:pStyle w:val="16"/>
              <w:spacing w:line="360" w:lineRule="auto"/>
              <w:ind w:left="0" w:leftChars="0"/>
              <w:rPr>
                <w:rFonts w:hint="eastAsia" w:ascii="宋体" w:hAnsi="宋体" w:eastAsia="宋体" w:cs="宋体"/>
                <w:sz w:val="24"/>
                <w:szCs w:val="24"/>
                <w:highlight w:val="none"/>
              </w:rPr>
            </w:pPr>
            <w:r>
              <w:rPr>
                <w:rFonts w:hint="eastAsia" w:ascii="宋体" w:hAnsi="宋体" w:eastAsia="宋体" w:cs="宋体"/>
                <w:sz w:val="24"/>
                <w:szCs w:val="24"/>
                <w:highlight w:val="none"/>
              </w:rPr>
              <w:t>及当时所在单位</w:t>
            </w:r>
          </w:p>
        </w:tc>
        <w:tc>
          <w:tcPr>
            <w:tcW w:w="1280" w:type="dxa"/>
            <w:tcBorders>
              <w:top w:val="single" w:color="auto" w:sz="4" w:space="0"/>
              <w:left w:val="nil"/>
              <w:bottom w:val="single" w:color="auto" w:sz="4" w:space="0"/>
              <w:right w:val="single" w:color="auto" w:sz="4" w:space="0"/>
            </w:tcBorders>
            <w:vAlign w:val="center"/>
          </w:tcPr>
          <w:p w14:paraId="5BE20AD7">
            <w:pPr>
              <w:pStyle w:val="16"/>
              <w:spacing w:line="360" w:lineRule="auto"/>
              <w:ind w:left="0" w:leftChars="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担任何职</w:t>
            </w:r>
          </w:p>
        </w:tc>
        <w:tc>
          <w:tcPr>
            <w:tcW w:w="1743" w:type="dxa"/>
            <w:gridSpan w:val="2"/>
            <w:tcBorders>
              <w:top w:val="single" w:color="auto" w:sz="4" w:space="0"/>
              <w:left w:val="nil"/>
              <w:bottom w:val="single" w:color="auto" w:sz="4" w:space="0"/>
              <w:right w:val="single" w:color="auto" w:sz="4" w:space="0"/>
            </w:tcBorders>
            <w:vAlign w:val="center"/>
          </w:tcPr>
          <w:p w14:paraId="0BC35884">
            <w:pPr>
              <w:pStyle w:val="16"/>
              <w:spacing w:line="360" w:lineRule="auto"/>
              <w:ind w:left="0" w:leftChars="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主要工作内容</w:t>
            </w:r>
          </w:p>
        </w:tc>
        <w:tc>
          <w:tcPr>
            <w:tcW w:w="1133" w:type="dxa"/>
            <w:tcBorders>
              <w:top w:val="single" w:color="auto" w:sz="4" w:space="0"/>
              <w:left w:val="nil"/>
              <w:bottom w:val="single" w:color="auto" w:sz="4" w:space="0"/>
              <w:right w:val="single" w:color="auto" w:sz="4" w:space="0"/>
            </w:tcBorders>
            <w:vAlign w:val="center"/>
          </w:tcPr>
          <w:p w14:paraId="67E62002">
            <w:pPr>
              <w:pStyle w:val="16"/>
              <w:spacing w:line="360" w:lineRule="auto"/>
              <w:ind w:left="0" w:leftChars="0" w:firstLine="240" w:firstLineChars="10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备注</w:t>
            </w:r>
          </w:p>
        </w:tc>
      </w:tr>
      <w:tr w14:paraId="7810FFE8">
        <w:tblPrEx>
          <w:tblCellMar>
            <w:top w:w="0" w:type="dxa"/>
            <w:left w:w="108" w:type="dxa"/>
            <w:bottom w:w="0" w:type="dxa"/>
            <w:right w:w="108" w:type="dxa"/>
          </w:tblCellMar>
        </w:tblPrEx>
        <w:trPr>
          <w:trHeight w:val="546" w:hRule="atLeast"/>
        </w:trPr>
        <w:tc>
          <w:tcPr>
            <w:tcW w:w="1494" w:type="dxa"/>
            <w:tcBorders>
              <w:top w:val="single" w:color="auto" w:sz="4" w:space="0"/>
              <w:left w:val="single" w:color="auto" w:sz="4" w:space="0"/>
              <w:bottom w:val="single" w:color="auto" w:sz="4" w:space="0"/>
              <w:right w:val="single" w:color="auto" w:sz="4" w:space="0"/>
            </w:tcBorders>
            <w:vAlign w:val="center"/>
          </w:tcPr>
          <w:p w14:paraId="6F9825DC">
            <w:pPr>
              <w:pStyle w:val="16"/>
              <w:spacing w:line="360" w:lineRule="auto"/>
              <w:ind w:left="0" w:leftChars="0" w:firstLine="480"/>
              <w:jc w:val="both"/>
              <w:rPr>
                <w:rFonts w:hint="eastAsia" w:ascii="宋体" w:hAnsi="宋体" w:eastAsia="宋体" w:cs="宋体"/>
                <w:sz w:val="24"/>
                <w:szCs w:val="24"/>
                <w:highlight w:val="none"/>
              </w:rPr>
            </w:pPr>
          </w:p>
        </w:tc>
        <w:tc>
          <w:tcPr>
            <w:tcW w:w="3354" w:type="dxa"/>
            <w:gridSpan w:val="3"/>
            <w:tcBorders>
              <w:top w:val="single" w:color="auto" w:sz="4" w:space="0"/>
              <w:left w:val="nil"/>
              <w:bottom w:val="single" w:color="auto" w:sz="4" w:space="0"/>
              <w:right w:val="single" w:color="auto" w:sz="4" w:space="0"/>
            </w:tcBorders>
            <w:vAlign w:val="center"/>
          </w:tcPr>
          <w:p w14:paraId="585F8034">
            <w:pPr>
              <w:pStyle w:val="16"/>
              <w:spacing w:line="360" w:lineRule="auto"/>
              <w:ind w:left="0" w:leftChars="0" w:firstLine="480"/>
              <w:jc w:val="both"/>
              <w:rPr>
                <w:rFonts w:hint="eastAsia" w:ascii="宋体" w:hAnsi="宋体" w:eastAsia="宋体" w:cs="宋体"/>
                <w:sz w:val="24"/>
                <w:szCs w:val="24"/>
                <w:highlight w:val="none"/>
              </w:rPr>
            </w:pPr>
          </w:p>
        </w:tc>
        <w:tc>
          <w:tcPr>
            <w:tcW w:w="1280" w:type="dxa"/>
            <w:tcBorders>
              <w:top w:val="single" w:color="auto" w:sz="4" w:space="0"/>
              <w:left w:val="nil"/>
              <w:bottom w:val="single" w:color="auto" w:sz="4" w:space="0"/>
              <w:right w:val="single" w:color="auto" w:sz="4" w:space="0"/>
            </w:tcBorders>
            <w:vAlign w:val="center"/>
          </w:tcPr>
          <w:p w14:paraId="497289A0">
            <w:pPr>
              <w:pStyle w:val="16"/>
              <w:spacing w:line="360" w:lineRule="auto"/>
              <w:ind w:left="0" w:leftChars="0" w:firstLine="480"/>
              <w:jc w:val="both"/>
              <w:rPr>
                <w:rFonts w:hint="eastAsia" w:ascii="宋体" w:hAnsi="宋体" w:eastAsia="宋体" w:cs="宋体"/>
                <w:sz w:val="24"/>
                <w:szCs w:val="24"/>
                <w:highlight w:val="none"/>
              </w:rPr>
            </w:pPr>
          </w:p>
        </w:tc>
        <w:tc>
          <w:tcPr>
            <w:tcW w:w="1743" w:type="dxa"/>
            <w:gridSpan w:val="2"/>
            <w:tcBorders>
              <w:top w:val="single" w:color="auto" w:sz="4" w:space="0"/>
              <w:left w:val="nil"/>
              <w:bottom w:val="single" w:color="auto" w:sz="4" w:space="0"/>
              <w:right w:val="single" w:color="auto" w:sz="4" w:space="0"/>
            </w:tcBorders>
            <w:vAlign w:val="center"/>
          </w:tcPr>
          <w:p w14:paraId="433036DA">
            <w:pPr>
              <w:pStyle w:val="16"/>
              <w:spacing w:line="360" w:lineRule="auto"/>
              <w:ind w:left="0" w:leftChars="0" w:firstLine="480"/>
              <w:jc w:val="both"/>
              <w:rPr>
                <w:rFonts w:hint="eastAsia" w:ascii="宋体" w:hAnsi="宋体" w:eastAsia="宋体" w:cs="宋体"/>
                <w:sz w:val="24"/>
                <w:szCs w:val="24"/>
                <w:highlight w:val="none"/>
              </w:rPr>
            </w:pPr>
          </w:p>
        </w:tc>
        <w:tc>
          <w:tcPr>
            <w:tcW w:w="1133" w:type="dxa"/>
            <w:tcBorders>
              <w:top w:val="single" w:color="auto" w:sz="4" w:space="0"/>
              <w:left w:val="nil"/>
              <w:bottom w:val="single" w:color="auto" w:sz="4" w:space="0"/>
              <w:right w:val="single" w:color="auto" w:sz="4" w:space="0"/>
            </w:tcBorders>
            <w:vAlign w:val="center"/>
          </w:tcPr>
          <w:p w14:paraId="29FB05C3">
            <w:pPr>
              <w:pStyle w:val="16"/>
              <w:spacing w:line="360" w:lineRule="auto"/>
              <w:ind w:left="0" w:leftChars="0" w:firstLine="480"/>
              <w:jc w:val="both"/>
              <w:rPr>
                <w:rFonts w:hint="eastAsia" w:ascii="宋体" w:hAnsi="宋体" w:eastAsia="宋体" w:cs="宋体"/>
                <w:sz w:val="24"/>
                <w:szCs w:val="24"/>
                <w:highlight w:val="none"/>
              </w:rPr>
            </w:pPr>
          </w:p>
        </w:tc>
      </w:tr>
      <w:tr w14:paraId="0FD22D39">
        <w:tblPrEx>
          <w:tblCellMar>
            <w:top w:w="0" w:type="dxa"/>
            <w:left w:w="108" w:type="dxa"/>
            <w:bottom w:w="0" w:type="dxa"/>
            <w:right w:w="108" w:type="dxa"/>
          </w:tblCellMar>
        </w:tblPrEx>
        <w:trPr>
          <w:trHeight w:val="547" w:hRule="atLeast"/>
        </w:trPr>
        <w:tc>
          <w:tcPr>
            <w:tcW w:w="1494" w:type="dxa"/>
            <w:tcBorders>
              <w:top w:val="single" w:color="auto" w:sz="4" w:space="0"/>
              <w:left w:val="single" w:color="auto" w:sz="4" w:space="0"/>
              <w:bottom w:val="single" w:color="auto" w:sz="4" w:space="0"/>
              <w:right w:val="single" w:color="auto" w:sz="4" w:space="0"/>
            </w:tcBorders>
            <w:vAlign w:val="center"/>
          </w:tcPr>
          <w:p w14:paraId="040AABB3">
            <w:pPr>
              <w:pStyle w:val="16"/>
              <w:spacing w:line="360" w:lineRule="auto"/>
              <w:ind w:left="0" w:leftChars="0" w:firstLine="480"/>
              <w:jc w:val="both"/>
              <w:rPr>
                <w:rFonts w:hint="eastAsia" w:ascii="宋体" w:hAnsi="宋体" w:eastAsia="宋体" w:cs="宋体"/>
                <w:sz w:val="24"/>
                <w:szCs w:val="24"/>
                <w:highlight w:val="none"/>
              </w:rPr>
            </w:pPr>
          </w:p>
        </w:tc>
        <w:tc>
          <w:tcPr>
            <w:tcW w:w="3354" w:type="dxa"/>
            <w:gridSpan w:val="3"/>
            <w:tcBorders>
              <w:top w:val="single" w:color="auto" w:sz="4" w:space="0"/>
              <w:left w:val="nil"/>
              <w:bottom w:val="single" w:color="auto" w:sz="4" w:space="0"/>
              <w:right w:val="single" w:color="auto" w:sz="4" w:space="0"/>
            </w:tcBorders>
            <w:vAlign w:val="center"/>
          </w:tcPr>
          <w:p w14:paraId="6CE87BE6">
            <w:pPr>
              <w:pStyle w:val="16"/>
              <w:spacing w:line="360" w:lineRule="auto"/>
              <w:ind w:left="0" w:leftChars="0" w:firstLine="480"/>
              <w:jc w:val="both"/>
              <w:rPr>
                <w:rFonts w:hint="eastAsia" w:ascii="宋体" w:hAnsi="宋体" w:eastAsia="宋体" w:cs="宋体"/>
                <w:sz w:val="24"/>
                <w:szCs w:val="24"/>
                <w:highlight w:val="none"/>
              </w:rPr>
            </w:pPr>
          </w:p>
        </w:tc>
        <w:tc>
          <w:tcPr>
            <w:tcW w:w="1280" w:type="dxa"/>
            <w:tcBorders>
              <w:top w:val="single" w:color="auto" w:sz="4" w:space="0"/>
              <w:left w:val="nil"/>
              <w:bottom w:val="single" w:color="auto" w:sz="4" w:space="0"/>
              <w:right w:val="single" w:color="auto" w:sz="4" w:space="0"/>
            </w:tcBorders>
            <w:vAlign w:val="center"/>
          </w:tcPr>
          <w:p w14:paraId="72606568">
            <w:pPr>
              <w:pStyle w:val="16"/>
              <w:spacing w:line="360" w:lineRule="auto"/>
              <w:ind w:left="0" w:leftChars="0" w:firstLine="480"/>
              <w:jc w:val="both"/>
              <w:rPr>
                <w:rFonts w:hint="eastAsia" w:ascii="宋体" w:hAnsi="宋体" w:eastAsia="宋体" w:cs="宋体"/>
                <w:sz w:val="24"/>
                <w:szCs w:val="24"/>
                <w:highlight w:val="none"/>
              </w:rPr>
            </w:pPr>
          </w:p>
        </w:tc>
        <w:tc>
          <w:tcPr>
            <w:tcW w:w="1743" w:type="dxa"/>
            <w:gridSpan w:val="2"/>
            <w:tcBorders>
              <w:top w:val="single" w:color="auto" w:sz="4" w:space="0"/>
              <w:left w:val="nil"/>
              <w:bottom w:val="single" w:color="auto" w:sz="4" w:space="0"/>
              <w:right w:val="single" w:color="auto" w:sz="4" w:space="0"/>
            </w:tcBorders>
            <w:vAlign w:val="center"/>
          </w:tcPr>
          <w:p w14:paraId="7D89A0DC">
            <w:pPr>
              <w:pStyle w:val="16"/>
              <w:spacing w:line="360" w:lineRule="auto"/>
              <w:ind w:left="0" w:leftChars="0" w:firstLine="480"/>
              <w:jc w:val="both"/>
              <w:rPr>
                <w:rFonts w:hint="eastAsia" w:ascii="宋体" w:hAnsi="宋体" w:eastAsia="宋体" w:cs="宋体"/>
                <w:sz w:val="24"/>
                <w:szCs w:val="24"/>
                <w:highlight w:val="none"/>
              </w:rPr>
            </w:pPr>
          </w:p>
        </w:tc>
        <w:tc>
          <w:tcPr>
            <w:tcW w:w="1133" w:type="dxa"/>
            <w:tcBorders>
              <w:top w:val="single" w:color="auto" w:sz="4" w:space="0"/>
              <w:left w:val="nil"/>
              <w:bottom w:val="single" w:color="auto" w:sz="4" w:space="0"/>
              <w:right w:val="single" w:color="auto" w:sz="4" w:space="0"/>
            </w:tcBorders>
            <w:vAlign w:val="center"/>
          </w:tcPr>
          <w:p w14:paraId="7A49C027">
            <w:pPr>
              <w:pStyle w:val="16"/>
              <w:spacing w:line="360" w:lineRule="auto"/>
              <w:ind w:left="0" w:leftChars="0" w:firstLine="480"/>
              <w:jc w:val="both"/>
              <w:rPr>
                <w:rFonts w:hint="eastAsia" w:ascii="宋体" w:hAnsi="宋体" w:eastAsia="宋体" w:cs="宋体"/>
                <w:sz w:val="24"/>
                <w:szCs w:val="24"/>
                <w:highlight w:val="none"/>
              </w:rPr>
            </w:pPr>
          </w:p>
        </w:tc>
      </w:tr>
      <w:tr w14:paraId="312448E5">
        <w:tblPrEx>
          <w:tblCellMar>
            <w:top w:w="0" w:type="dxa"/>
            <w:left w:w="108" w:type="dxa"/>
            <w:bottom w:w="0" w:type="dxa"/>
            <w:right w:w="108" w:type="dxa"/>
          </w:tblCellMar>
        </w:tblPrEx>
        <w:trPr>
          <w:trHeight w:val="546" w:hRule="atLeast"/>
        </w:trPr>
        <w:tc>
          <w:tcPr>
            <w:tcW w:w="1494" w:type="dxa"/>
            <w:tcBorders>
              <w:top w:val="single" w:color="auto" w:sz="4" w:space="0"/>
              <w:left w:val="single" w:color="auto" w:sz="4" w:space="0"/>
              <w:bottom w:val="single" w:color="auto" w:sz="4" w:space="0"/>
              <w:right w:val="single" w:color="auto" w:sz="4" w:space="0"/>
            </w:tcBorders>
            <w:vAlign w:val="center"/>
          </w:tcPr>
          <w:p w14:paraId="548C02A9">
            <w:pPr>
              <w:pStyle w:val="16"/>
              <w:spacing w:line="360" w:lineRule="auto"/>
              <w:ind w:left="0" w:leftChars="0" w:firstLine="480"/>
              <w:jc w:val="both"/>
              <w:rPr>
                <w:rFonts w:hint="eastAsia" w:ascii="宋体" w:hAnsi="宋体" w:eastAsia="宋体" w:cs="宋体"/>
                <w:sz w:val="24"/>
                <w:szCs w:val="24"/>
                <w:highlight w:val="none"/>
              </w:rPr>
            </w:pPr>
          </w:p>
        </w:tc>
        <w:tc>
          <w:tcPr>
            <w:tcW w:w="3354" w:type="dxa"/>
            <w:gridSpan w:val="3"/>
            <w:tcBorders>
              <w:top w:val="single" w:color="auto" w:sz="4" w:space="0"/>
              <w:left w:val="nil"/>
              <w:bottom w:val="single" w:color="auto" w:sz="4" w:space="0"/>
              <w:right w:val="single" w:color="auto" w:sz="4" w:space="0"/>
            </w:tcBorders>
            <w:vAlign w:val="center"/>
          </w:tcPr>
          <w:p w14:paraId="268CB529">
            <w:pPr>
              <w:pStyle w:val="16"/>
              <w:spacing w:line="360" w:lineRule="auto"/>
              <w:ind w:left="0" w:leftChars="0" w:firstLine="480"/>
              <w:jc w:val="both"/>
              <w:rPr>
                <w:rFonts w:hint="eastAsia" w:ascii="宋体" w:hAnsi="宋体" w:eastAsia="宋体" w:cs="宋体"/>
                <w:sz w:val="24"/>
                <w:szCs w:val="24"/>
                <w:highlight w:val="none"/>
              </w:rPr>
            </w:pPr>
          </w:p>
        </w:tc>
        <w:tc>
          <w:tcPr>
            <w:tcW w:w="1280" w:type="dxa"/>
            <w:tcBorders>
              <w:top w:val="single" w:color="auto" w:sz="4" w:space="0"/>
              <w:left w:val="nil"/>
              <w:bottom w:val="single" w:color="auto" w:sz="4" w:space="0"/>
              <w:right w:val="single" w:color="auto" w:sz="4" w:space="0"/>
            </w:tcBorders>
            <w:vAlign w:val="center"/>
          </w:tcPr>
          <w:p w14:paraId="0B6CC8C2">
            <w:pPr>
              <w:pStyle w:val="16"/>
              <w:spacing w:line="360" w:lineRule="auto"/>
              <w:ind w:left="0" w:leftChars="0" w:firstLine="480"/>
              <w:jc w:val="both"/>
              <w:rPr>
                <w:rFonts w:hint="eastAsia" w:ascii="宋体" w:hAnsi="宋体" w:eastAsia="宋体" w:cs="宋体"/>
                <w:sz w:val="24"/>
                <w:szCs w:val="24"/>
                <w:highlight w:val="none"/>
              </w:rPr>
            </w:pPr>
          </w:p>
        </w:tc>
        <w:tc>
          <w:tcPr>
            <w:tcW w:w="1743" w:type="dxa"/>
            <w:gridSpan w:val="2"/>
            <w:tcBorders>
              <w:top w:val="single" w:color="auto" w:sz="4" w:space="0"/>
              <w:left w:val="nil"/>
              <w:bottom w:val="single" w:color="auto" w:sz="4" w:space="0"/>
              <w:right w:val="single" w:color="auto" w:sz="4" w:space="0"/>
            </w:tcBorders>
            <w:vAlign w:val="center"/>
          </w:tcPr>
          <w:p w14:paraId="56011ECB">
            <w:pPr>
              <w:pStyle w:val="16"/>
              <w:spacing w:line="360" w:lineRule="auto"/>
              <w:ind w:left="0" w:leftChars="0" w:firstLine="480"/>
              <w:jc w:val="both"/>
              <w:rPr>
                <w:rFonts w:hint="eastAsia" w:ascii="宋体" w:hAnsi="宋体" w:eastAsia="宋体" w:cs="宋体"/>
                <w:sz w:val="24"/>
                <w:szCs w:val="24"/>
                <w:highlight w:val="none"/>
              </w:rPr>
            </w:pPr>
          </w:p>
        </w:tc>
        <w:tc>
          <w:tcPr>
            <w:tcW w:w="1133" w:type="dxa"/>
            <w:tcBorders>
              <w:top w:val="single" w:color="auto" w:sz="4" w:space="0"/>
              <w:left w:val="nil"/>
              <w:bottom w:val="single" w:color="auto" w:sz="4" w:space="0"/>
              <w:right w:val="single" w:color="auto" w:sz="4" w:space="0"/>
            </w:tcBorders>
            <w:vAlign w:val="center"/>
          </w:tcPr>
          <w:p w14:paraId="1B36D6B2">
            <w:pPr>
              <w:pStyle w:val="16"/>
              <w:spacing w:line="360" w:lineRule="auto"/>
              <w:ind w:left="0" w:leftChars="0" w:firstLine="480"/>
              <w:jc w:val="both"/>
              <w:rPr>
                <w:rFonts w:hint="eastAsia" w:ascii="宋体" w:hAnsi="宋体" w:eastAsia="宋体" w:cs="宋体"/>
                <w:sz w:val="24"/>
                <w:szCs w:val="24"/>
                <w:highlight w:val="none"/>
              </w:rPr>
            </w:pPr>
          </w:p>
        </w:tc>
      </w:tr>
      <w:tr w14:paraId="0D3B9D20">
        <w:tblPrEx>
          <w:tblCellMar>
            <w:top w:w="0" w:type="dxa"/>
            <w:left w:w="108" w:type="dxa"/>
            <w:bottom w:w="0" w:type="dxa"/>
            <w:right w:w="108" w:type="dxa"/>
          </w:tblCellMar>
        </w:tblPrEx>
        <w:trPr>
          <w:trHeight w:val="546" w:hRule="atLeast"/>
        </w:trPr>
        <w:tc>
          <w:tcPr>
            <w:tcW w:w="1494" w:type="dxa"/>
            <w:tcBorders>
              <w:top w:val="single" w:color="auto" w:sz="4" w:space="0"/>
              <w:left w:val="single" w:color="auto" w:sz="4" w:space="0"/>
              <w:bottom w:val="single" w:color="auto" w:sz="4" w:space="0"/>
              <w:right w:val="single" w:color="auto" w:sz="4" w:space="0"/>
            </w:tcBorders>
            <w:vAlign w:val="center"/>
          </w:tcPr>
          <w:p w14:paraId="07274305">
            <w:pPr>
              <w:pStyle w:val="16"/>
              <w:spacing w:line="360" w:lineRule="auto"/>
              <w:ind w:left="0" w:leftChars="0" w:firstLine="480"/>
              <w:jc w:val="both"/>
              <w:rPr>
                <w:rFonts w:hint="eastAsia" w:ascii="宋体" w:hAnsi="宋体" w:eastAsia="宋体" w:cs="宋体"/>
                <w:sz w:val="24"/>
                <w:szCs w:val="24"/>
                <w:highlight w:val="none"/>
              </w:rPr>
            </w:pPr>
          </w:p>
        </w:tc>
        <w:tc>
          <w:tcPr>
            <w:tcW w:w="3354" w:type="dxa"/>
            <w:gridSpan w:val="3"/>
            <w:tcBorders>
              <w:top w:val="single" w:color="auto" w:sz="4" w:space="0"/>
              <w:left w:val="nil"/>
              <w:bottom w:val="single" w:color="auto" w:sz="4" w:space="0"/>
              <w:right w:val="single" w:color="auto" w:sz="4" w:space="0"/>
            </w:tcBorders>
            <w:vAlign w:val="center"/>
          </w:tcPr>
          <w:p w14:paraId="23A34DD3">
            <w:pPr>
              <w:pStyle w:val="16"/>
              <w:spacing w:line="360" w:lineRule="auto"/>
              <w:ind w:left="0" w:leftChars="0" w:firstLine="480"/>
              <w:jc w:val="both"/>
              <w:rPr>
                <w:rFonts w:hint="eastAsia" w:ascii="宋体" w:hAnsi="宋体" w:eastAsia="宋体" w:cs="宋体"/>
                <w:sz w:val="24"/>
                <w:szCs w:val="24"/>
                <w:highlight w:val="none"/>
              </w:rPr>
            </w:pPr>
          </w:p>
        </w:tc>
        <w:tc>
          <w:tcPr>
            <w:tcW w:w="1280" w:type="dxa"/>
            <w:tcBorders>
              <w:top w:val="single" w:color="auto" w:sz="4" w:space="0"/>
              <w:left w:val="nil"/>
              <w:bottom w:val="single" w:color="auto" w:sz="4" w:space="0"/>
              <w:right w:val="single" w:color="auto" w:sz="4" w:space="0"/>
            </w:tcBorders>
            <w:vAlign w:val="center"/>
          </w:tcPr>
          <w:p w14:paraId="6FCBE65E">
            <w:pPr>
              <w:pStyle w:val="16"/>
              <w:spacing w:line="360" w:lineRule="auto"/>
              <w:ind w:left="0" w:leftChars="0" w:firstLine="480"/>
              <w:jc w:val="both"/>
              <w:rPr>
                <w:rFonts w:hint="eastAsia" w:ascii="宋体" w:hAnsi="宋体" w:eastAsia="宋体" w:cs="宋体"/>
                <w:sz w:val="24"/>
                <w:szCs w:val="24"/>
                <w:highlight w:val="none"/>
              </w:rPr>
            </w:pPr>
          </w:p>
        </w:tc>
        <w:tc>
          <w:tcPr>
            <w:tcW w:w="1743" w:type="dxa"/>
            <w:gridSpan w:val="2"/>
            <w:tcBorders>
              <w:top w:val="single" w:color="auto" w:sz="4" w:space="0"/>
              <w:left w:val="nil"/>
              <w:bottom w:val="single" w:color="auto" w:sz="4" w:space="0"/>
              <w:right w:val="single" w:color="auto" w:sz="4" w:space="0"/>
            </w:tcBorders>
            <w:vAlign w:val="center"/>
          </w:tcPr>
          <w:p w14:paraId="7C9A8E57">
            <w:pPr>
              <w:pStyle w:val="16"/>
              <w:spacing w:line="360" w:lineRule="auto"/>
              <w:ind w:left="0" w:leftChars="0" w:firstLine="480"/>
              <w:jc w:val="both"/>
              <w:rPr>
                <w:rFonts w:hint="eastAsia" w:ascii="宋体" w:hAnsi="宋体" w:eastAsia="宋体" w:cs="宋体"/>
                <w:sz w:val="24"/>
                <w:szCs w:val="24"/>
                <w:highlight w:val="none"/>
              </w:rPr>
            </w:pPr>
          </w:p>
        </w:tc>
        <w:tc>
          <w:tcPr>
            <w:tcW w:w="1133" w:type="dxa"/>
            <w:tcBorders>
              <w:top w:val="single" w:color="auto" w:sz="4" w:space="0"/>
              <w:left w:val="nil"/>
              <w:bottom w:val="single" w:color="auto" w:sz="4" w:space="0"/>
              <w:right w:val="single" w:color="auto" w:sz="4" w:space="0"/>
            </w:tcBorders>
            <w:vAlign w:val="center"/>
          </w:tcPr>
          <w:p w14:paraId="22E0AF0F">
            <w:pPr>
              <w:pStyle w:val="16"/>
              <w:spacing w:line="360" w:lineRule="auto"/>
              <w:ind w:left="0" w:leftChars="0" w:firstLine="480"/>
              <w:jc w:val="both"/>
              <w:rPr>
                <w:rFonts w:hint="eastAsia" w:ascii="宋体" w:hAnsi="宋体" w:eastAsia="宋体" w:cs="宋体"/>
                <w:sz w:val="24"/>
                <w:szCs w:val="24"/>
                <w:highlight w:val="none"/>
              </w:rPr>
            </w:pPr>
          </w:p>
        </w:tc>
      </w:tr>
      <w:tr w14:paraId="79C9A6D7">
        <w:tblPrEx>
          <w:tblCellMar>
            <w:top w:w="0" w:type="dxa"/>
            <w:left w:w="108" w:type="dxa"/>
            <w:bottom w:w="0" w:type="dxa"/>
            <w:right w:w="108" w:type="dxa"/>
          </w:tblCellMar>
        </w:tblPrEx>
        <w:trPr>
          <w:trHeight w:val="546" w:hRule="atLeast"/>
        </w:trPr>
        <w:tc>
          <w:tcPr>
            <w:tcW w:w="1494" w:type="dxa"/>
            <w:tcBorders>
              <w:top w:val="single" w:color="auto" w:sz="4" w:space="0"/>
              <w:left w:val="single" w:color="auto" w:sz="4" w:space="0"/>
              <w:bottom w:val="single" w:color="auto" w:sz="4" w:space="0"/>
              <w:right w:val="single" w:color="auto" w:sz="4" w:space="0"/>
            </w:tcBorders>
            <w:vAlign w:val="center"/>
          </w:tcPr>
          <w:p w14:paraId="6D6BEC98">
            <w:pPr>
              <w:pStyle w:val="16"/>
              <w:spacing w:line="360" w:lineRule="auto"/>
              <w:ind w:left="0" w:leftChars="0" w:firstLine="480" w:firstLineChars="200"/>
              <w:jc w:val="both"/>
              <w:rPr>
                <w:rFonts w:hint="eastAsia" w:ascii="宋体" w:hAnsi="宋体" w:eastAsia="宋体" w:cs="宋体"/>
                <w:sz w:val="24"/>
                <w:szCs w:val="24"/>
                <w:highlight w:val="none"/>
              </w:rPr>
            </w:pPr>
          </w:p>
        </w:tc>
        <w:tc>
          <w:tcPr>
            <w:tcW w:w="3354" w:type="dxa"/>
            <w:gridSpan w:val="3"/>
            <w:tcBorders>
              <w:top w:val="single" w:color="auto" w:sz="4" w:space="0"/>
              <w:left w:val="nil"/>
              <w:bottom w:val="single" w:color="auto" w:sz="4" w:space="0"/>
              <w:right w:val="single" w:color="auto" w:sz="4" w:space="0"/>
            </w:tcBorders>
            <w:vAlign w:val="center"/>
          </w:tcPr>
          <w:p w14:paraId="2BD652ED">
            <w:pPr>
              <w:pStyle w:val="16"/>
              <w:spacing w:line="360" w:lineRule="auto"/>
              <w:ind w:left="0" w:leftChars="0" w:firstLine="480" w:firstLineChars="200"/>
              <w:jc w:val="both"/>
              <w:rPr>
                <w:rFonts w:hint="eastAsia" w:ascii="宋体" w:hAnsi="宋体" w:eastAsia="宋体" w:cs="宋体"/>
                <w:sz w:val="24"/>
                <w:szCs w:val="24"/>
                <w:highlight w:val="none"/>
              </w:rPr>
            </w:pPr>
          </w:p>
        </w:tc>
        <w:tc>
          <w:tcPr>
            <w:tcW w:w="1280" w:type="dxa"/>
            <w:tcBorders>
              <w:top w:val="single" w:color="auto" w:sz="4" w:space="0"/>
              <w:left w:val="nil"/>
              <w:bottom w:val="single" w:color="auto" w:sz="4" w:space="0"/>
              <w:right w:val="single" w:color="auto" w:sz="4" w:space="0"/>
            </w:tcBorders>
            <w:vAlign w:val="center"/>
          </w:tcPr>
          <w:p w14:paraId="66E6B8EB">
            <w:pPr>
              <w:pStyle w:val="16"/>
              <w:spacing w:line="360" w:lineRule="auto"/>
              <w:ind w:left="0" w:leftChars="0" w:firstLine="480" w:firstLineChars="200"/>
              <w:jc w:val="both"/>
              <w:rPr>
                <w:rFonts w:hint="eastAsia" w:ascii="宋体" w:hAnsi="宋体" w:eastAsia="宋体" w:cs="宋体"/>
                <w:sz w:val="24"/>
                <w:szCs w:val="24"/>
                <w:highlight w:val="none"/>
              </w:rPr>
            </w:pPr>
          </w:p>
        </w:tc>
        <w:tc>
          <w:tcPr>
            <w:tcW w:w="1743" w:type="dxa"/>
            <w:gridSpan w:val="2"/>
            <w:tcBorders>
              <w:top w:val="single" w:color="auto" w:sz="4" w:space="0"/>
              <w:left w:val="nil"/>
              <w:bottom w:val="single" w:color="auto" w:sz="4" w:space="0"/>
              <w:right w:val="single" w:color="auto" w:sz="4" w:space="0"/>
            </w:tcBorders>
            <w:vAlign w:val="center"/>
          </w:tcPr>
          <w:p w14:paraId="433AC357">
            <w:pPr>
              <w:pStyle w:val="16"/>
              <w:spacing w:line="360" w:lineRule="auto"/>
              <w:ind w:left="0" w:leftChars="0" w:firstLine="480" w:firstLineChars="200"/>
              <w:jc w:val="both"/>
              <w:rPr>
                <w:rFonts w:hint="eastAsia" w:ascii="宋体" w:hAnsi="宋体" w:eastAsia="宋体" w:cs="宋体"/>
                <w:sz w:val="24"/>
                <w:szCs w:val="24"/>
                <w:highlight w:val="none"/>
              </w:rPr>
            </w:pPr>
          </w:p>
        </w:tc>
        <w:tc>
          <w:tcPr>
            <w:tcW w:w="1133" w:type="dxa"/>
            <w:tcBorders>
              <w:top w:val="single" w:color="auto" w:sz="4" w:space="0"/>
              <w:left w:val="nil"/>
              <w:bottom w:val="single" w:color="auto" w:sz="4" w:space="0"/>
              <w:right w:val="single" w:color="auto" w:sz="4" w:space="0"/>
            </w:tcBorders>
            <w:vAlign w:val="center"/>
          </w:tcPr>
          <w:p w14:paraId="1ABF8841">
            <w:pPr>
              <w:pStyle w:val="16"/>
              <w:spacing w:line="360" w:lineRule="auto"/>
              <w:ind w:left="0" w:leftChars="0" w:firstLine="480" w:firstLineChars="200"/>
              <w:jc w:val="both"/>
              <w:rPr>
                <w:rFonts w:hint="eastAsia" w:ascii="宋体" w:hAnsi="宋体" w:eastAsia="宋体" w:cs="宋体"/>
                <w:sz w:val="24"/>
                <w:szCs w:val="24"/>
                <w:highlight w:val="none"/>
              </w:rPr>
            </w:pPr>
          </w:p>
        </w:tc>
      </w:tr>
      <w:tr w14:paraId="594A7C39">
        <w:tblPrEx>
          <w:tblCellMar>
            <w:top w:w="0" w:type="dxa"/>
            <w:left w:w="108" w:type="dxa"/>
            <w:bottom w:w="0" w:type="dxa"/>
            <w:right w:w="108" w:type="dxa"/>
          </w:tblCellMar>
        </w:tblPrEx>
        <w:trPr>
          <w:trHeight w:val="546" w:hRule="atLeast"/>
        </w:trPr>
        <w:tc>
          <w:tcPr>
            <w:tcW w:w="1494" w:type="dxa"/>
            <w:tcBorders>
              <w:top w:val="single" w:color="auto" w:sz="4" w:space="0"/>
              <w:left w:val="single" w:color="auto" w:sz="4" w:space="0"/>
              <w:bottom w:val="single" w:color="auto" w:sz="4" w:space="0"/>
              <w:right w:val="single" w:color="auto" w:sz="4" w:space="0"/>
            </w:tcBorders>
            <w:vAlign w:val="center"/>
          </w:tcPr>
          <w:p w14:paraId="7F63A532">
            <w:pPr>
              <w:pStyle w:val="16"/>
              <w:spacing w:line="360" w:lineRule="auto"/>
              <w:ind w:left="0" w:leftChars="0" w:firstLine="480" w:firstLineChars="200"/>
              <w:jc w:val="both"/>
              <w:rPr>
                <w:rFonts w:hint="eastAsia" w:ascii="宋体" w:hAnsi="宋体" w:eastAsia="宋体" w:cs="宋体"/>
                <w:sz w:val="24"/>
                <w:szCs w:val="24"/>
                <w:highlight w:val="none"/>
              </w:rPr>
            </w:pPr>
          </w:p>
        </w:tc>
        <w:tc>
          <w:tcPr>
            <w:tcW w:w="3354" w:type="dxa"/>
            <w:gridSpan w:val="3"/>
            <w:tcBorders>
              <w:top w:val="single" w:color="auto" w:sz="4" w:space="0"/>
              <w:left w:val="nil"/>
              <w:bottom w:val="single" w:color="auto" w:sz="4" w:space="0"/>
              <w:right w:val="single" w:color="auto" w:sz="4" w:space="0"/>
            </w:tcBorders>
            <w:vAlign w:val="center"/>
          </w:tcPr>
          <w:p w14:paraId="3EC6BE97">
            <w:pPr>
              <w:pStyle w:val="16"/>
              <w:spacing w:line="360" w:lineRule="auto"/>
              <w:ind w:left="0" w:leftChars="0" w:firstLine="480" w:firstLineChars="200"/>
              <w:jc w:val="both"/>
              <w:rPr>
                <w:rFonts w:hint="eastAsia" w:ascii="宋体" w:hAnsi="宋体" w:eastAsia="宋体" w:cs="宋体"/>
                <w:sz w:val="24"/>
                <w:szCs w:val="24"/>
                <w:highlight w:val="none"/>
              </w:rPr>
            </w:pPr>
          </w:p>
        </w:tc>
        <w:tc>
          <w:tcPr>
            <w:tcW w:w="1280" w:type="dxa"/>
            <w:tcBorders>
              <w:top w:val="single" w:color="auto" w:sz="4" w:space="0"/>
              <w:left w:val="nil"/>
              <w:bottom w:val="single" w:color="auto" w:sz="4" w:space="0"/>
              <w:right w:val="single" w:color="auto" w:sz="4" w:space="0"/>
            </w:tcBorders>
            <w:vAlign w:val="center"/>
          </w:tcPr>
          <w:p w14:paraId="28E91D05">
            <w:pPr>
              <w:pStyle w:val="16"/>
              <w:spacing w:line="360" w:lineRule="auto"/>
              <w:ind w:left="0" w:leftChars="0" w:firstLine="480" w:firstLineChars="200"/>
              <w:jc w:val="both"/>
              <w:rPr>
                <w:rFonts w:hint="eastAsia" w:ascii="宋体" w:hAnsi="宋体" w:eastAsia="宋体" w:cs="宋体"/>
                <w:sz w:val="24"/>
                <w:szCs w:val="24"/>
                <w:highlight w:val="none"/>
              </w:rPr>
            </w:pPr>
          </w:p>
        </w:tc>
        <w:tc>
          <w:tcPr>
            <w:tcW w:w="1743" w:type="dxa"/>
            <w:gridSpan w:val="2"/>
            <w:tcBorders>
              <w:top w:val="single" w:color="auto" w:sz="4" w:space="0"/>
              <w:left w:val="nil"/>
              <w:bottom w:val="single" w:color="auto" w:sz="4" w:space="0"/>
              <w:right w:val="single" w:color="auto" w:sz="4" w:space="0"/>
            </w:tcBorders>
            <w:vAlign w:val="center"/>
          </w:tcPr>
          <w:p w14:paraId="7B1BB29C">
            <w:pPr>
              <w:pStyle w:val="16"/>
              <w:spacing w:line="360" w:lineRule="auto"/>
              <w:ind w:left="0" w:leftChars="0" w:firstLine="480" w:firstLineChars="200"/>
              <w:jc w:val="both"/>
              <w:rPr>
                <w:rFonts w:hint="eastAsia" w:ascii="宋体" w:hAnsi="宋体" w:eastAsia="宋体" w:cs="宋体"/>
                <w:sz w:val="24"/>
                <w:szCs w:val="24"/>
                <w:highlight w:val="none"/>
              </w:rPr>
            </w:pPr>
          </w:p>
        </w:tc>
        <w:tc>
          <w:tcPr>
            <w:tcW w:w="1133" w:type="dxa"/>
            <w:tcBorders>
              <w:top w:val="single" w:color="auto" w:sz="4" w:space="0"/>
              <w:left w:val="nil"/>
              <w:bottom w:val="single" w:color="auto" w:sz="4" w:space="0"/>
              <w:right w:val="single" w:color="auto" w:sz="4" w:space="0"/>
            </w:tcBorders>
            <w:vAlign w:val="center"/>
          </w:tcPr>
          <w:p w14:paraId="7875E324">
            <w:pPr>
              <w:pStyle w:val="16"/>
              <w:spacing w:line="360" w:lineRule="auto"/>
              <w:ind w:left="0" w:leftChars="0" w:firstLine="480" w:firstLineChars="200"/>
              <w:jc w:val="both"/>
              <w:rPr>
                <w:rFonts w:hint="eastAsia" w:ascii="宋体" w:hAnsi="宋体" w:eastAsia="宋体" w:cs="宋体"/>
                <w:sz w:val="24"/>
                <w:szCs w:val="24"/>
                <w:highlight w:val="none"/>
              </w:rPr>
            </w:pPr>
          </w:p>
        </w:tc>
      </w:tr>
    </w:tbl>
    <w:p w14:paraId="1B98AC0A">
      <w:pPr>
        <w:spacing w:line="360" w:lineRule="auto"/>
        <w:ind w:right="420"/>
        <w:rPr>
          <w:rFonts w:hint="eastAsia" w:ascii="宋体" w:hAnsi="宋体" w:eastAsia="宋体" w:cs="宋体"/>
          <w:b/>
          <w:sz w:val="24"/>
          <w:szCs w:val="24"/>
          <w:highlight w:val="none"/>
        </w:rPr>
      </w:pPr>
    </w:p>
    <w:p w14:paraId="0B9527F4">
      <w:pPr>
        <w:spacing w:line="360" w:lineRule="auto"/>
        <w:rPr>
          <w:rFonts w:hint="eastAsia" w:ascii="宋体" w:hAnsi="宋体" w:eastAsia="宋体" w:cs="宋体"/>
          <w:b/>
          <w:sz w:val="24"/>
          <w:szCs w:val="24"/>
          <w:highlight w:val="none"/>
          <w:lang w:val="zh-CN"/>
        </w:rPr>
      </w:pPr>
      <w:r>
        <w:rPr>
          <w:rFonts w:hint="eastAsia" w:ascii="宋体" w:hAnsi="宋体" w:eastAsia="宋体" w:cs="宋体"/>
          <w:b/>
          <w:sz w:val="24"/>
          <w:szCs w:val="24"/>
          <w:highlight w:val="none"/>
        </w:rPr>
        <w:t>注：供应商需随此表附上项目</w:t>
      </w:r>
      <w:r>
        <w:rPr>
          <w:rFonts w:hint="eastAsia" w:hAnsi="宋体" w:cs="宋体"/>
          <w:b/>
          <w:sz w:val="24"/>
          <w:szCs w:val="24"/>
          <w:highlight w:val="none"/>
          <w:lang w:val="en-US" w:eastAsia="zh-CN"/>
        </w:rPr>
        <w:t>负责人</w:t>
      </w:r>
      <w:r>
        <w:rPr>
          <w:rFonts w:hint="eastAsia" w:ascii="宋体" w:hAnsi="宋体" w:eastAsia="宋体" w:cs="宋体"/>
          <w:b/>
          <w:sz w:val="24"/>
          <w:szCs w:val="24"/>
          <w:highlight w:val="none"/>
        </w:rPr>
        <w:t>的注册证、学历证、职称证（如有）、身份证相关资料的复印件</w:t>
      </w:r>
      <w:r>
        <w:rPr>
          <w:rFonts w:hint="eastAsia" w:hAnsi="宋体" w:cs="宋体"/>
          <w:b/>
          <w:sz w:val="24"/>
          <w:szCs w:val="24"/>
          <w:highlight w:val="none"/>
          <w:lang w:eastAsia="zh-CN"/>
        </w:rPr>
        <w:t>、</w:t>
      </w:r>
      <w:r>
        <w:rPr>
          <w:rFonts w:hint="eastAsia" w:hAnsi="宋体" w:cs="宋体"/>
          <w:b/>
          <w:sz w:val="24"/>
          <w:szCs w:val="24"/>
          <w:highlight w:val="none"/>
          <w:lang w:val="en-US" w:eastAsia="zh-CN"/>
        </w:rPr>
        <w:t>以及相关业绩证明资料</w:t>
      </w:r>
      <w:r>
        <w:rPr>
          <w:rFonts w:hint="eastAsia" w:ascii="宋体" w:hAnsi="宋体" w:eastAsia="宋体" w:cs="宋体"/>
          <w:b/>
          <w:sz w:val="24"/>
          <w:szCs w:val="24"/>
          <w:highlight w:val="none"/>
        </w:rPr>
        <w:t>。</w:t>
      </w:r>
    </w:p>
    <w:p w14:paraId="3C6F34E5">
      <w:pPr>
        <w:spacing w:line="360" w:lineRule="auto"/>
        <w:ind w:firstLine="4080" w:firstLineChars="1700"/>
        <w:rPr>
          <w:rFonts w:hint="eastAsia" w:ascii="宋体" w:hAnsi="宋体" w:eastAsia="宋体" w:cs="宋体"/>
          <w:sz w:val="24"/>
          <w:szCs w:val="24"/>
          <w:highlight w:val="none"/>
        </w:rPr>
      </w:pPr>
    </w:p>
    <w:p w14:paraId="72064C30">
      <w:pPr>
        <w:spacing w:line="360" w:lineRule="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 xml:space="preserve">供应商名称（公章）：          </w:t>
      </w:r>
    </w:p>
    <w:p w14:paraId="7032493C">
      <w:pPr>
        <w:spacing w:line="360" w:lineRule="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法定代表人/被授权人（签字或盖章）：</w:t>
      </w:r>
    </w:p>
    <w:p w14:paraId="1FB6029D">
      <w:pPr>
        <w:spacing w:line="360" w:lineRule="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日    期：</w:t>
      </w:r>
    </w:p>
    <w:p w14:paraId="51268BF9">
      <w:pPr>
        <w:pStyle w:val="8"/>
        <w:ind w:firstLine="480"/>
        <w:rPr>
          <w:rFonts w:hint="eastAsia" w:ascii="宋体" w:hAnsi="宋体" w:eastAsia="宋体" w:cs="宋体"/>
          <w:highlight w:val="none"/>
        </w:rPr>
      </w:pPr>
    </w:p>
    <w:p w14:paraId="62543A4D">
      <w:pPr>
        <w:pStyle w:val="8"/>
        <w:ind w:firstLine="480"/>
        <w:rPr>
          <w:rFonts w:hint="eastAsia" w:ascii="宋体" w:hAnsi="宋体" w:eastAsia="宋体" w:cs="宋体"/>
          <w:highlight w:val="none"/>
        </w:rPr>
      </w:pPr>
    </w:p>
    <w:p w14:paraId="030E4DD7">
      <w:pPr>
        <w:pStyle w:val="8"/>
        <w:ind w:firstLine="480"/>
        <w:rPr>
          <w:rFonts w:hint="eastAsia" w:ascii="宋体" w:hAnsi="宋体" w:eastAsia="宋体" w:cs="宋体"/>
          <w:highlight w:val="none"/>
        </w:rPr>
      </w:pPr>
    </w:p>
    <w:p w14:paraId="40368BD5">
      <w:pPr>
        <w:pStyle w:val="8"/>
        <w:ind w:firstLine="480"/>
        <w:rPr>
          <w:rFonts w:hint="eastAsia" w:ascii="宋体" w:hAnsi="宋体" w:eastAsia="宋体" w:cs="宋体"/>
          <w:highlight w:val="none"/>
        </w:rPr>
      </w:pPr>
    </w:p>
    <w:p w14:paraId="57CAF9A9">
      <w:pPr>
        <w:pStyle w:val="8"/>
        <w:ind w:firstLine="480"/>
        <w:rPr>
          <w:rFonts w:hint="eastAsia" w:ascii="宋体" w:hAnsi="宋体" w:eastAsia="宋体" w:cs="宋体"/>
          <w:highlight w:val="none"/>
        </w:rPr>
      </w:pPr>
    </w:p>
    <w:p w14:paraId="3A77953A">
      <w:pPr>
        <w:pStyle w:val="8"/>
        <w:ind w:firstLine="480"/>
        <w:rPr>
          <w:rFonts w:hint="eastAsia" w:ascii="宋体" w:hAnsi="宋体" w:eastAsia="宋体" w:cs="宋体"/>
          <w:highlight w:val="none"/>
        </w:rPr>
      </w:pPr>
    </w:p>
    <w:p w14:paraId="23307E1F">
      <w:pPr>
        <w:pStyle w:val="8"/>
        <w:ind w:firstLine="480"/>
        <w:rPr>
          <w:rFonts w:hint="eastAsia" w:ascii="宋体" w:hAnsi="宋体" w:eastAsia="宋体" w:cs="宋体"/>
          <w:highlight w:val="none"/>
        </w:rPr>
      </w:pPr>
    </w:p>
    <w:p w14:paraId="7729EC8D">
      <w:pPr>
        <w:rPr>
          <w:rFonts w:hint="eastAsia" w:ascii="宋体" w:hAnsi="宋体" w:eastAsia="宋体" w:cs="宋体"/>
          <w:b/>
          <w:sz w:val="36"/>
          <w:highlight w:val="none"/>
          <w:lang w:val="en-US" w:eastAsia="zh-CN"/>
        </w:rPr>
      </w:pPr>
      <w:r>
        <w:rPr>
          <w:rFonts w:hint="eastAsia" w:ascii="宋体" w:hAnsi="宋体" w:eastAsia="宋体" w:cs="宋体"/>
          <w:b/>
          <w:sz w:val="36"/>
          <w:highlight w:val="none"/>
          <w:lang w:val="en-US" w:eastAsia="zh-CN"/>
        </w:rPr>
        <w:br w:type="page"/>
      </w:r>
    </w:p>
    <w:p w14:paraId="7DA59207">
      <w:pPr>
        <w:pStyle w:val="7"/>
        <w:keepLines w:val="0"/>
        <w:pageBreakBefore w:val="0"/>
        <w:kinsoku/>
        <w:wordWrap/>
        <w:overflowPunct/>
        <w:topLinePunct w:val="0"/>
        <w:autoSpaceDE/>
        <w:autoSpaceDN/>
        <w:bidi w:val="0"/>
        <w:adjustRightInd/>
        <w:snapToGrid/>
        <w:spacing w:before="0" w:beforeLines="0" w:line="360" w:lineRule="auto"/>
        <w:jc w:val="center"/>
        <w:textAlignment w:val="auto"/>
        <w:rPr>
          <w:rFonts w:hint="eastAsia" w:ascii="宋体" w:hAnsi="宋体" w:eastAsia="宋体" w:cs="宋体"/>
          <w:sz w:val="24"/>
          <w:szCs w:val="24"/>
          <w:highlight w:val="none"/>
        </w:rPr>
      </w:pPr>
      <w:r>
        <w:rPr>
          <w:rFonts w:hint="eastAsia" w:ascii="宋体" w:hAnsi="宋体" w:cs="宋体"/>
          <w:sz w:val="24"/>
          <w:szCs w:val="24"/>
          <w:highlight w:val="none"/>
          <w:lang w:val="en-US" w:eastAsia="zh-CN"/>
        </w:rPr>
        <w:t>3.</w:t>
      </w:r>
      <w:r>
        <w:rPr>
          <w:rFonts w:hint="eastAsia" w:ascii="宋体" w:hAnsi="宋体" w:eastAsia="宋体" w:cs="宋体"/>
          <w:sz w:val="24"/>
          <w:szCs w:val="24"/>
          <w:highlight w:val="none"/>
        </w:rPr>
        <w:t>陕西省政府采购</w:t>
      </w:r>
      <w:r>
        <w:rPr>
          <w:rFonts w:hint="eastAsia" w:ascii="宋体" w:hAnsi="宋体" w:eastAsia="宋体" w:cs="宋体"/>
          <w:sz w:val="24"/>
          <w:szCs w:val="24"/>
          <w:highlight w:val="none"/>
          <w:lang w:val="zh-CN"/>
        </w:rPr>
        <w:t>投标人</w:t>
      </w:r>
      <w:r>
        <w:rPr>
          <w:rFonts w:hint="eastAsia" w:ascii="宋体" w:hAnsi="宋体" w:eastAsia="宋体" w:cs="宋体"/>
          <w:sz w:val="24"/>
          <w:szCs w:val="24"/>
          <w:highlight w:val="none"/>
        </w:rPr>
        <w:t>拒绝政府采购领域商业贿赂承诺书</w:t>
      </w:r>
    </w:p>
    <w:p w14:paraId="27441D06">
      <w:pPr>
        <w:keepLines w:val="0"/>
        <w:pageBreakBefore w:val="0"/>
        <w:widowControl/>
        <w:kinsoku/>
        <w:wordWrap/>
        <w:overflowPunct/>
        <w:topLinePunct w:val="0"/>
        <w:autoSpaceDE/>
        <w:autoSpaceDN/>
        <w:bidi w:val="0"/>
        <w:adjustRightInd/>
        <w:snapToGrid/>
        <w:spacing w:line="360" w:lineRule="auto"/>
        <w:ind w:firstLine="470" w:firstLineChars="196"/>
        <w:jc w:val="left"/>
        <w:textAlignment w:val="auto"/>
        <w:rPr>
          <w:rFonts w:hint="eastAsia" w:ascii="宋体" w:hAnsi="宋体" w:eastAsia="宋体" w:cs="宋体"/>
          <w:sz w:val="24"/>
          <w:szCs w:val="24"/>
          <w:highlight w:val="none"/>
        </w:rPr>
      </w:pPr>
    </w:p>
    <w:p w14:paraId="4B582350">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为响应党中央、国务院关于治理政府采购领域商业贿赂行为的号召，我公司在此庄严承诺：</w:t>
      </w:r>
    </w:p>
    <w:p w14:paraId="7D82DBE2">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1.在参与政府采购活动中遵纪守法、诚信经营、公平竞标。</w:t>
      </w:r>
    </w:p>
    <w:p w14:paraId="78AA3F66">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2.不向政府招标人、招标代理机构和政府采购评审专家进行任何形式的商业贿赂以谋取交易机会。</w:t>
      </w:r>
    </w:p>
    <w:p w14:paraId="74C7E6BD">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3.不向政府招标代理机构和招标人提供虚假资格文件或采用虚假应标方式参与政府采购市场竞争并谋取中标、成交。</w:t>
      </w:r>
    </w:p>
    <w:p w14:paraId="2FEAE6ED">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4.不采取“围标、陪标”等商业欺诈手段获得政府采购定单。</w:t>
      </w:r>
    </w:p>
    <w:p w14:paraId="787BB9D6">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5.不采取不正当手段诋毁、排挤其他</w:t>
      </w:r>
      <w:r>
        <w:rPr>
          <w:rFonts w:hint="eastAsia" w:ascii="宋体" w:hAnsi="宋体" w:eastAsia="宋体" w:cs="宋体"/>
          <w:sz w:val="24"/>
          <w:szCs w:val="24"/>
          <w:highlight w:val="none"/>
          <w:lang w:val="zh-CN"/>
        </w:rPr>
        <w:t>投标人</w:t>
      </w:r>
      <w:r>
        <w:rPr>
          <w:rFonts w:hint="eastAsia" w:ascii="宋体" w:hAnsi="宋体" w:eastAsia="宋体" w:cs="宋体"/>
          <w:sz w:val="24"/>
          <w:szCs w:val="24"/>
          <w:highlight w:val="none"/>
        </w:rPr>
        <w:t>。</w:t>
      </w:r>
    </w:p>
    <w:p w14:paraId="48D00214">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6.不在提供商品和服务时“偷梁换柱、以次充好”损害招标人的合法权益。</w:t>
      </w:r>
    </w:p>
    <w:p w14:paraId="279CD38F">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7.不与招标人、招标代理机构政府采购评审专家或其它</w:t>
      </w:r>
      <w:r>
        <w:rPr>
          <w:rFonts w:hint="eastAsia" w:ascii="宋体" w:hAnsi="宋体" w:eastAsia="宋体" w:cs="宋体"/>
          <w:sz w:val="24"/>
          <w:szCs w:val="24"/>
          <w:highlight w:val="none"/>
          <w:lang w:val="zh-CN"/>
        </w:rPr>
        <w:t>投标人</w:t>
      </w:r>
      <w:r>
        <w:rPr>
          <w:rFonts w:hint="eastAsia" w:ascii="宋体" w:hAnsi="宋体" w:eastAsia="宋体" w:cs="宋体"/>
          <w:sz w:val="24"/>
          <w:szCs w:val="24"/>
          <w:highlight w:val="none"/>
        </w:rPr>
        <w:t>恶意串通，进行质疑和投诉，维护政府采购市场秩序。</w:t>
      </w:r>
    </w:p>
    <w:p w14:paraId="435905B7">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8.尊重和接受政府采购监督管理部门的监督和政府招标代理机构招标采购要求，承担因违约行为给招标人造成的损失。</w:t>
      </w:r>
    </w:p>
    <w:p w14:paraId="3FEAA6C0">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9.不发生其他有悖于政府采购公开、公平、公正和诚信原则的行为。</w:t>
      </w:r>
    </w:p>
    <w:p w14:paraId="68CC4648">
      <w:pPr>
        <w:pStyle w:val="8"/>
        <w:keepNext w:val="0"/>
        <w:keepLines w:val="0"/>
        <w:pageBreakBefore w:val="0"/>
        <w:kinsoku/>
        <w:wordWrap/>
        <w:overflowPunct/>
        <w:topLinePunct w:val="0"/>
        <w:autoSpaceDE/>
        <w:autoSpaceDN/>
        <w:bidi w:val="0"/>
        <w:adjustRightInd/>
        <w:snapToGrid/>
        <w:spacing w:line="360" w:lineRule="auto"/>
        <w:ind w:left="0" w:leftChars="0" w:firstLine="0" w:firstLineChars="0"/>
        <w:jc w:val="left"/>
        <w:textAlignment w:val="auto"/>
        <w:rPr>
          <w:rFonts w:hint="eastAsia" w:ascii="宋体" w:hAnsi="宋体" w:eastAsia="宋体" w:cs="宋体"/>
          <w:sz w:val="24"/>
          <w:szCs w:val="24"/>
          <w:highlight w:val="none"/>
        </w:rPr>
      </w:pPr>
    </w:p>
    <w:p w14:paraId="2755E078">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承诺单位（公章）： </w:t>
      </w:r>
    </w:p>
    <w:p w14:paraId="4F6E8E59">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法定代表人或被授权人</w:t>
      </w:r>
      <w:r>
        <w:rPr>
          <w:rFonts w:hint="eastAsia" w:ascii="宋体" w:hAnsi="宋体" w:eastAsia="宋体" w:cs="宋体"/>
          <w:spacing w:val="4"/>
          <w:sz w:val="24"/>
          <w:szCs w:val="24"/>
          <w:highlight w:val="none"/>
        </w:rPr>
        <w:t>（签字或盖章）</w:t>
      </w:r>
      <w:r>
        <w:rPr>
          <w:rFonts w:hint="eastAsia" w:ascii="宋体" w:hAnsi="宋体" w:eastAsia="宋体" w:cs="宋体"/>
          <w:sz w:val="24"/>
          <w:szCs w:val="24"/>
          <w:highlight w:val="none"/>
        </w:rPr>
        <w:t>：</w:t>
      </w:r>
    </w:p>
    <w:p w14:paraId="71C96AB4">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地    址：       </w:t>
      </w:r>
    </w:p>
    <w:p w14:paraId="614ADA39">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邮    编：                                      </w:t>
      </w:r>
    </w:p>
    <w:p w14:paraId="572F6D15">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电    话：                    </w:t>
      </w:r>
    </w:p>
    <w:p w14:paraId="51A9E17A">
      <w:pPr>
        <w:keepNext w:val="0"/>
        <w:keepLines w:val="0"/>
        <w:pageBreakBefore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日    期：</w:t>
      </w:r>
    </w:p>
    <w:p w14:paraId="2B928828">
      <w:pPr>
        <w:pStyle w:val="2"/>
        <w:rPr>
          <w:rFonts w:hint="eastAsia" w:ascii="宋体" w:hAnsi="宋体" w:eastAsia="宋体" w:cs="宋体"/>
          <w:b/>
          <w:sz w:val="36"/>
          <w:highlight w:val="none"/>
          <w:lang w:val="en-US" w:eastAsia="zh-CN"/>
        </w:rPr>
      </w:pPr>
    </w:p>
    <w:p w14:paraId="2DE48A53">
      <w:pPr>
        <w:pStyle w:val="4"/>
        <w:rPr>
          <w:rFonts w:hint="eastAsia" w:ascii="宋体" w:hAnsi="宋体" w:eastAsia="宋体" w:cs="宋体"/>
          <w:b/>
          <w:sz w:val="36"/>
          <w:highlight w:val="none"/>
          <w:lang w:val="en-US" w:eastAsia="zh-CN"/>
        </w:rPr>
      </w:pPr>
    </w:p>
    <w:p w14:paraId="27F94F29">
      <w:pPr>
        <w:rPr>
          <w:rFonts w:hint="eastAsia" w:ascii="宋体" w:hAnsi="宋体" w:eastAsia="宋体" w:cs="宋体"/>
          <w:b/>
          <w:sz w:val="36"/>
          <w:highlight w:val="none"/>
          <w:lang w:val="en-US" w:eastAsia="zh-CN"/>
        </w:rPr>
      </w:pPr>
    </w:p>
    <w:p w14:paraId="318BC24D">
      <w:pPr>
        <w:pStyle w:val="2"/>
        <w:rPr>
          <w:rFonts w:hint="eastAsia"/>
          <w:lang w:val="en-US" w:eastAsia="zh-CN"/>
        </w:rPr>
      </w:pPr>
    </w:p>
    <w:p w14:paraId="765FA5DF">
      <w:pPr>
        <w:jc w:val="center"/>
        <w:rPr>
          <w:rFonts w:hint="eastAsia" w:ascii="宋体" w:hAnsi="宋体" w:eastAsia="宋体" w:cs="宋体"/>
          <w:b/>
          <w:sz w:val="24"/>
          <w:szCs w:val="24"/>
          <w:highlight w:val="none"/>
          <w:lang w:val="en-US" w:eastAsia="zh-CN"/>
        </w:rPr>
      </w:pPr>
      <w:r>
        <w:rPr>
          <w:rFonts w:hint="eastAsia" w:hAnsi="宋体" w:cs="宋体"/>
          <w:b/>
          <w:sz w:val="24"/>
          <w:szCs w:val="24"/>
          <w:highlight w:val="none"/>
          <w:lang w:val="en-US" w:eastAsia="zh-CN"/>
        </w:rPr>
        <w:t>4.</w:t>
      </w:r>
      <w:r>
        <w:rPr>
          <w:rFonts w:hint="eastAsia" w:ascii="宋体" w:hAnsi="宋体" w:eastAsia="宋体" w:cs="宋体"/>
          <w:b/>
          <w:sz w:val="24"/>
          <w:szCs w:val="24"/>
          <w:highlight w:val="none"/>
          <w:lang w:val="en-US" w:eastAsia="zh-CN"/>
        </w:rPr>
        <w:t>供应商认为需要补充的其他内容</w:t>
      </w:r>
    </w:p>
    <w:p w14:paraId="206A7F28">
      <w:pPr>
        <w:rPr>
          <w:rFonts w:hint="eastAsia" w:ascii="宋体" w:hAnsi="宋体" w:eastAsia="宋体" w:cs="宋体"/>
          <w:b/>
          <w:sz w:val="24"/>
          <w:szCs w:val="24"/>
          <w:highlight w:val="none"/>
          <w:lang w:val="en-US" w:eastAsia="zh-CN"/>
        </w:rPr>
      </w:pPr>
    </w:p>
    <w:p w14:paraId="16F1D041">
      <w:pPr>
        <w:rPr>
          <w:rFonts w:hint="eastAsia" w:ascii="宋体" w:hAnsi="宋体" w:eastAsia="宋体" w:cs="宋体"/>
          <w:b/>
          <w:sz w:val="24"/>
          <w:szCs w:val="24"/>
          <w:highlight w:val="none"/>
          <w:lang w:val="en-US" w:eastAsia="zh-CN"/>
        </w:rPr>
      </w:pPr>
    </w:p>
    <w:p w14:paraId="1587B7E5">
      <w:pPr>
        <w:keepNext w:val="0"/>
        <w:keepLines w:val="0"/>
        <w:pageBreakBefore w:val="0"/>
        <w:widowControl w:val="0"/>
        <w:kinsoku/>
        <w:wordWrap/>
        <w:overflowPunct/>
        <w:topLinePunct w:val="0"/>
        <w:autoSpaceDE/>
        <w:autoSpaceDN/>
        <w:bidi w:val="0"/>
        <w:adjustRightInd/>
        <w:snapToGrid/>
        <w:spacing w:line="360" w:lineRule="auto"/>
        <w:jc w:val="center"/>
        <w:textAlignment w:val="auto"/>
        <w:rPr>
          <w:sz w:val="24"/>
          <w:szCs w:val="24"/>
        </w:rPr>
      </w:pPr>
      <w:r>
        <w:rPr>
          <w:rFonts w:hint="eastAsia" w:ascii="宋体" w:hAnsi="宋体" w:eastAsia="宋体" w:cs="宋体"/>
          <w:b/>
          <w:sz w:val="24"/>
          <w:szCs w:val="24"/>
          <w:highlight w:val="none"/>
          <w:lang w:val="en-US" w:eastAsia="zh-CN"/>
        </w:rPr>
        <w:t>格式自拟</w:t>
      </w:r>
      <w:bookmarkStart w:id="1" w:name="_GoBack"/>
      <w:bookmarkEnd w:id="1"/>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1" w:fontKey="{7B146411-E576-48DF-911A-588239DEEED7}"/>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58A2FA3"/>
    <w:multiLevelType w:val="multilevel"/>
    <w:tmpl w:val="358A2FA3"/>
    <w:lvl w:ilvl="0" w:tentative="0">
      <w:start w:val="1"/>
      <w:numFmt w:val="bullet"/>
      <w:lvlText w:val=""/>
      <w:lvlJc w:val="left"/>
      <w:pPr>
        <w:tabs>
          <w:tab w:val="left" w:pos="1814"/>
        </w:tabs>
        <w:ind w:left="1814" w:hanging="396"/>
      </w:pPr>
      <w:rPr>
        <w:rFonts w:hint="default" w:ascii="Wingdings" w:hAnsi="Wingdings"/>
      </w:rPr>
    </w:lvl>
    <w:lvl w:ilvl="1" w:tentative="0">
      <w:start w:val="1"/>
      <w:numFmt w:val="bullet"/>
      <w:pStyle w:val="18"/>
      <w:lvlText w:val=""/>
      <w:lvlJc w:val="left"/>
      <w:pPr>
        <w:ind w:left="2310" w:hanging="420"/>
      </w:pPr>
      <w:rPr>
        <w:rFonts w:hint="default" w:ascii="Wingdings" w:hAnsi="Wingdings"/>
      </w:rPr>
    </w:lvl>
    <w:lvl w:ilvl="2" w:tentative="0">
      <w:start w:val="1"/>
      <w:numFmt w:val="bullet"/>
      <w:lvlText w:val=""/>
      <w:lvlJc w:val="left"/>
      <w:pPr>
        <w:ind w:left="2678" w:hanging="420"/>
      </w:pPr>
      <w:rPr>
        <w:rFonts w:hint="default" w:ascii="Wingdings" w:hAnsi="Wingdings"/>
      </w:rPr>
    </w:lvl>
    <w:lvl w:ilvl="3" w:tentative="0">
      <w:start w:val="1"/>
      <w:numFmt w:val="bullet"/>
      <w:lvlText w:val=""/>
      <w:lvlJc w:val="left"/>
      <w:pPr>
        <w:ind w:left="3098" w:hanging="420"/>
      </w:pPr>
      <w:rPr>
        <w:rFonts w:hint="default" w:ascii="Wingdings" w:hAnsi="Wingdings"/>
      </w:rPr>
    </w:lvl>
    <w:lvl w:ilvl="4" w:tentative="0">
      <w:start w:val="1"/>
      <w:numFmt w:val="bullet"/>
      <w:lvlText w:val=""/>
      <w:lvlJc w:val="left"/>
      <w:pPr>
        <w:ind w:left="3518" w:hanging="420"/>
      </w:pPr>
      <w:rPr>
        <w:rFonts w:hint="default" w:ascii="Wingdings" w:hAnsi="Wingdings"/>
      </w:rPr>
    </w:lvl>
    <w:lvl w:ilvl="5" w:tentative="0">
      <w:start w:val="1"/>
      <w:numFmt w:val="bullet"/>
      <w:lvlText w:val=""/>
      <w:lvlJc w:val="left"/>
      <w:pPr>
        <w:ind w:left="3938" w:hanging="420"/>
      </w:pPr>
      <w:rPr>
        <w:rFonts w:hint="default" w:ascii="Wingdings" w:hAnsi="Wingdings"/>
      </w:rPr>
    </w:lvl>
    <w:lvl w:ilvl="6" w:tentative="0">
      <w:start w:val="1"/>
      <w:numFmt w:val="bullet"/>
      <w:lvlText w:val=""/>
      <w:lvlJc w:val="left"/>
      <w:pPr>
        <w:ind w:left="4358" w:hanging="420"/>
      </w:pPr>
      <w:rPr>
        <w:rFonts w:hint="default" w:ascii="Wingdings" w:hAnsi="Wingdings"/>
      </w:rPr>
    </w:lvl>
    <w:lvl w:ilvl="7" w:tentative="0">
      <w:start w:val="1"/>
      <w:numFmt w:val="bullet"/>
      <w:lvlText w:val=""/>
      <w:lvlJc w:val="left"/>
      <w:pPr>
        <w:ind w:left="4778" w:hanging="420"/>
      </w:pPr>
      <w:rPr>
        <w:rFonts w:hint="default" w:ascii="Wingdings" w:hAnsi="Wingdings"/>
      </w:rPr>
    </w:lvl>
    <w:lvl w:ilvl="8" w:tentative="0">
      <w:start w:val="1"/>
      <w:numFmt w:val="bullet"/>
      <w:lvlText w:val=""/>
      <w:lvlJc w:val="left"/>
      <w:pPr>
        <w:ind w:left="5198" w:hanging="420"/>
      </w:pPr>
      <w:rPr>
        <w:rFonts w:hint="default" w:ascii="Wingdings" w:hAnsi="Wingdings"/>
      </w:rPr>
    </w:lvl>
  </w:abstractNum>
  <w:abstractNum w:abstractNumId="1">
    <w:nsid w:val="46335E6F"/>
    <w:multiLevelType w:val="multilevel"/>
    <w:tmpl w:val="46335E6F"/>
    <w:lvl w:ilvl="0" w:tentative="0">
      <w:start w:val="1"/>
      <w:numFmt w:val="decimal"/>
      <w:pStyle w:val="19"/>
      <w:lvlText w:val="（%1）"/>
      <w:lvlJc w:val="left"/>
      <w:pPr>
        <w:ind w:left="987" w:hanging="420"/>
      </w:pPr>
      <w:rPr>
        <w:rFonts w:hint="eastAsia"/>
      </w:rPr>
    </w:lvl>
    <w:lvl w:ilvl="1" w:tentative="0">
      <w:start w:val="1"/>
      <w:numFmt w:val="lowerLetter"/>
      <w:lvlText w:val="%2)"/>
      <w:lvlJc w:val="left"/>
      <w:pPr>
        <w:ind w:left="1407" w:hanging="420"/>
      </w:pPr>
    </w:lvl>
    <w:lvl w:ilvl="2" w:tentative="0">
      <w:start w:val="1"/>
      <w:numFmt w:val="lowerRoman"/>
      <w:lvlText w:val="%3."/>
      <w:lvlJc w:val="right"/>
      <w:pPr>
        <w:ind w:left="1827" w:hanging="420"/>
      </w:pPr>
    </w:lvl>
    <w:lvl w:ilvl="3" w:tentative="0">
      <w:start w:val="1"/>
      <w:numFmt w:val="decimal"/>
      <w:lvlText w:val="%4."/>
      <w:lvlJc w:val="left"/>
      <w:pPr>
        <w:ind w:left="2247" w:hanging="420"/>
      </w:pPr>
    </w:lvl>
    <w:lvl w:ilvl="4" w:tentative="0">
      <w:start w:val="1"/>
      <w:numFmt w:val="lowerLetter"/>
      <w:lvlText w:val="%5)"/>
      <w:lvlJc w:val="left"/>
      <w:pPr>
        <w:ind w:left="2667" w:hanging="420"/>
      </w:pPr>
    </w:lvl>
    <w:lvl w:ilvl="5" w:tentative="0">
      <w:start w:val="1"/>
      <w:numFmt w:val="lowerRoman"/>
      <w:lvlText w:val="%6."/>
      <w:lvlJc w:val="right"/>
      <w:pPr>
        <w:ind w:left="3087" w:hanging="420"/>
      </w:pPr>
    </w:lvl>
    <w:lvl w:ilvl="6" w:tentative="0">
      <w:start w:val="1"/>
      <w:numFmt w:val="decimal"/>
      <w:lvlText w:val="%7."/>
      <w:lvlJc w:val="left"/>
      <w:pPr>
        <w:ind w:left="3507" w:hanging="420"/>
      </w:pPr>
    </w:lvl>
    <w:lvl w:ilvl="7" w:tentative="0">
      <w:start w:val="1"/>
      <w:numFmt w:val="lowerLetter"/>
      <w:lvlText w:val="%8)"/>
      <w:lvlJc w:val="left"/>
      <w:pPr>
        <w:ind w:left="3927" w:hanging="420"/>
      </w:pPr>
    </w:lvl>
    <w:lvl w:ilvl="8" w:tentative="0">
      <w:start w:val="1"/>
      <w:numFmt w:val="lowerRoman"/>
      <w:lvlText w:val="%9."/>
      <w:lvlJc w:val="right"/>
      <w:pPr>
        <w:ind w:left="4347"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131D49"/>
    <w:rsid w:val="06FD42E4"/>
    <w:rsid w:val="07DB652D"/>
    <w:rsid w:val="0B584102"/>
    <w:rsid w:val="0C831B32"/>
    <w:rsid w:val="11652559"/>
    <w:rsid w:val="13D11138"/>
    <w:rsid w:val="14984596"/>
    <w:rsid w:val="189A41EE"/>
    <w:rsid w:val="191E19FA"/>
    <w:rsid w:val="1A09570F"/>
    <w:rsid w:val="1BCD7086"/>
    <w:rsid w:val="1D425E47"/>
    <w:rsid w:val="1ED37469"/>
    <w:rsid w:val="2C7864E0"/>
    <w:rsid w:val="323B2B02"/>
    <w:rsid w:val="4AEE43FF"/>
    <w:rsid w:val="4BB47D56"/>
    <w:rsid w:val="50AA22ED"/>
    <w:rsid w:val="50D7182D"/>
    <w:rsid w:val="54EF68F6"/>
    <w:rsid w:val="57FB5D50"/>
    <w:rsid w:val="5B1A0745"/>
    <w:rsid w:val="5BCF2ABA"/>
    <w:rsid w:val="5CC93D27"/>
    <w:rsid w:val="68C047F8"/>
    <w:rsid w:val="702754DC"/>
    <w:rsid w:val="775C5EB8"/>
    <w:rsid w:val="784529A4"/>
    <w:rsid w:val="7A3F61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iPriority="99"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宋体" w:hAnsi="Times New Roman" w:eastAsia="宋体" w:cs="Times New Roman"/>
      <w:sz w:val="24"/>
      <w:szCs w:val="20"/>
      <w:lang w:val="en-US" w:eastAsia="zh-CN" w:bidi="ar-SA"/>
    </w:rPr>
  </w:style>
  <w:style w:type="paragraph" w:styleId="6">
    <w:name w:val="heading 2"/>
    <w:basedOn w:val="1"/>
    <w:next w:val="1"/>
    <w:semiHidden/>
    <w:unhideWhenUsed/>
    <w:qFormat/>
    <w:uiPriority w:val="0"/>
    <w:pPr>
      <w:keepNext/>
      <w:keepLines/>
      <w:spacing w:before="260" w:beforeLines="0" w:beforeAutospacing="0" w:after="260" w:afterLines="0" w:afterAutospacing="0" w:line="413" w:lineRule="auto"/>
      <w:jc w:val="center"/>
      <w:outlineLvl w:val="1"/>
    </w:pPr>
    <w:rPr>
      <w:rFonts w:ascii="Arial" w:hAnsi="Arial" w:eastAsia="楷体" w:cs="Times New Roman"/>
      <w:sz w:val="28"/>
      <w:szCs w:val="22"/>
    </w:rPr>
  </w:style>
  <w:style w:type="paragraph" w:styleId="7">
    <w:name w:val="heading 3"/>
    <w:basedOn w:val="1"/>
    <w:next w:val="1"/>
    <w:qFormat/>
    <w:uiPriority w:val="0"/>
    <w:pPr>
      <w:keepNext/>
      <w:spacing w:before="624" w:beforeLines="200" w:line="400" w:lineRule="exact"/>
      <w:jc w:val="center"/>
      <w:outlineLvl w:val="2"/>
    </w:pPr>
    <w:rPr>
      <w:rFonts w:ascii="Times New Roman"/>
      <w:b/>
      <w:bCs/>
      <w:kern w:val="2"/>
      <w:szCs w:val="24"/>
    </w:rPr>
  </w:style>
  <w:style w:type="character" w:default="1" w:styleId="14">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2">
    <w:name w:val="Body Text First Indent"/>
    <w:basedOn w:val="3"/>
    <w:next w:val="4"/>
    <w:unhideWhenUsed/>
    <w:qFormat/>
    <w:uiPriority w:val="0"/>
    <w:pPr>
      <w:spacing w:after="120" w:afterLines="0" w:line="240" w:lineRule="auto"/>
      <w:ind w:firstLine="420" w:firstLineChars="100"/>
    </w:pPr>
    <w:rPr>
      <w:rFonts w:ascii="Times New Roman" w:hAnsi="Times New Roman"/>
      <w:color w:val="auto"/>
      <w:sz w:val="18"/>
      <w:szCs w:val="18"/>
    </w:rPr>
  </w:style>
  <w:style w:type="paragraph" w:styleId="3">
    <w:name w:val="Body Text"/>
    <w:basedOn w:val="1"/>
    <w:next w:val="1"/>
    <w:qFormat/>
    <w:uiPriority w:val="0"/>
    <w:pPr>
      <w:spacing w:after="120" w:afterLines="0"/>
    </w:pPr>
    <w:rPr>
      <w:rFonts w:ascii="Times New Roman"/>
      <w:kern w:val="2"/>
      <w:sz w:val="21"/>
    </w:rPr>
  </w:style>
  <w:style w:type="paragraph" w:styleId="4">
    <w:name w:val="Body Text First Indent 2"/>
    <w:basedOn w:val="5"/>
    <w:next w:val="1"/>
    <w:unhideWhenUsed/>
    <w:qFormat/>
    <w:uiPriority w:val="99"/>
    <w:pPr>
      <w:ind w:firstLine="0"/>
    </w:pPr>
    <w:rPr>
      <w:rFonts w:cs="Times New Roman"/>
    </w:rPr>
  </w:style>
  <w:style w:type="paragraph" w:styleId="5">
    <w:name w:val="Body Text Indent"/>
    <w:basedOn w:val="1"/>
    <w:next w:val="1"/>
    <w:qFormat/>
    <w:uiPriority w:val="0"/>
    <w:pPr>
      <w:widowControl/>
      <w:ind w:firstLine="652" w:firstLineChars="233"/>
    </w:pPr>
    <w:rPr>
      <w:rFonts w:ascii="Times New Roman"/>
      <w:sz w:val="28"/>
    </w:rPr>
  </w:style>
  <w:style w:type="paragraph" w:styleId="8">
    <w:name w:val="Normal Indent"/>
    <w:basedOn w:val="1"/>
    <w:unhideWhenUsed/>
    <w:qFormat/>
    <w:uiPriority w:val="0"/>
    <w:pPr>
      <w:ind w:firstLine="420" w:firstLineChars="200"/>
    </w:pPr>
  </w:style>
  <w:style w:type="paragraph" w:styleId="9">
    <w:name w:val="Block Text"/>
    <w:basedOn w:val="1"/>
    <w:unhideWhenUsed/>
    <w:qFormat/>
    <w:uiPriority w:val="99"/>
    <w:pPr>
      <w:spacing w:after="120"/>
      <w:ind w:left="1440" w:leftChars="700" w:right="700" w:rightChars="700"/>
    </w:pPr>
  </w:style>
  <w:style w:type="paragraph" w:styleId="10">
    <w:name w:val="Plain Text"/>
    <w:basedOn w:val="1"/>
    <w:qFormat/>
    <w:uiPriority w:val="0"/>
    <w:rPr>
      <w:rFonts w:ascii="Courier New" w:hAnsi="Courier New"/>
      <w:kern w:val="2"/>
      <w:sz w:val="21"/>
    </w:rPr>
  </w:style>
  <w:style w:type="paragraph" w:styleId="11">
    <w:name w:val="footer"/>
    <w:basedOn w:val="1"/>
    <w:qFormat/>
    <w:uiPriority w:val="0"/>
    <w:pPr>
      <w:tabs>
        <w:tab w:val="center" w:pos="4153"/>
        <w:tab w:val="right" w:pos="8306"/>
      </w:tabs>
      <w:snapToGrid w:val="0"/>
      <w:jc w:val="left"/>
    </w:pPr>
    <w:rPr>
      <w:sz w:val="18"/>
    </w:rPr>
  </w:style>
  <w:style w:type="paragraph" w:styleId="12">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15">
    <w:name w:val="null3"/>
    <w:hidden/>
    <w:qFormat/>
    <w:uiPriority w:val="0"/>
    <w:rPr>
      <w:rFonts w:hint="eastAsia" w:asciiTheme="minorHAnsi" w:hAnsiTheme="minorHAnsi" w:eastAsiaTheme="minorEastAsia" w:cstheme="minorBidi"/>
      <w:lang w:val="en-US" w:eastAsia="zh-Hans"/>
    </w:rPr>
  </w:style>
  <w:style w:type="paragraph" w:customStyle="1" w:styleId="16">
    <w:name w:val="表格文字中"/>
    <w:basedOn w:val="1"/>
    <w:qFormat/>
    <w:uiPriority w:val="0"/>
    <w:pPr>
      <w:adjustRightInd w:val="0"/>
      <w:snapToGrid w:val="0"/>
      <w:ind w:left="22" w:leftChars="8"/>
      <w:jc w:val="center"/>
    </w:pPr>
    <w:rPr>
      <w:szCs w:val="24"/>
    </w:rPr>
  </w:style>
  <w:style w:type="paragraph" w:customStyle="1" w:styleId="17">
    <w:name w:val="Plain Text"/>
    <w:basedOn w:val="1"/>
    <w:autoRedefine/>
    <w:qFormat/>
    <w:uiPriority w:val="0"/>
    <w:rPr>
      <w:rFonts w:ascii="宋体" w:hAnsi="Courier New" w:eastAsia="宋体" w:cs="Courier New"/>
      <w:szCs w:val="21"/>
    </w:rPr>
  </w:style>
  <w:style w:type="paragraph" w:customStyle="1" w:styleId="18">
    <w:name w:val="引言二级条标题"/>
    <w:basedOn w:val="19"/>
    <w:next w:val="20"/>
    <w:qFormat/>
    <w:uiPriority w:val="0"/>
    <w:pPr>
      <w:numPr>
        <w:ilvl w:val="1"/>
        <w:numId w:val="1"/>
      </w:numPr>
      <w:tabs>
        <w:tab w:val="left" w:pos="360"/>
      </w:tabs>
    </w:pPr>
  </w:style>
  <w:style w:type="paragraph" w:customStyle="1" w:styleId="19">
    <w:name w:val="引言一级条标题"/>
    <w:basedOn w:val="1"/>
    <w:next w:val="20"/>
    <w:autoRedefine/>
    <w:qFormat/>
    <w:uiPriority w:val="0"/>
    <w:pPr>
      <w:widowControl/>
      <w:numPr>
        <w:ilvl w:val="0"/>
        <w:numId w:val="2"/>
      </w:numPr>
    </w:pPr>
    <w:rPr>
      <w:rFonts w:eastAsia="黑体"/>
      <w:b/>
    </w:rPr>
  </w:style>
  <w:style w:type="paragraph" w:customStyle="1" w:styleId="20">
    <w:name w:val="段"/>
    <w:autoRedefine/>
    <w:qFormat/>
    <w:uiPriority w:val="0"/>
    <w:pPr>
      <w:autoSpaceDE w:val="0"/>
      <w:autoSpaceDN w:val="0"/>
      <w:spacing w:before="120" w:after="120" w:line="360" w:lineRule="auto"/>
      <w:ind w:left="720" w:firstLine="200" w:firstLineChars="200"/>
      <w:jc w:val="both"/>
    </w:pPr>
    <w:rPr>
      <w:rFonts w:ascii="宋体" w:hAnsi="Times New Roman" w:eastAsia="宋体" w:cs="宋体"/>
      <w:sz w:val="21"/>
      <w:szCs w:val="21"/>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1216</Words>
  <Characters>1230</Characters>
  <Lines>0</Lines>
  <Paragraphs>0</Paragraphs>
  <TotalTime>1</TotalTime>
  <ScaleCrop>false</ScaleCrop>
  <LinksUpToDate>false</LinksUpToDate>
  <CharactersWithSpaces>1416</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2025-06-21T13:23:00Z</dcterms:created>
  <dc:creator>legion</dc:creator>
  <cp:lastModifiedBy>弓长今口</cp:lastModifiedBy>
  <dcterms:modified xsi:type="dcterms:W3CDTF">2026-08-28T05:55:55Z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eyJoZGlkIjoiMDI1M2I5Mjc3YTgwM2JiYzc4YWZlNzU4NTk1ZGNkNDYiLCJ1c2VySWQiOiI5NTA1NTA1NTUifQ==</vt:lpwstr>
  </property>
  <property fmtid="{D5CDD505-2E9C-101B-9397-08002B2CF9AE}" pid="4" name="ICV">
    <vt:lpwstr>E2BD64D2D9F54253BB3A785D40340674_12</vt:lpwstr>
  </property>
</Properties>
</file>