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602E24">
      <w:pPr>
        <w:pStyle w:val="2"/>
        <w:adjustRightInd w:val="0"/>
        <w:spacing w:line="360" w:lineRule="auto"/>
        <w:textAlignment w:val="baseline"/>
        <w:rPr>
          <w:rFonts w:hint="eastAsia" w:ascii="宋体" w:hAnsi="宋体" w:eastAsia="宋体" w:cs="宋体"/>
          <w:highlight w:val="none"/>
        </w:rPr>
      </w:pPr>
      <w:bookmarkStart w:id="0" w:name="_Toc21362"/>
      <w:r>
        <w:rPr>
          <w:rFonts w:hint="eastAsia" w:ascii="宋体" w:hAnsi="宋体" w:eastAsia="宋体" w:cs="宋体"/>
          <w:kern w:val="1"/>
          <w:szCs w:val="22"/>
        </w:rPr>
        <w:t xml:space="preserve">附件  </w:t>
      </w:r>
      <w:r>
        <w:rPr>
          <w:rFonts w:hint="eastAsia" w:ascii="宋体" w:hAnsi="宋体" w:eastAsia="宋体" w:cs="宋体"/>
          <w:highlight w:val="none"/>
        </w:rPr>
        <w:t>商务</w:t>
      </w:r>
      <w:r>
        <w:rPr>
          <w:rFonts w:hint="eastAsia" w:ascii="宋体" w:hAnsi="宋体" w:eastAsia="宋体" w:cs="宋体"/>
          <w:highlight w:val="none"/>
          <w:lang w:eastAsia="zh-CN"/>
        </w:rPr>
        <w:t>及</w:t>
      </w:r>
      <w:r>
        <w:rPr>
          <w:rFonts w:hint="eastAsia" w:ascii="宋体" w:hAnsi="宋体" w:eastAsia="宋体" w:cs="宋体"/>
          <w:kern w:val="1"/>
          <w:szCs w:val="22"/>
          <w:highlight w:val="none"/>
          <w:lang w:val="en-US" w:eastAsia="zh-CN"/>
        </w:rPr>
        <w:t>技术</w:t>
      </w:r>
      <w:r>
        <w:rPr>
          <w:rFonts w:hint="eastAsia" w:ascii="宋体" w:hAnsi="宋体" w:eastAsia="宋体" w:cs="宋体"/>
          <w:kern w:val="1"/>
          <w:szCs w:val="22"/>
          <w:highlight w:val="none"/>
          <w:lang w:eastAsia="zh-CN"/>
        </w:rPr>
        <w:t>要求</w:t>
      </w:r>
      <w:r>
        <w:rPr>
          <w:rFonts w:hint="eastAsia" w:ascii="宋体" w:hAnsi="宋体" w:eastAsia="宋体" w:cs="宋体"/>
          <w:highlight w:val="none"/>
        </w:rPr>
        <w:t>偏离表</w:t>
      </w:r>
      <w:bookmarkEnd w:id="0"/>
    </w:p>
    <w:p w14:paraId="67D6A3CD">
      <w:pPr>
        <w:pStyle w:val="3"/>
        <w:rPr>
          <w:rFonts w:hint="eastAsia" w:ascii="宋体" w:hAnsi="宋体" w:eastAsia="宋体" w:cs="宋体"/>
          <w:highlight w:val="none"/>
        </w:rPr>
      </w:pPr>
    </w:p>
    <w:tbl>
      <w:tblPr>
        <w:tblStyle w:val="10"/>
        <w:tblW w:w="9207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831"/>
        <w:gridCol w:w="2133"/>
        <w:gridCol w:w="2436"/>
        <w:gridCol w:w="1367"/>
        <w:gridCol w:w="1440"/>
      </w:tblGrid>
      <w:tr w14:paraId="615F8E2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1831" w:type="dxa"/>
            <w:noWrap w:val="0"/>
            <w:vAlign w:val="center"/>
          </w:tcPr>
          <w:p w14:paraId="6E1556D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名称</w:t>
            </w:r>
          </w:p>
        </w:tc>
        <w:tc>
          <w:tcPr>
            <w:tcW w:w="2133" w:type="dxa"/>
            <w:noWrap w:val="0"/>
            <w:vAlign w:val="center"/>
          </w:tcPr>
          <w:p w14:paraId="24A1410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sz w:val="24"/>
                <w:highlight w:val="none"/>
              </w:rPr>
              <w:t>文件要求</w:t>
            </w:r>
          </w:p>
        </w:tc>
        <w:tc>
          <w:tcPr>
            <w:tcW w:w="2436" w:type="dxa"/>
            <w:noWrap w:val="0"/>
            <w:vAlign w:val="center"/>
          </w:tcPr>
          <w:p w14:paraId="1155436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eastAsia="zh-CN"/>
              </w:rPr>
              <w:t>响应</w:t>
            </w:r>
            <w:r>
              <w:rPr>
                <w:rFonts w:hint="eastAsia" w:ascii="宋体" w:hAnsi="宋体" w:eastAsia="宋体" w:cs="宋体"/>
                <w:sz w:val="24"/>
                <w:highlight w:val="none"/>
              </w:rPr>
              <w:t>文件响应</w:t>
            </w:r>
          </w:p>
        </w:tc>
        <w:tc>
          <w:tcPr>
            <w:tcW w:w="1367" w:type="dxa"/>
            <w:noWrap w:val="0"/>
            <w:vAlign w:val="center"/>
          </w:tcPr>
          <w:p w14:paraId="09ECCC7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偏离情况</w:t>
            </w:r>
          </w:p>
        </w:tc>
        <w:tc>
          <w:tcPr>
            <w:tcW w:w="1440" w:type="dxa"/>
            <w:noWrap w:val="0"/>
            <w:vAlign w:val="center"/>
          </w:tcPr>
          <w:p w14:paraId="1E0D378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说明</w:t>
            </w:r>
          </w:p>
        </w:tc>
      </w:tr>
      <w:tr w14:paraId="076775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center"/>
          </w:tcPr>
          <w:p w14:paraId="4F3F85E4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highlight w:val="none"/>
                <w:lang w:val="en-US" w:eastAsia="zh-CN" w:bidi="ar-SA"/>
              </w:rPr>
            </w:pPr>
          </w:p>
        </w:tc>
        <w:tc>
          <w:tcPr>
            <w:tcW w:w="2133" w:type="dxa"/>
            <w:noWrap w:val="0"/>
            <w:vAlign w:val="top"/>
          </w:tcPr>
          <w:p w14:paraId="06B88323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2E12ADD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6A8EB36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05E930E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3C5117C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5" w:hRule="atLeast"/>
          <w:jc w:val="center"/>
        </w:trPr>
        <w:tc>
          <w:tcPr>
            <w:tcW w:w="1831" w:type="dxa"/>
            <w:noWrap w:val="0"/>
            <w:vAlign w:val="center"/>
          </w:tcPr>
          <w:p w14:paraId="6CB934A9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highlight w:val="none"/>
                <w:lang w:val="en-US" w:eastAsia="zh-CN" w:bidi="ar-SA"/>
              </w:rPr>
            </w:pPr>
          </w:p>
        </w:tc>
        <w:tc>
          <w:tcPr>
            <w:tcW w:w="2133" w:type="dxa"/>
            <w:noWrap w:val="0"/>
            <w:vAlign w:val="top"/>
          </w:tcPr>
          <w:p w14:paraId="21B5AFAA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36F372E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074AAD3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7579080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31CBA0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center"/>
          </w:tcPr>
          <w:p w14:paraId="20FA2BC4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highlight w:val="none"/>
                <w:lang w:val="en-US" w:eastAsia="zh-CN" w:bidi="ar-SA"/>
              </w:rPr>
            </w:pPr>
          </w:p>
        </w:tc>
        <w:tc>
          <w:tcPr>
            <w:tcW w:w="2133" w:type="dxa"/>
            <w:noWrap w:val="0"/>
            <w:vAlign w:val="top"/>
          </w:tcPr>
          <w:p w14:paraId="66D02488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20ABBA3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3CFA9BD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01882CB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595722D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top"/>
          </w:tcPr>
          <w:p w14:paraId="2ABDF53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highlight w:val="none"/>
                <w:lang w:val="en-US" w:eastAsia="zh-CN" w:bidi="ar-SA"/>
              </w:rPr>
            </w:pPr>
          </w:p>
        </w:tc>
        <w:tc>
          <w:tcPr>
            <w:tcW w:w="2133" w:type="dxa"/>
            <w:noWrap w:val="0"/>
            <w:vAlign w:val="top"/>
          </w:tcPr>
          <w:p w14:paraId="74DC90DD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617E6BD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7608545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63CA0E0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314AFD8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top"/>
          </w:tcPr>
          <w:p w14:paraId="2F2CE7C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highlight w:val="none"/>
                <w:lang w:val="en-US" w:eastAsia="zh-CN" w:bidi="ar-SA"/>
              </w:rPr>
            </w:pPr>
          </w:p>
        </w:tc>
        <w:tc>
          <w:tcPr>
            <w:tcW w:w="2133" w:type="dxa"/>
            <w:noWrap w:val="0"/>
            <w:vAlign w:val="top"/>
          </w:tcPr>
          <w:p w14:paraId="1675127C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014FCC1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3007EBD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37A5BD3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3259DB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top"/>
          </w:tcPr>
          <w:p w14:paraId="3935FE3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</w:pPr>
          </w:p>
        </w:tc>
        <w:tc>
          <w:tcPr>
            <w:tcW w:w="2133" w:type="dxa"/>
            <w:noWrap w:val="0"/>
            <w:vAlign w:val="top"/>
          </w:tcPr>
          <w:p w14:paraId="2D7937D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6C65787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2484DED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27CA7F3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</w:tbl>
    <w:p w14:paraId="417C6416">
      <w:pPr>
        <w:snapToGrid w:val="0"/>
        <w:spacing w:line="360" w:lineRule="auto"/>
        <w:rPr>
          <w:rFonts w:hint="eastAsia" w:ascii="宋体" w:hAnsi="宋体" w:eastAsia="宋体" w:cs="宋体"/>
          <w:caps w:val="0"/>
          <w:smallCaps w:val="0"/>
          <w:color w:val="auto"/>
          <w:spacing w:val="0"/>
          <w:sz w:val="24"/>
        </w:rPr>
      </w:pPr>
    </w:p>
    <w:p w14:paraId="7590ABE1">
      <w:pPr>
        <w:snapToGrid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aps w:val="0"/>
          <w:smallCaps w:val="0"/>
          <w:color w:val="auto"/>
          <w:spacing w:val="0"/>
          <w:sz w:val="24"/>
        </w:rPr>
        <w:t>注：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1、本表只填写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响应文件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中与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磋商文件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有偏离的内容，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响应文件的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响应与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文件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要求完全一致的，不用在此表中列出，但必须提交空白表（需签字盖章）。</w:t>
      </w:r>
    </w:p>
    <w:p w14:paraId="65FCD39B">
      <w:pPr>
        <w:spacing w:line="400" w:lineRule="atLeast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2、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必须据实填写，不得虚假响应，否则将取消其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或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成交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资格，并按有关规定进处罚。</w:t>
      </w:r>
    </w:p>
    <w:p w14:paraId="525E808E">
      <w:pPr>
        <w:spacing w:line="360" w:lineRule="auto"/>
        <w:ind w:left="720" w:hanging="720"/>
        <w:rPr>
          <w:rFonts w:hint="eastAsia" w:ascii="宋体" w:hAnsi="宋体" w:eastAsia="宋体" w:cs="宋体"/>
          <w:sz w:val="24"/>
          <w:highlight w:val="none"/>
        </w:rPr>
      </w:pPr>
    </w:p>
    <w:p w14:paraId="516B83A9">
      <w:pPr>
        <w:spacing w:line="360" w:lineRule="auto"/>
        <w:ind w:left="720" w:hanging="720"/>
        <w:rPr>
          <w:rFonts w:hint="eastAsia" w:ascii="宋体" w:hAnsi="宋体" w:eastAsia="宋体" w:cs="宋体"/>
          <w:sz w:val="24"/>
          <w:highlight w:val="none"/>
        </w:rPr>
      </w:pPr>
    </w:p>
    <w:p w14:paraId="5E484419">
      <w:pPr>
        <w:spacing w:line="480" w:lineRule="auto"/>
        <w:ind w:right="-161" w:firstLine="2640"/>
        <w:rPr>
          <w:rFonts w:hint="eastAsia" w:ascii="宋体" w:hAnsi="宋体" w:eastAsia="宋体" w:cs="宋体"/>
          <w:kern w:val="1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kern w:val="1"/>
          <w:sz w:val="24"/>
          <w:szCs w:val="24"/>
          <w:highlight w:val="none"/>
        </w:rPr>
        <w:t>法定代表人或被授权代表</w:t>
      </w:r>
      <w:r>
        <w:rPr>
          <w:rFonts w:hint="eastAsia" w:ascii="宋体" w:hAnsi="宋体" w:eastAsia="宋体" w:cs="宋体"/>
          <w:kern w:val="1"/>
          <w:sz w:val="24"/>
          <w:highlight w:val="none"/>
        </w:rPr>
        <w:t>签字或盖章</w:t>
      </w:r>
      <w:r>
        <w:rPr>
          <w:rFonts w:hint="eastAsia" w:ascii="宋体" w:hAnsi="宋体" w:eastAsia="宋体" w:cs="宋体"/>
          <w:kern w:val="1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kern w:val="1"/>
          <w:sz w:val="24"/>
          <w:szCs w:val="24"/>
          <w:highlight w:val="none"/>
          <w:u w:val="single"/>
        </w:rPr>
        <w:t xml:space="preserve">                  </w:t>
      </w:r>
    </w:p>
    <w:p w14:paraId="4283157E">
      <w:pPr>
        <w:spacing w:line="480" w:lineRule="auto"/>
        <w:ind w:right="-161" w:firstLine="2640"/>
        <w:rPr>
          <w:rFonts w:hint="eastAsia" w:ascii="宋体" w:hAnsi="宋体" w:eastAsia="宋体" w:cs="宋体"/>
          <w:kern w:val="1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1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宋体"/>
          <w:kern w:val="1"/>
          <w:sz w:val="24"/>
          <w:szCs w:val="24"/>
          <w:highlight w:val="none"/>
          <w:u w:val="single"/>
        </w:rPr>
        <w:t xml:space="preserve">                              </w:t>
      </w:r>
      <w:r>
        <w:rPr>
          <w:rFonts w:hint="eastAsia" w:ascii="宋体" w:hAnsi="宋体" w:eastAsia="宋体" w:cs="宋体"/>
          <w:kern w:val="1"/>
          <w:sz w:val="24"/>
          <w:highlight w:val="none"/>
          <w:u w:val="single"/>
        </w:rPr>
        <w:t>（公章）</w:t>
      </w:r>
    </w:p>
    <w:p w14:paraId="42AA1FF1">
      <w:pPr>
        <w:jc w:val="right"/>
        <w:rPr>
          <w:rFonts w:hint="eastAsia" w:ascii="宋体" w:hAnsi="宋体" w:eastAsia="宋体" w:cs="宋体"/>
          <w:kern w:val="1"/>
          <w:sz w:val="24"/>
          <w:szCs w:val="24"/>
          <w:highlight w:val="none"/>
        </w:rPr>
      </w:pPr>
    </w:p>
    <w:p w14:paraId="555168C2">
      <w:pPr>
        <w:jc w:val="right"/>
        <w:rPr>
          <w:rFonts w:hint="eastAsia" w:ascii="宋体" w:hAnsi="宋体" w:eastAsia="宋体" w:cs="宋体"/>
        </w:rPr>
      </w:pPr>
      <w:bookmarkStart w:id="1" w:name="_GoBack"/>
      <w:bookmarkEnd w:id="1"/>
      <w:r>
        <w:rPr>
          <w:rFonts w:hint="eastAsia" w:ascii="宋体" w:hAnsi="宋体" w:eastAsia="宋体" w:cs="宋体"/>
          <w:kern w:val="1"/>
          <w:sz w:val="24"/>
          <w:szCs w:val="24"/>
          <w:highlight w:val="none"/>
        </w:rPr>
        <w:t xml:space="preserve">  日期：</w:t>
      </w:r>
      <w:r>
        <w:rPr>
          <w:rFonts w:hint="eastAsia" w:ascii="宋体" w:hAnsi="宋体" w:eastAsia="宋体" w:cs="宋体"/>
          <w:kern w:val="1"/>
          <w:sz w:val="24"/>
          <w:highlight w:val="none"/>
        </w:rPr>
        <w:t xml:space="preserve"> </w:t>
      </w:r>
      <w:r>
        <w:rPr>
          <w:rFonts w:hint="eastAsia" w:ascii="宋体" w:hAnsi="宋体" w:eastAsia="宋体" w:cs="宋体"/>
          <w:kern w:val="1"/>
          <w:sz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kern w:val="1"/>
          <w:sz w:val="24"/>
          <w:highlight w:val="none"/>
        </w:rPr>
        <w:t>年</w:t>
      </w:r>
      <w:r>
        <w:rPr>
          <w:rFonts w:hint="eastAsia" w:ascii="宋体" w:hAnsi="宋体" w:eastAsia="宋体" w:cs="宋体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kern w:val="1"/>
          <w:sz w:val="24"/>
          <w:highlight w:val="none"/>
        </w:rPr>
        <w:t>月</w:t>
      </w:r>
      <w:r>
        <w:rPr>
          <w:rFonts w:hint="eastAsia" w:ascii="宋体" w:hAnsi="宋体" w:eastAsia="宋体" w:cs="宋体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kern w:val="1"/>
          <w:sz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Y1OWZmN2YwYjlkNTNiNTA5NjRhNGNmYzlmZmM3MzcifQ=="/>
  </w:docVars>
  <w:rsids>
    <w:rsidRoot w:val="00000000"/>
    <w:rsid w:val="00E961F4"/>
    <w:rsid w:val="0A1641A0"/>
    <w:rsid w:val="0C98236C"/>
    <w:rsid w:val="0F2E7001"/>
    <w:rsid w:val="16F2296A"/>
    <w:rsid w:val="18D3325C"/>
    <w:rsid w:val="25443CAC"/>
    <w:rsid w:val="26EE32A9"/>
    <w:rsid w:val="30134335"/>
    <w:rsid w:val="31815276"/>
    <w:rsid w:val="31B32ECA"/>
    <w:rsid w:val="31DB5204"/>
    <w:rsid w:val="327773B1"/>
    <w:rsid w:val="3307027A"/>
    <w:rsid w:val="34DA77F4"/>
    <w:rsid w:val="391F0631"/>
    <w:rsid w:val="3CE06DE9"/>
    <w:rsid w:val="3D23211A"/>
    <w:rsid w:val="3E7E4A0D"/>
    <w:rsid w:val="43274660"/>
    <w:rsid w:val="44441786"/>
    <w:rsid w:val="462E0F25"/>
    <w:rsid w:val="467A11B5"/>
    <w:rsid w:val="47CA15A4"/>
    <w:rsid w:val="4A5233F9"/>
    <w:rsid w:val="4C79129D"/>
    <w:rsid w:val="4C806C7C"/>
    <w:rsid w:val="513C513E"/>
    <w:rsid w:val="5E800D5D"/>
    <w:rsid w:val="61882A2C"/>
    <w:rsid w:val="6210774E"/>
    <w:rsid w:val="627B31CA"/>
    <w:rsid w:val="66770C98"/>
    <w:rsid w:val="679A38DF"/>
    <w:rsid w:val="67BA309A"/>
    <w:rsid w:val="6A7552F2"/>
    <w:rsid w:val="6E5D77E9"/>
    <w:rsid w:val="75D57A0A"/>
    <w:rsid w:val="783C6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7" w:semiHidden="0" w:name="Normal"/>
    <w:lsdException w:qFormat="1" w:unhideWhenUsed="0" w:uiPriority="0" w:semiHidden="0" w:name="heading 1"/>
    <w:lsdException w:qFormat="1" w:unhideWhenUsed="0" w:uiPriority="6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6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7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lang w:val="en-US" w:eastAsia="zh-CN" w:bidi="ar-SA"/>
    </w:rPr>
  </w:style>
  <w:style w:type="paragraph" w:styleId="2">
    <w:name w:val="heading 2"/>
    <w:basedOn w:val="1"/>
    <w:next w:val="1"/>
    <w:autoRedefine/>
    <w:qFormat/>
    <w:uiPriority w:val="6"/>
    <w:pPr>
      <w:keepNext/>
      <w:keepLines/>
      <w:spacing w:before="260" w:after="260" w:line="413" w:lineRule="auto"/>
      <w:outlineLvl w:val="1"/>
    </w:pPr>
    <w:rPr>
      <w:rFonts w:ascii="Arial" w:hAnsi="Arial" w:eastAsia="黑体" w:cs="Arial"/>
      <w:b/>
      <w:sz w:val="32"/>
    </w:rPr>
  </w:style>
  <w:style w:type="character" w:default="1" w:styleId="11">
    <w:name w:val="Default Paragraph Font"/>
    <w:autoRedefine/>
    <w:semiHidden/>
    <w:qFormat/>
    <w:uiPriority w:val="0"/>
  </w:style>
  <w:style w:type="table" w:default="1" w:styleId="10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autoRedefine/>
    <w:qFormat/>
    <w:uiPriority w:val="6"/>
    <w:rPr>
      <w:b/>
      <w:kern w:val="1"/>
      <w:sz w:val="28"/>
    </w:rPr>
  </w:style>
  <w:style w:type="paragraph" w:styleId="4">
    <w:name w:val="Body Text Indent"/>
    <w:basedOn w:val="1"/>
    <w:next w:val="5"/>
    <w:qFormat/>
    <w:uiPriority w:val="0"/>
    <w:pPr>
      <w:ind w:left="1083" w:leftChars="30" w:hanging="1020" w:hangingChars="425"/>
    </w:pPr>
    <w:rPr>
      <w:rFonts w:ascii="宋体" w:hAnsi="宋体"/>
      <w:sz w:val="24"/>
    </w:rPr>
  </w:style>
  <w:style w:type="paragraph" w:customStyle="1" w:styleId="5">
    <w:name w:val="font5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hint="eastAsia" w:ascii="宋体" w:hAnsi="宋体"/>
      <w:kern w:val="0"/>
      <w:sz w:val="24"/>
    </w:rPr>
  </w:style>
  <w:style w:type="paragraph" w:styleId="6">
    <w:name w:val="Block Text"/>
    <w:basedOn w:val="1"/>
    <w:qFormat/>
    <w:uiPriority w:val="0"/>
    <w:pPr>
      <w:spacing w:after="120"/>
      <w:ind w:left="1440" w:leftChars="700" w:right="700" w:rightChars="700"/>
    </w:p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Body Text First Indent"/>
    <w:basedOn w:val="3"/>
    <w:next w:val="1"/>
    <w:autoRedefine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  <w:style w:type="paragraph" w:styleId="9">
    <w:name w:val="Body Text First Indent 2"/>
    <w:basedOn w:val="4"/>
    <w:next w:val="8"/>
    <w:unhideWhenUsed/>
    <w:qFormat/>
    <w:uiPriority w:val="99"/>
    <w:pPr>
      <w:ind w:firstLine="420" w:firstLineChars="200"/>
    </w:pPr>
  </w:style>
  <w:style w:type="paragraph" w:styleId="12">
    <w:name w:val="List Paragraph"/>
    <w:basedOn w:val="1"/>
    <w:autoRedefine/>
    <w:qFormat/>
    <w:uiPriority w:val="7"/>
    <w:pPr>
      <w:ind w:firstLine="420"/>
    </w:pPr>
    <w:rPr>
      <w:kern w:val="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184</Characters>
  <Lines>0</Lines>
  <Paragraphs>0</Paragraphs>
  <TotalTime>0</TotalTime>
  <ScaleCrop>false</ScaleCrop>
  <LinksUpToDate>false</LinksUpToDate>
  <CharactersWithSpaces>268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2023-07-19T08:34:00Z</dcterms:created>
  <dc:creator>Administrator</dc:creator>
  <cp:lastModifiedBy>中技</cp:lastModifiedBy>
  <cp:lastPrinted>2023-07-21T08:22:00Z</cp:lastPrinted>
  <dcterms:modified xsi:type="dcterms:W3CDTF">2026-07-01T01:53:51Z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3CE07C90354649F2A237DAFEA65A9F5C_12</vt:lpwstr>
  </property>
  <property fmtid="{D5CDD505-2E9C-101B-9397-08002B2CF9AE}" pid="4" name="KSOTemplateDocerSaveRecord">
    <vt:lpwstr>eyJoZGlkIjoiYjY1OWZmN2YwYjlkNTNiNTA5NjRhNGNmYzlmZmM3MzciLCJ1c2VySWQiOiI0MzQ4NTIyNDMifQ==</vt:lpwstr>
  </property>
</Properties>
</file>