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C99BA8">
      <w:pPr>
        <w:jc w:val="center"/>
        <w:rPr>
          <w:rFonts w:hint="eastAsia" w:ascii="仿宋" w:hAnsi="仿宋" w:eastAsia="仿宋" w:cs="仿宋"/>
          <w:b/>
          <w:bCs/>
          <w:sz w:val="32"/>
          <w:szCs w:val="32"/>
          <w:lang w:val="en-US" w:eastAsia="zh-CN"/>
        </w:rPr>
      </w:pPr>
      <w:bookmarkStart w:id="5" w:name="_GoBack"/>
      <w:r>
        <w:rPr>
          <w:rFonts w:hint="eastAsia" w:ascii="仿宋" w:hAnsi="仿宋" w:eastAsia="仿宋" w:cs="仿宋"/>
          <w:b/>
          <w:bCs/>
          <w:sz w:val="32"/>
          <w:szCs w:val="32"/>
          <w:lang w:val="en-US" w:eastAsia="zh-CN"/>
        </w:rPr>
        <w:t>供应商应提交的相关资格证明材料</w:t>
      </w:r>
    </w:p>
    <w:bookmarkEnd w:id="5"/>
    <w:p w14:paraId="0BD4835E">
      <w:pPr>
        <w:jc w:val="center"/>
        <w:rPr>
          <w:rFonts w:hint="eastAsia" w:ascii="仿宋" w:hAnsi="仿宋" w:eastAsia="仿宋" w:cs="仿宋"/>
          <w:b/>
          <w:bCs/>
          <w:sz w:val="24"/>
          <w:szCs w:val="24"/>
          <w:lang w:val="en-US" w:eastAsia="zh-CN"/>
        </w:rPr>
      </w:pPr>
    </w:p>
    <w:p w14:paraId="54353D63">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6BCF30CB">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5B6DB7EC">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611F7B8D">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7A59C109">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供应商按磋商文件要求，应提供以下相关资格证明材料：</w:t>
      </w:r>
    </w:p>
    <w:p w14:paraId="2D8F8200">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16684E37">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61F46E2F">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4BDC2C85">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3ADAA2F5">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329CD7A0">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2E0EF740">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09A7A3DD">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6FEFADE9">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201ECC85">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54D6F4D4">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1A6F886F">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26E84C83">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76C1172B">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50CEB6C3">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0E2D7BF3">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1C174CE0">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199EF010">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2750BF37">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626648FC">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1D24ABA5">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61F6A8F2">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616D51EB">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6FD7E18B">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6D56AD4B">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6B9F6FAA">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5D330199">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34841424">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7C5FE785">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62F4BCE0">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4A4D938B">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1A546D67">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01FF65BE">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4B303C68">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5EFDE180">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1BD08D3B">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5937758D">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营业执照等主体资格证明文件：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p w14:paraId="36358FC1">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46218A67">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0518A62C">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6BA84CE4">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263D7397">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3EAACDCF">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58AB3471">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6DD1B213">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6D4F1164">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4EE1AC71">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67056229">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1EB56F81">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480B7CF9">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6652C063">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2D17B7D9">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69D2A3C6">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3CA79205">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3ADDF497">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4A9B6665">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050D9DD4">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311AA020">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4353099F">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5A0AE202">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275F0BFC">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34ADDC0F">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683D05D4">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3CC8D2AA">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200B31FA">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458BF3A4">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4FD9B0B0">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49AA9B1B">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7481CAB8">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21607B7D">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5BFD2659">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099506DF">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3BCEF2D9">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79288B0D">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29413B3A">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767F7726">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00D026FF">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2、法定代表人或被授权委托代理人身份：法定代表人授权委托书（附法定代表人身份证复印件）及被授权委托人身份证（法定代表人参加投标只须提供法定代表人身份证）；</w:t>
      </w:r>
    </w:p>
    <w:p w14:paraId="5E336D54">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3429BA9A">
      <w:pPr>
        <w:jc w:val="center"/>
        <w:rPr>
          <w:rFonts w:hint="eastAsia" w:ascii="仿宋" w:hAnsi="仿宋" w:eastAsia="仿宋" w:cs="仿宋"/>
          <w:b/>
          <w:bCs/>
          <w:sz w:val="32"/>
          <w:szCs w:val="32"/>
          <w:lang w:val="en-US" w:eastAsia="zh-CN"/>
        </w:rPr>
      </w:pPr>
      <w:bookmarkStart w:id="0" w:name="_Toc7022"/>
      <w:bookmarkStart w:id="1" w:name="_Toc19178"/>
      <w:bookmarkStart w:id="2" w:name="_Toc20042"/>
      <w:bookmarkStart w:id="3" w:name="_Toc12014"/>
      <w:bookmarkStart w:id="4" w:name="_Toc17449"/>
      <w:r>
        <w:rPr>
          <w:rFonts w:hint="eastAsia" w:ascii="仿宋" w:hAnsi="仿宋" w:eastAsia="仿宋" w:cs="仿宋"/>
          <w:b/>
          <w:bCs/>
          <w:sz w:val="32"/>
          <w:szCs w:val="32"/>
          <w:lang w:val="en-US" w:eastAsia="zh-CN"/>
        </w:rPr>
        <w:t>法定代表人证明书</w:t>
      </w:r>
    </w:p>
    <w:p w14:paraId="152F24F3">
      <w:pPr>
        <w:tabs>
          <w:tab w:val="left" w:pos="1155"/>
        </w:tabs>
        <w:snapToGrid/>
        <w:spacing w:before="0" w:beforeAutospacing="0" w:after="0" w:afterAutospacing="0" w:line="180" w:lineRule="exact"/>
        <w:jc w:val="both"/>
        <w:textAlignment w:val="baseline"/>
        <w:outlineLvl w:val="9"/>
        <w:rPr>
          <w:rFonts w:hint="eastAsia" w:ascii="仿宋" w:hAnsi="仿宋" w:eastAsia="仿宋" w:cs="仿宋"/>
          <w:b w:val="0"/>
          <w:i w:val="0"/>
          <w:caps w:val="0"/>
          <w:color w:val="000000"/>
          <w:spacing w:val="0"/>
          <w:w w:val="100"/>
          <w:sz w:val="10"/>
          <w:szCs w:val="10"/>
          <w:highlight w:val="none"/>
        </w:rPr>
      </w:pPr>
    </w:p>
    <w:tbl>
      <w:tblPr>
        <w:tblStyle w:val="4"/>
        <w:tblW w:w="92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7"/>
        <w:gridCol w:w="1827"/>
        <w:gridCol w:w="1684"/>
        <w:gridCol w:w="2011"/>
        <w:gridCol w:w="2001"/>
      </w:tblGrid>
      <w:tr w14:paraId="05BF1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9220" w:type="dxa"/>
            <w:gridSpan w:val="5"/>
            <w:vAlign w:val="center"/>
          </w:tcPr>
          <w:p w14:paraId="64472D1B">
            <w:pPr>
              <w:keepNext w:val="0"/>
              <w:keepLines w:val="0"/>
              <w:pageBreakBefore w:val="0"/>
              <w:widowControl w:val="0"/>
              <w:tabs>
                <w:tab w:val="left" w:pos="1260"/>
              </w:tabs>
              <w:kinsoku/>
              <w:wordWrap w:val="0"/>
              <w:overflowPunct/>
              <w:topLinePunct/>
              <w:autoSpaceDE/>
              <w:autoSpaceDN/>
              <w:bidi w:val="0"/>
              <w:adjustRightInd/>
              <w:snapToGrid w:val="0"/>
              <w:spacing w:before="0" w:beforeAutospacing="0" w:after="0" w:afterAutospacing="0" w:line="240" w:lineRule="auto"/>
              <w:jc w:val="both"/>
              <w:textAlignment w:val="baseline"/>
              <w:outlineLvl w:val="9"/>
              <w:rPr>
                <w:rFonts w:hint="eastAsia" w:ascii="仿宋" w:hAnsi="仿宋" w:eastAsia="仿宋" w:cs="仿宋"/>
                <w:b/>
                <w:bCs/>
                <w:i w:val="0"/>
                <w:caps w:val="0"/>
                <w:color w:val="000000"/>
                <w:spacing w:val="0"/>
                <w:w w:val="100"/>
                <w:sz w:val="21"/>
                <w:szCs w:val="21"/>
                <w:highlight w:val="none"/>
              </w:rPr>
            </w:pPr>
            <w:r>
              <w:rPr>
                <w:rFonts w:hint="eastAsia" w:ascii="仿宋" w:hAnsi="仿宋" w:eastAsia="仿宋" w:cs="仿宋"/>
                <w:b w:val="0"/>
                <w:i w:val="0"/>
                <w:caps w:val="0"/>
                <w:color w:val="000000"/>
                <w:spacing w:val="0"/>
                <w:w w:val="100"/>
                <w:sz w:val="21"/>
                <w:szCs w:val="21"/>
                <w:highlight w:val="none"/>
              </w:rPr>
              <w:t>致：</w:t>
            </w:r>
          </w:p>
        </w:tc>
      </w:tr>
      <w:tr w14:paraId="71A70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697" w:type="dxa"/>
            <w:vMerge w:val="restart"/>
            <w:vAlign w:val="center"/>
          </w:tcPr>
          <w:p w14:paraId="2B7EAFF8">
            <w:pPr>
              <w:keepNext w:val="0"/>
              <w:keepLines w:val="0"/>
              <w:pageBreakBefore w:val="0"/>
              <w:widowControl w:val="0"/>
              <w:tabs>
                <w:tab w:val="left" w:pos="1260"/>
              </w:tabs>
              <w:kinsoku/>
              <w:wordWrap w:val="0"/>
              <w:overflowPunct/>
              <w:topLinePunct/>
              <w:autoSpaceDE/>
              <w:autoSpaceDN/>
              <w:bidi w:val="0"/>
              <w:adjustRightInd/>
              <w:snapToGrid w:val="0"/>
              <w:spacing w:before="0" w:beforeAutospacing="0" w:after="0" w:afterAutospacing="0" w:line="240" w:lineRule="auto"/>
              <w:jc w:val="center"/>
              <w:textAlignment w:val="baseline"/>
              <w:outlineLvl w:val="9"/>
              <w:rPr>
                <w:rFonts w:hint="eastAsia" w:ascii="仿宋" w:hAnsi="仿宋" w:eastAsia="仿宋" w:cs="仿宋"/>
                <w:b w:val="0"/>
                <w:i w:val="0"/>
                <w:caps w:val="0"/>
                <w:color w:val="000000"/>
                <w:spacing w:val="0"/>
                <w:w w:val="100"/>
                <w:sz w:val="21"/>
                <w:szCs w:val="21"/>
                <w:highlight w:val="none"/>
              </w:rPr>
            </w:pPr>
            <w:r>
              <w:rPr>
                <w:rFonts w:hint="eastAsia" w:ascii="仿宋" w:hAnsi="仿宋" w:eastAsia="仿宋" w:cs="仿宋"/>
                <w:b w:val="0"/>
                <w:i w:val="0"/>
                <w:caps w:val="0"/>
                <w:color w:val="000000"/>
                <w:spacing w:val="0"/>
                <w:w w:val="100"/>
                <w:sz w:val="21"/>
                <w:szCs w:val="21"/>
                <w:highlight w:val="none"/>
              </w:rPr>
              <w:t>企业基本信息</w:t>
            </w:r>
          </w:p>
        </w:tc>
        <w:tc>
          <w:tcPr>
            <w:tcW w:w="1827" w:type="dxa"/>
            <w:vAlign w:val="center"/>
          </w:tcPr>
          <w:p w14:paraId="0F7FA646">
            <w:pPr>
              <w:keepNext w:val="0"/>
              <w:keepLines w:val="0"/>
              <w:pageBreakBefore w:val="0"/>
              <w:widowControl w:val="0"/>
              <w:tabs>
                <w:tab w:val="left" w:pos="1260"/>
              </w:tabs>
              <w:kinsoku/>
              <w:wordWrap w:val="0"/>
              <w:overflowPunct/>
              <w:topLinePunct/>
              <w:autoSpaceDE/>
              <w:autoSpaceDN/>
              <w:bidi w:val="0"/>
              <w:adjustRightInd/>
              <w:snapToGrid w:val="0"/>
              <w:spacing w:before="0" w:beforeAutospacing="0" w:after="0" w:afterAutospacing="0" w:line="240" w:lineRule="auto"/>
              <w:jc w:val="center"/>
              <w:textAlignment w:val="baseline"/>
              <w:outlineLvl w:val="9"/>
              <w:rPr>
                <w:rFonts w:hint="eastAsia" w:ascii="仿宋" w:hAnsi="仿宋" w:eastAsia="仿宋" w:cs="仿宋"/>
                <w:b w:val="0"/>
                <w:i w:val="0"/>
                <w:caps w:val="0"/>
                <w:color w:val="000000"/>
                <w:spacing w:val="0"/>
                <w:w w:val="100"/>
                <w:sz w:val="21"/>
                <w:szCs w:val="21"/>
                <w:highlight w:val="none"/>
              </w:rPr>
            </w:pPr>
            <w:r>
              <w:rPr>
                <w:rFonts w:hint="eastAsia" w:ascii="仿宋" w:hAnsi="仿宋" w:eastAsia="仿宋" w:cs="仿宋"/>
                <w:b w:val="0"/>
                <w:i w:val="0"/>
                <w:caps w:val="0"/>
                <w:color w:val="000000"/>
                <w:spacing w:val="0"/>
                <w:w w:val="100"/>
                <w:sz w:val="21"/>
                <w:szCs w:val="21"/>
                <w:highlight w:val="none"/>
              </w:rPr>
              <w:t>企业名称</w:t>
            </w:r>
          </w:p>
        </w:tc>
        <w:tc>
          <w:tcPr>
            <w:tcW w:w="5696" w:type="dxa"/>
            <w:gridSpan w:val="3"/>
            <w:vAlign w:val="center"/>
          </w:tcPr>
          <w:p w14:paraId="0B2920F0">
            <w:pPr>
              <w:keepNext w:val="0"/>
              <w:keepLines w:val="0"/>
              <w:pageBreakBefore w:val="0"/>
              <w:widowControl w:val="0"/>
              <w:tabs>
                <w:tab w:val="left" w:pos="1260"/>
              </w:tabs>
              <w:kinsoku/>
              <w:wordWrap w:val="0"/>
              <w:overflowPunct/>
              <w:topLinePunct/>
              <w:autoSpaceDE/>
              <w:autoSpaceDN/>
              <w:bidi w:val="0"/>
              <w:adjustRightInd/>
              <w:snapToGrid w:val="0"/>
              <w:spacing w:before="0" w:beforeAutospacing="0" w:after="0" w:afterAutospacing="0" w:line="240" w:lineRule="auto"/>
              <w:jc w:val="center"/>
              <w:textAlignment w:val="baseline"/>
              <w:outlineLvl w:val="9"/>
              <w:rPr>
                <w:rFonts w:hint="eastAsia" w:ascii="仿宋" w:hAnsi="仿宋" w:eastAsia="仿宋" w:cs="仿宋"/>
                <w:b/>
                <w:bCs/>
                <w:i w:val="0"/>
                <w:caps w:val="0"/>
                <w:color w:val="000000"/>
                <w:spacing w:val="0"/>
                <w:w w:val="100"/>
                <w:sz w:val="21"/>
                <w:szCs w:val="21"/>
                <w:highlight w:val="none"/>
              </w:rPr>
            </w:pPr>
          </w:p>
        </w:tc>
      </w:tr>
      <w:tr w14:paraId="2FC29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697" w:type="dxa"/>
            <w:vMerge w:val="continue"/>
            <w:vAlign w:val="center"/>
          </w:tcPr>
          <w:p w14:paraId="1A400E99">
            <w:pPr>
              <w:keepNext w:val="0"/>
              <w:keepLines w:val="0"/>
              <w:pageBreakBefore w:val="0"/>
              <w:widowControl w:val="0"/>
              <w:tabs>
                <w:tab w:val="left" w:pos="1260"/>
              </w:tabs>
              <w:kinsoku/>
              <w:wordWrap w:val="0"/>
              <w:overflowPunct/>
              <w:topLinePunct/>
              <w:autoSpaceDE/>
              <w:autoSpaceDN/>
              <w:bidi w:val="0"/>
              <w:adjustRightInd/>
              <w:snapToGrid w:val="0"/>
              <w:spacing w:before="0" w:beforeAutospacing="0" w:after="0" w:afterAutospacing="0" w:line="240" w:lineRule="auto"/>
              <w:jc w:val="center"/>
              <w:textAlignment w:val="baseline"/>
              <w:outlineLvl w:val="9"/>
              <w:rPr>
                <w:rFonts w:hint="eastAsia" w:ascii="仿宋" w:hAnsi="仿宋" w:eastAsia="仿宋" w:cs="仿宋"/>
                <w:b/>
                <w:bCs/>
                <w:i w:val="0"/>
                <w:caps w:val="0"/>
                <w:color w:val="000000"/>
                <w:spacing w:val="0"/>
                <w:w w:val="100"/>
                <w:sz w:val="21"/>
                <w:szCs w:val="21"/>
                <w:highlight w:val="none"/>
              </w:rPr>
            </w:pPr>
          </w:p>
        </w:tc>
        <w:tc>
          <w:tcPr>
            <w:tcW w:w="1827" w:type="dxa"/>
            <w:vAlign w:val="center"/>
          </w:tcPr>
          <w:p w14:paraId="173E7324">
            <w:pPr>
              <w:keepNext w:val="0"/>
              <w:keepLines w:val="0"/>
              <w:pageBreakBefore w:val="0"/>
              <w:widowControl w:val="0"/>
              <w:tabs>
                <w:tab w:val="left" w:pos="1260"/>
              </w:tabs>
              <w:kinsoku/>
              <w:wordWrap w:val="0"/>
              <w:overflowPunct/>
              <w:topLinePunct/>
              <w:autoSpaceDE/>
              <w:autoSpaceDN/>
              <w:bidi w:val="0"/>
              <w:adjustRightInd/>
              <w:snapToGrid w:val="0"/>
              <w:spacing w:before="0" w:beforeAutospacing="0" w:after="0" w:afterAutospacing="0" w:line="240" w:lineRule="auto"/>
              <w:jc w:val="center"/>
              <w:textAlignment w:val="baseline"/>
              <w:outlineLvl w:val="9"/>
              <w:rPr>
                <w:rFonts w:hint="eastAsia" w:ascii="仿宋" w:hAnsi="仿宋" w:eastAsia="仿宋" w:cs="仿宋"/>
                <w:b w:val="0"/>
                <w:i w:val="0"/>
                <w:caps w:val="0"/>
                <w:color w:val="000000"/>
                <w:spacing w:val="0"/>
                <w:w w:val="100"/>
                <w:sz w:val="21"/>
                <w:szCs w:val="21"/>
                <w:highlight w:val="none"/>
              </w:rPr>
            </w:pPr>
            <w:r>
              <w:rPr>
                <w:rFonts w:hint="eastAsia" w:ascii="仿宋" w:hAnsi="仿宋" w:eastAsia="仿宋" w:cs="仿宋"/>
                <w:b w:val="0"/>
                <w:i w:val="0"/>
                <w:caps w:val="0"/>
                <w:color w:val="000000"/>
                <w:spacing w:val="0"/>
                <w:w w:val="100"/>
                <w:sz w:val="21"/>
                <w:szCs w:val="21"/>
                <w:highlight w:val="none"/>
              </w:rPr>
              <w:t>法定地址</w:t>
            </w:r>
          </w:p>
        </w:tc>
        <w:tc>
          <w:tcPr>
            <w:tcW w:w="5696" w:type="dxa"/>
            <w:gridSpan w:val="3"/>
            <w:vAlign w:val="center"/>
          </w:tcPr>
          <w:p w14:paraId="0B88ADAB">
            <w:pPr>
              <w:keepNext w:val="0"/>
              <w:keepLines w:val="0"/>
              <w:pageBreakBefore w:val="0"/>
              <w:widowControl w:val="0"/>
              <w:tabs>
                <w:tab w:val="left" w:pos="1260"/>
              </w:tabs>
              <w:kinsoku/>
              <w:wordWrap w:val="0"/>
              <w:overflowPunct/>
              <w:topLinePunct/>
              <w:autoSpaceDE/>
              <w:autoSpaceDN/>
              <w:bidi w:val="0"/>
              <w:adjustRightInd/>
              <w:snapToGrid w:val="0"/>
              <w:spacing w:before="0" w:beforeAutospacing="0" w:after="0" w:afterAutospacing="0" w:line="240" w:lineRule="auto"/>
              <w:jc w:val="center"/>
              <w:textAlignment w:val="baseline"/>
              <w:outlineLvl w:val="9"/>
              <w:rPr>
                <w:rFonts w:hint="eastAsia" w:ascii="仿宋" w:hAnsi="仿宋" w:eastAsia="仿宋" w:cs="仿宋"/>
                <w:b/>
                <w:bCs/>
                <w:i w:val="0"/>
                <w:caps w:val="0"/>
                <w:color w:val="000000"/>
                <w:spacing w:val="0"/>
                <w:w w:val="100"/>
                <w:sz w:val="21"/>
                <w:szCs w:val="21"/>
                <w:highlight w:val="none"/>
              </w:rPr>
            </w:pPr>
          </w:p>
        </w:tc>
      </w:tr>
      <w:tr w14:paraId="7C8AA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697" w:type="dxa"/>
            <w:vMerge w:val="continue"/>
            <w:vAlign w:val="center"/>
          </w:tcPr>
          <w:p w14:paraId="43EF9222">
            <w:pPr>
              <w:keepNext w:val="0"/>
              <w:keepLines w:val="0"/>
              <w:pageBreakBefore w:val="0"/>
              <w:widowControl w:val="0"/>
              <w:tabs>
                <w:tab w:val="left" w:pos="1260"/>
              </w:tabs>
              <w:kinsoku/>
              <w:wordWrap w:val="0"/>
              <w:overflowPunct/>
              <w:topLinePunct/>
              <w:autoSpaceDE/>
              <w:autoSpaceDN/>
              <w:bidi w:val="0"/>
              <w:adjustRightInd/>
              <w:snapToGrid w:val="0"/>
              <w:spacing w:before="0" w:beforeAutospacing="0" w:after="0" w:afterAutospacing="0" w:line="240" w:lineRule="auto"/>
              <w:jc w:val="center"/>
              <w:textAlignment w:val="baseline"/>
              <w:outlineLvl w:val="9"/>
              <w:rPr>
                <w:rFonts w:hint="eastAsia" w:ascii="仿宋" w:hAnsi="仿宋" w:eastAsia="仿宋" w:cs="仿宋"/>
                <w:b/>
                <w:bCs/>
                <w:i w:val="0"/>
                <w:caps w:val="0"/>
                <w:color w:val="000000"/>
                <w:spacing w:val="0"/>
                <w:w w:val="100"/>
                <w:sz w:val="21"/>
                <w:szCs w:val="21"/>
                <w:highlight w:val="none"/>
              </w:rPr>
            </w:pPr>
          </w:p>
        </w:tc>
        <w:tc>
          <w:tcPr>
            <w:tcW w:w="1827" w:type="dxa"/>
            <w:vAlign w:val="center"/>
          </w:tcPr>
          <w:p w14:paraId="4614D0A9">
            <w:pPr>
              <w:keepNext w:val="0"/>
              <w:keepLines w:val="0"/>
              <w:pageBreakBefore w:val="0"/>
              <w:widowControl w:val="0"/>
              <w:tabs>
                <w:tab w:val="left" w:pos="1260"/>
              </w:tabs>
              <w:kinsoku/>
              <w:wordWrap w:val="0"/>
              <w:overflowPunct/>
              <w:topLinePunct/>
              <w:autoSpaceDE/>
              <w:autoSpaceDN/>
              <w:bidi w:val="0"/>
              <w:adjustRightInd/>
              <w:snapToGrid w:val="0"/>
              <w:spacing w:before="0" w:beforeAutospacing="0" w:after="0" w:afterAutospacing="0" w:line="240" w:lineRule="auto"/>
              <w:jc w:val="center"/>
              <w:textAlignment w:val="baseline"/>
              <w:outlineLvl w:val="9"/>
              <w:rPr>
                <w:rFonts w:hint="eastAsia" w:ascii="仿宋" w:hAnsi="仿宋" w:eastAsia="仿宋" w:cs="仿宋"/>
                <w:b w:val="0"/>
                <w:i w:val="0"/>
                <w:caps w:val="0"/>
                <w:color w:val="000000"/>
                <w:spacing w:val="0"/>
                <w:w w:val="100"/>
                <w:sz w:val="21"/>
                <w:szCs w:val="21"/>
                <w:highlight w:val="none"/>
              </w:rPr>
            </w:pPr>
            <w:r>
              <w:rPr>
                <w:rFonts w:hint="eastAsia" w:ascii="仿宋" w:hAnsi="仿宋" w:eastAsia="仿宋" w:cs="仿宋"/>
                <w:b w:val="0"/>
                <w:i w:val="0"/>
                <w:caps w:val="0"/>
                <w:color w:val="000000"/>
                <w:spacing w:val="0"/>
                <w:w w:val="100"/>
                <w:sz w:val="21"/>
                <w:szCs w:val="21"/>
                <w:highlight w:val="none"/>
              </w:rPr>
              <w:t>邮政编码</w:t>
            </w:r>
          </w:p>
        </w:tc>
        <w:tc>
          <w:tcPr>
            <w:tcW w:w="5696" w:type="dxa"/>
            <w:gridSpan w:val="3"/>
            <w:vAlign w:val="center"/>
          </w:tcPr>
          <w:p w14:paraId="545F9ADF">
            <w:pPr>
              <w:keepNext w:val="0"/>
              <w:keepLines w:val="0"/>
              <w:pageBreakBefore w:val="0"/>
              <w:widowControl w:val="0"/>
              <w:tabs>
                <w:tab w:val="left" w:pos="1260"/>
              </w:tabs>
              <w:kinsoku/>
              <w:wordWrap w:val="0"/>
              <w:overflowPunct/>
              <w:topLinePunct/>
              <w:autoSpaceDE/>
              <w:autoSpaceDN/>
              <w:bidi w:val="0"/>
              <w:adjustRightInd/>
              <w:snapToGrid w:val="0"/>
              <w:spacing w:before="0" w:beforeAutospacing="0" w:after="0" w:afterAutospacing="0" w:line="240" w:lineRule="auto"/>
              <w:jc w:val="center"/>
              <w:textAlignment w:val="baseline"/>
              <w:outlineLvl w:val="9"/>
              <w:rPr>
                <w:rFonts w:hint="eastAsia" w:ascii="仿宋" w:hAnsi="仿宋" w:eastAsia="仿宋" w:cs="仿宋"/>
                <w:b/>
                <w:bCs/>
                <w:i w:val="0"/>
                <w:caps w:val="0"/>
                <w:color w:val="000000"/>
                <w:spacing w:val="0"/>
                <w:w w:val="100"/>
                <w:sz w:val="21"/>
                <w:szCs w:val="21"/>
                <w:highlight w:val="none"/>
              </w:rPr>
            </w:pPr>
          </w:p>
        </w:tc>
      </w:tr>
      <w:tr w14:paraId="6690B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697" w:type="dxa"/>
            <w:vMerge w:val="continue"/>
            <w:vAlign w:val="center"/>
          </w:tcPr>
          <w:p w14:paraId="44444B37">
            <w:pPr>
              <w:keepNext w:val="0"/>
              <w:keepLines w:val="0"/>
              <w:pageBreakBefore w:val="0"/>
              <w:widowControl w:val="0"/>
              <w:tabs>
                <w:tab w:val="left" w:pos="1260"/>
              </w:tabs>
              <w:kinsoku/>
              <w:wordWrap w:val="0"/>
              <w:overflowPunct/>
              <w:topLinePunct/>
              <w:autoSpaceDE/>
              <w:autoSpaceDN/>
              <w:bidi w:val="0"/>
              <w:adjustRightInd/>
              <w:snapToGrid w:val="0"/>
              <w:spacing w:before="0" w:beforeAutospacing="0" w:after="0" w:afterAutospacing="0" w:line="240" w:lineRule="auto"/>
              <w:jc w:val="center"/>
              <w:textAlignment w:val="baseline"/>
              <w:outlineLvl w:val="9"/>
              <w:rPr>
                <w:rFonts w:hint="eastAsia" w:ascii="仿宋" w:hAnsi="仿宋" w:eastAsia="仿宋" w:cs="仿宋"/>
                <w:b/>
                <w:bCs/>
                <w:i w:val="0"/>
                <w:caps w:val="0"/>
                <w:color w:val="000000"/>
                <w:spacing w:val="0"/>
                <w:w w:val="100"/>
                <w:sz w:val="21"/>
                <w:szCs w:val="21"/>
                <w:highlight w:val="none"/>
              </w:rPr>
            </w:pPr>
          </w:p>
        </w:tc>
        <w:tc>
          <w:tcPr>
            <w:tcW w:w="1827" w:type="dxa"/>
            <w:vAlign w:val="center"/>
          </w:tcPr>
          <w:p w14:paraId="5443CE1B">
            <w:pPr>
              <w:keepNext w:val="0"/>
              <w:keepLines w:val="0"/>
              <w:pageBreakBefore w:val="0"/>
              <w:widowControl w:val="0"/>
              <w:tabs>
                <w:tab w:val="left" w:pos="1260"/>
              </w:tabs>
              <w:kinsoku/>
              <w:wordWrap w:val="0"/>
              <w:overflowPunct/>
              <w:topLinePunct/>
              <w:autoSpaceDE/>
              <w:autoSpaceDN/>
              <w:bidi w:val="0"/>
              <w:adjustRightInd/>
              <w:snapToGrid w:val="0"/>
              <w:spacing w:before="0" w:beforeAutospacing="0" w:after="0" w:afterAutospacing="0" w:line="240" w:lineRule="auto"/>
              <w:jc w:val="center"/>
              <w:textAlignment w:val="baseline"/>
              <w:outlineLvl w:val="9"/>
              <w:rPr>
                <w:rFonts w:hint="eastAsia" w:ascii="仿宋" w:hAnsi="仿宋" w:eastAsia="仿宋" w:cs="仿宋"/>
                <w:b w:val="0"/>
                <w:i w:val="0"/>
                <w:caps w:val="0"/>
                <w:color w:val="000000"/>
                <w:spacing w:val="0"/>
                <w:w w:val="100"/>
                <w:sz w:val="21"/>
                <w:szCs w:val="21"/>
                <w:highlight w:val="none"/>
              </w:rPr>
            </w:pPr>
            <w:r>
              <w:rPr>
                <w:rFonts w:hint="eastAsia" w:ascii="仿宋" w:hAnsi="仿宋" w:eastAsia="仿宋" w:cs="仿宋"/>
                <w:b w:val="0"/>
                <w:i w:val="0"/>
                <w:caps w:val="0"/>
                <w:color w:val="000000"/>
                <w:spacing w:val="0"/>
                <w:w w:val="100"/>
                <w:sz w:val="21"/>
                <w:szCs w:val="21"/>
                <w:highlight w:val="none"/>
              </w:rPr>
              <w:t>网    址</w:t>
            </w:r>
          </w:p>
        </w:tc>
        <w:tc>
          <w:tcPr>
            <w:tcW w:w="5696" w:type="dxa"/>
            <w:gridSpan w:val="3"/>
            <w:vAlign w:val="center"/>
          </w:tcPr>
          <w:p w14:paraId="3566B258">
            <w:pPr>
              <w:keepNext w:val="0"/>
              <w:keepLines w:val="0"/>
              <w:pageBreakBefore w:val="0"/>
              <w:widowControl w:val="0"/>
              <w:tabs>
                <w:tab w:val="left" w:pos="1260"/>
              </w:tabs>
              <w:kinsoku/>
              <w:wordWrap w:val="0"/>
              <w:overflowPunct/>
              <w:topLinePunct/>
              <w:autoSpaceDE/>
              <w:autoSpaceDN/>
              <w:bidi w:val="0"/>
              <w:adjustRightInd/>
              <w:snapToGrid w:val="0"/>
              <w:spacing w:before="0" w:beforeAutospacing="0" w:after="0" w:afterAutospacing="0" w:line="240" w:lineRule="auto"/>
              <w:jc w:val="center"/>
              <w:textAlignment w:val="baseline"/>
              <w:outlineLvl w:val="9"/>
              <w:rPr>
                <w:rFonts w:hint="eastAsia" w:ascii="仿宋" w:hAnsi="仿宋" w:eastAsia="仿宋" w:cs="仿宋"/>
                <w:b/>
                <w:bCs/>
                <w:i w:val="0"/>
                <w:caps w:val="0"/>
                <w:color w:val="000000"/>
                <w:spacing w:val="0"/>
                <w:w w:val="100"/>
                <w:sz w:val="21"/>
                <w:szCs w:val="21"/>
                <w:highlight w:val="none"/>
              </w:rPr>
            </w:pPr>
          </w:p>
        </w:tc>
      </w:tr>
      <w:tr w14:paraId="56AED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697" w:type="dxa"/>
            <w:vMerge w:val="continue"/>
            <w:vAlign w:val="center"/>
          </w:tcPr>
          <w:p w14:paraId="1468A826">
            <w:pPr>
              <w:keepNext w:val="0"/>
              <w:keepLines w:val="0"/>
              <w:pageBreakBefore w:val="0"/>
              <w:widowControl w:val="0"/>
              <w:tabs>
                <w:tab w:val="left" w:pos="1260"/>
              </w:tabs>
              <w:kinsoku/>
              <w:wordWrap w:val="0"/>
              <w:overflowPunct/>
              <w:topLinePunct/>
              <w:autoSpaceDE/>
              <w:autoSpaceDN/>
              <w:bidi w:val="0"/>
              <w:adjustRightInd/>
              <w:snapToGrid w:val="0"/>
              <w:spacing w:before="0" w:beforeAutospacing="0" w:after="0" w:afterAutospacing="0" w:line="240" w:lineRule="auto"/>
              <w:jc w:val="center"/>
              <w:textAlignment w:val="baseline"/>
              <w:outlineLvl w:val="9"/>
              <w:rPr>
                <w:rFonts w:hint="eastAsia" w:ascii="仿宋" w:hAnsi="仿宋" w:eastAsia="仿宋" w:cs="仿宋"/>
                <w:b/>
                <w:bCs/>
                <w:i w:val="0"/>
                <w:caps w:val="0"/>
                <w:color w:val="000000"/>
                <w:spacing w:val="0"/>
                <w:w w:val="100"/>
                <w:sz w:val="21"/>
                <w:szCs w:val="21"/>
                <w:highlight w:val="none"/>
              </w:rPr>
            </w:pPr>
          </w:p>
        </w:tc>
        <w:tc>
          <w:tcPr>
            <w:tcW w:w="1827" w:type="dxa"/>
            <w:vAlign w:val="center"/>
          </w:tcPr>
          <w:p w14:paraId="373AC401">
            <w:pPr>
              <w:keepNext w:val="0"/>
              <w:keepLines w:val="0"/>
              <w:pageBreakBefore w:val="0"/>
              <w:widowControl w:val="0"/>
              <w:tabs>
                <w:tab w:val="left" w:pos="1260"/>
              </w:tabs>
              <w:kinsoku/>
              <w:wordWrap w:val="0"/>
              <w:overflowPunct/>
              <w:topLinePunct/>
              <w:autoSpaceDE/>
              <w:autoSpaceDN/>
              <w:bidi w:val="0"/>
              <w:adjustRightInd/>
              <w:snapToGrid w:val="0"/>
              <w:spacing w:before="0" w:beforeAutospacing="0" w:after="0" w:afterAutospacing="0" w:line="240" w:lineRule="auto"/>
              <w:jc w:val="center"/>
              <w:textAlignment w:val="baseline"/>
              <w:outlineLvl w:val="9"/>
              <w:rPr>
                <w:rFonts w:hint="eastAsia" w:ascii="仿宋" w:hAnsi="仿宋" w:eastAsia="仿宋" w:cs="仿宋"/>
                <w:b/>
                <w:bCs/>
                <w:i w:val="0"/>
                <w:caps w:val="0"/>
                <w:color w:val="000000"/>
                <w:spacing w:val="0"/>
                <w:w w:val="100"/>
                <w:sz w:val="21"/>
                <w:szCs w:val="21"/>
                <w:highlight w:val="none"/>
              </w:rPr>
            </w:pPr>
            <w:r>
              <w:rPr>
                <w:rFonts w:hint="eastAsia" w:ascii="仿宋" w:hAnsi="仿宋" w:eastAsia="仿宋" w:cs="仿宋"/>
                <w:b w:val="0"/>
                <w:i w:val="0"/>
                <w:caps w:val="0"/>
                <w:color w:val="000000"/>
                <w:spacing w:val="0"/>
                <w:w w:val="100"/>
                <w:sz w:val="21"/>
                <w:szCs w:val="21"/>
                <w:highlight w:val="none"/>
              </w:rPr>
              <w:t>机构代码证号</w:t>
            </w:r>
          </w:p>
        </w:tc>
        <w:tc>
          <w:tcPr>
            <w:tcW w:w="5696" w:type="dxa"/>
            <w:gridSpan w:val="3"/>
            <w:vAlign w:val="center"/>
          </w:tcPr>
          <w:p w14:paraId="2BA739EF">
            <w:pPr>
              <w:keepNext w:val="0"/>
              <w:keepLines w:val="0"/>
              <w:pageBreakBefore w:val="0"/>
              <w:widowControl w:val="0"/>
              <w:tabs>
                <w:tab w:val="left" w:pos="1260"/>
              </w:tabs>
              <w:kinsoku/>
              <w:wordWrap w:val="0"/>
              <w:overflowPunct/>
              <w:topLinePunct/>
              <w:autoSpaceDE/>
              <w:autoSpaceDN/>
              <w:bidi w:val="0"/>
              <w:adjustRightInd/>
              <w:snapToGrid w:val="0"/>
              <w:spacing w:before="0" w:beforeAutospacing="0" w:after="0" w:afterAutospacing="0" w:line="240" w:lineRule="auto"/>
              <w:jc w:val="center"/>
              <w:textAlignment w:val="baseline"/>
              <w:outlineLvl w:val="9"/>
              <w:rPr>
                <w:rFonts w:hint="eastAsia" w:ascii="仿宋" w:hAnsi="仿宋" w:eastAsia="仿宋" w:cs="仿宋"/>
                <w:b/>
                <w:bCs/>
                <w:i w:val="0"/>
                <w:caps w:val="0"/>
                <w:color w:val="000000"/>
                <w:spacing w:val="0"/>
                <w:w w:val="100"/>
                <w:sz w:val="21"/>
                <w:szCs w:val="21"/>
                <w:highlight w:val="none"/>
              </w:rPr>
            </w:pPr>
          </w:p>
        </w:tc>
      </w:tr>
      <w:tr w14:paraId="0EF4D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1697" w:type="dxa"/>
            <w:vMerge w:val="restart"/>
            <w:vAlign w:val="center"/>
          </w:tcPr>
          <w:p w14:paraId="710035AB">
            <w:pPr>
              <w:keepNext w:val="0"/>
              <w:keepLines w:val="0"/>
              <w:pageBreakBefore w:val="0"/>
              <w:widowControl w:val="0"/>
              <w:tabs>
                <w:tab w:val="left" w:pos="1260"/>
              </w:tabs>
              <w:kinsoku/>
              <w:wordWrap w:val="0"/>
              <w:overflowPunct/>
              <w:topLinePunct/>
              <w:autoSpaceDE/>
              <w:autoSpaceDN/>
              <w:bidi w:val="0"/>
              <w:adjustRightInd/>
              <w:snapToGrid w:val="0"/>
              <w:spacing w:before="0" w:beforeAutospacing="0" w:after="0" w:afterAutospacing="0" w:line="240" w:lineRule="auto"/>
              <w:jc w:val="center"/>
              <w:textAlignment w:val="baseline"/>
              <w:outlineLvl w:val="9"/>
              <w:rPr>
                <w:rFonts w:hint="eastAsia" w:ascii="仿宋" w:hAnsi="仿宋" w:eastAsia="仿宋" w:cs="仿宋"/>
                <w:b/>
                <w:bCs/>
                <w:i w:val="0"/>
                <w:caps w:val="0"/>
                <w:color w:val="000000"/>
                <w:spacing w:val="0"/>
                <w:w w:val="100"/>
                <w:sz w:val="21"/>
                <w:szCs w:val="21"/>
                <w:highlight w:val="none"/>
              </w:rPr>
            </w:pPr>
            <w:r>
              <w:rPr>
                <w:rFonts w:hint="eastAsia" w:ascii="仿宋" w:hAnsi="仿宋" w:eastAsia="仿宋" w:cs="仿宋"/>
                <w:b w:val="0"/>
                <w:i w:val="0"/>
                <w:caps w:val="0"/>
                <w:color w:val="000000"/>
                <w:spacing w:val="0"/>
                <w:w w:val="100"/>
                <w:sz w:val="21"/>
                <w:szCs w:val="21"/>
                <w:highlight w:val="none"/>
              </w:rPr>
              <w:t>法定代表人</w:t>
            </w:r>
          </w:p>
        </w:tc>
        <w:tc>
          <w:tcPr>
            <w:tcW w:w="1827" w:type="dxa"/>
            <w:vAlign w:val="center"/>
          </w:tcPr>
          <w:p w14:paraId="2F956B3B">
            <w:pPr>
              <w:keepNext w:val="0"/>
              <w:keepLines w:val="0"/>
              <w:pageBreakBefore w:val="0"/>
              <w:widowControl w:val="0"/>
              <w:tabs>
                <w:tab w:val="left" w:pos="1260"/>
              </w:tabs>
              <w:kinsoku/>
              <w:wordWrap w:val="0"/>
              <w:overflowPunct/>
              <w:topLinePunct/>
              <w:autoSpaceDE/>
              <w:autoSpaceDN/>
              <w:bidi w:val="0"/>
              <w:adjustRightInd/>
              <w:snapToGrid w:val="0"/>
              <w:spacing w:before="0" w:beforeAutospacing="0" w:after="0" w:afterAutospacing="0" w:line="240" w:lineRule="auto"/>
              <w:jc w:val="center"/>
              <w:textAlignment w:val="baseline"/>
              <w:outlineLvl w:val="9"/>
              <w:rPr>
                <w:rFonts w:hint="eastAsia" w:ascii="仿宋" w:hAnsi="仿宋" w:eastAsia="仿宋" w:cs="仿宋"/>
                <w:b w:val="0"/>
                <w:i w:val="0"/>
                <w:caps w:val="0"/>
                <w:color w:val="000000"/>
                <w:spacing w:val="0"/>
                <w:w w:val="100"/>
                <w:sz w:val="21"/>
                <w:szCs w:val="21"/>
                <w:highlight w:val="none"/>
              </w:rPr>
            </w:pPr>
            <w:r>
              <w:rPr>
                <w:rFonts w:hint="eastAsia" w:ascii="仿宋" w:hAnsi="仿宋" w:eastAsia="仿宋" w:cs="仿宋"/>
                <w:b w:val="0"/>
                <w:i w:val="0"/>
                <w:caps w:val="0"/>
                <w:color w:val="000000"/>
                <w:spacing w:val="0"/>
                <w:w w:val="100"/>
                <w:sz w:val="21"/>
                <w:szCs w:val="21"/>
                <w:highlight w:val="none"/>
              </w:rPr>
              <w:t>姓    名</w:t>
            </w:r>
          </w:p>
        </w:tc>
        <w:tc>
          <w:tcPr>
            <w:tcW w:w="1684" w:type="dxa"/>
            <w:vAlign w:val="center"/>
          </w:tcPr>
          <w:p w14:paraId="361BCF21">
            <w:pPr>
              <w:keepNext w:val="0"/>
              <w:keepLines w:val="0"/>
              <w:pageBreakBefore w:val="0"/>
              <w:widowControl w:val="0"/>
              <w:tabs>
                <w:tab w:val="left" w:pos="1260"/>
              </w:tabs>
              <w:kinsoku/>
              <w:wordWrap w:val="0"/>
              <w:overflowPunct/>
              <w:topLinePunct/>
              <w:autoSpaceDE/>
              <w:autoSpaceDN/>
              <w:bidi w:val="0"/>
              <w:adjustRightInd/>
              <w:snapToGrid w:val="0"/>
              <w:spacing w:before="0" w:beforeAutospacing="0" w:after="0" w:afterAutospacing="0" w:line="240" w:lineRule="auto"/>
              <w:jc w:val="center"/>
              <w:textAlignment w:val="baseline"/>
              <w:outlineLvl w:val="9"/>
              <w:rPr>
                <w:rFonts w:hint="eastAsia" w:ascii="仿宋" w:hAnsi="仿宋" w:eastAsia="仿宋" w:cs="仿宋"/>
                <w:b w:val="0"/>
                <w:i w:val="0"/>
                <w:caps w:val="0"/>
                <w:color w:val="000000"/>
                <w:spacing w:val="0"/>
                <w:w w:val="100"/>
                <w:sz w:val="21"/>
                <w:szCs w:val="21"/>
                <w:highlight w:val="none"/>
              </w:rPr>
            </w:pPr>
          </w:p>
        </w:tc>
        <w:tc>
          <w:tcPr>
            <w:tcW w:w="2011" w:type="dxa"/>
            <w:vAlign w:val="center"/>
          </w:tcPr>
          <w:p w14:paraId="2451DC3A">
            <w:pPr>
              <w:keepNext w:val="0"/>
              <w:keepLines w:val="0"/>
              <w:pageBreakBefore w:val="0"/>
              <w:widowControl w:val="0"/>
              <w:tabs>
                <w:tab w:val="left" w:pos="1260"/>
              </w:tabs>
              <w:kinsoku/>
              <w:wordWrap w:val="0"/>
              <w:overflowPunct/>
              <w:topLinePunct/>
              <w:autoSpaceDE/>
              <w:autoSpaceDN/>
              <w:bidi w:val="0"/>
              <w:adjustRightInd/>
              <w:snapToGrid w:val="0"/>
              <w:spacing w:before="0" w:beforeAutospacing="0" w:after="0" w:afterAutospacing="0" w:line="240" w:lineRule="auto"/>
              <w:jc w:val="center"/>
              <w:textAlignment w:val="baseline"/>
              <w:outlineLvl w:val="9"/>
              <w:rPr>
                <w:rFonts w:hint="eastAsia" w:ascii="仿宋" w:hAnsi="仿宋" w:eastAsia="仿宋" w:cs="仿宋"/>
                <w:b w:val="0"/>
                <w:i w:val="0"/>
                <w:caps w:val="0"/>
                <w:color w:val="000000"/>
                <w:spacing w:val="0"/>
                <w:w w:val="100"/>
                <w:sz w:val="21"/>
                <w:szCs w:val="21"/>
                <w:highlight w:val="none"/>
              </w:rPr>
            </w:pPr>
            <w:r>
              <w:rPr>
                <w:rFonts w:hint="eastAsia" w:ascii="仿宋" w:hAnsi="仿宋" w:eastAsia="仿宋" w:cs="仿宋"/>
                <w:b w:val="0"/>
                <w:i w:val="0"/>
                <w:caps w:val="0"/>
                <w:color w:val="000000"/>
                <w:spacing w:val="0"/>
                <w:w w:val="100"/>
                <w:sz w:val="21"/>
                <w:szCs w:val="21"/>
                <w:highlight w:val="none"/>
              </w:rPr>
              <w:t>性    别</w:t>
            </w:r>
          </w:p>
        </w:tc>
        <w:tc>
          <w:tcPr>
            <w:tcW w:w="2001" w:type="dxa"/>
            <w:vAlign w:val="center"/>
          </w:tcPr>
          <w:p w14:paraId="438C745F">
            <w:pPr>
              <w:keepNext w:val="0"/>
              <w:keepLines w:val="0"/>
              <w:pageBreakBefore w:val="0"/>
              <w:widowControl w:val="0"/>
              <w:tabs>
                <w:tab w:val="left" w:pos="1260"/>
              </w:tabs>
              <w:kinsoku/>
              <w:wordWrap w:val="0"/>
              <w:overflowPunct/>
              <w:topLinePunct/>
              <w:autoSpaceDE/>
              <w:autoSpaceDN/>
              <w:bidi w:val="0"/>
              <w:adjustRightInd/>
              <w:snapToGrid w:val="0"/>
              <w:spacing w:before="0" w:beforeAutospacing="0" w:after="0" w:afterAutospacing="0" w:line="240" w:lineRule="auto"/>
              <w:jc w:val="center"/>
              <w:textAlignment w:val="baseline"/>
              <w:outlineLvl w:val="9"/>
              <w:rPr>
                <w:rFonts w:hint="eastAsia" w:ascii="仿宋" w:hAnsi="仿宋" w:eastAsia="仿宋" w:cs="仿宋"/>
                <w:b w:val="0"/>
                <w:i w:val="0"/>
                <w:caps w:val="0"/>
                <w:color w:val="000000"/>
                <w:spacing w:val="0"/>
                <w:w w:val="100"/>
                <w:sz w:val="21"/>
                <w:szCs w:val="21"/>
                <w:highlight w:val="none"/>
              </w:rPr>
            </w:pPr>
          </w:p>
        </w:tc>
      </w:tr>
      <w:tr w14:paraId="53D5C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1697" w:type="dxa"/>
            <w:vMerge w:val="continue"/>
            <w:vAlign w:val="center"/>
          </w:tcPr>
          <w:p w14:paraId="7A7583A3">
            <w:pPr>
              <w:keepNext w:val="0"/>
              <w:keepLines w:val="0"/>
              <w:pageBreakBefore w:val="0"/>
              <w:widowControl w:val="0"/>
              <w:tabs>
                <w:tab w:val="left" w:pos="1260"/>
              </w:tabs>
              <w:kinsoku/>
              <w:wordWrap w:val="0"/>
              <w:overflowPunct/>
              <w:topLinePunct/>
              <w:autoSpaceDE/>
              <w:autoSpaceDN/>
              <w:bidi w:val="0"/>
              <w:adjustRightInd/>
              <w:snapToGrid w:val="0"/>
              <w:spacing w:before="0" w:beforeAutospacing="0" w:after="0" w:afterAutospacing="0" w:line="240" w:lineRule="auto"/>
              <w:jc w:val="center"/>
              <w:textAlignment w:val="baseline"/>
              <w:outlineLvl w:val="9"/>
              <w:rPr>
                <w:rFonts w:hint="eastAsia" w:ascii="仿宋" w:hAnsi="仿宋" w:eastAsia="仿宋" w:cs="仿宋"/>
                <w:b/>
                <w:bCs/>
                <w:i w:val="0"/>
                <w:caps w:val="0"/>
                <w:color w:val="000000"/>
                <w:spacing w:val="0"/>
                <w:w w:val="100"/>
                <w:sz w:val="21"/>
                <w:szCs w:val="21"/>
                <w:highlight w:val="none"/>
              </w:rPr>
            </w:pPr>
          </w:p>
        </w:tc>
        <w:tc>
          <w:tcPr>
            <w:tcW w:w="1827" w:type="dxa"/>
            <w:vAlign w:val="center"/>
          </w:tcPr>
          <w:p w14:paraId="250909C5">
            <w:pPr>
              <w:keepNext w:val="0"/>
              <w:keepLines w:val="0"/>
              <w:pageBreakBefore w:val="0"/>
              <w:widowControl w:val="0"/>
              <w:tabs>
                <w:tab w:val="left" w:pos="1260"/>
              </w:tabs>
              <w:kinsoku/>
              <w:wordWrap w:val="0"/>
              <w:overflowPunct/>
              <w:topLinePunct/>
              <w:autoSpaceDE/>
              <w:autoSpaceDN/>
              <w:bidi w:val="0"/>
              <w:adjustRightInd/>
              <w:snapToGrid w:val="0"/>
              <w:spacing w:before="0" w:beforeAutospacing="0" w:after="0" w:afterAutospacing="0" w:line="240" w:lineRule="auto"/>
              <w:jc w:val="center"/>
              <w:textAlignment w:val="baseline"/>
              <w:outlineLvl w:val="9"/>
              <w:rPr>
                <w:rFonts w:hint="eastAsia" w:ascii="仿宋" w:hAnsi="仿宋" w:eastAsia="仿宋" w:cs="仿宋"/>
                <w:b w:val="0"/>
                <w:i w:val="0"/>
                <w:caps w:val="0"/>
                <w:color w:val="000000"/>
                <w:spacing w:val="0"/>
                <w:w w:val="100"/>
                <w:sz w:val="21"/>
                <w:szCs w:val="21"/>
                <w:highlight w:val="none"/>
              </w:rPr>
            </w:pPr>
            <w:r>
              <w:rPr>
                <w:rFonts w:hint="eastAsia" w:ascii="仿宋" w:hAnsi="仿宋" w:eastAsia="仿宋" w:cs="仿宋"/>
                <w:b w:val="0"/>
                <w:i w:val="0"/>
                <w:caps w:val="0"/>
                <w:color w:val="000000"/>
                <w:spacing w:val="0"/>
                <w:w w:val="100"/>
                <w:sz w:val="21"/>
                <w:szCs w:val="21"/>
                <w:highlight w:val="none"/>
              </w:rPr>
              <w:t>职    务</w:t>
            </w:r>
          </w:p>
        </w:tc>
        <w:tc>
          <w:tcPr>
            <w:tcW w:w="1684" w:type="dxa"/>
            <w:vAlign w:val="center"/>
          </w:tcPr>
          <w:p w14:paraId="0D2F0068">
            <w:pPr>
              <w:keepNext w:val="0"/>
              <w:keepLines w:val="0"/>
              <w:pageBreakBefore w:val="0"/>
              <w:widowControl w:val="0"/>
              <w:tabs>
                <w:tab w:val="left" w:pos="1260"/>
              </w:tabs>
              <w:kinsoku/>
              <w:wordWrap w:val="0"/>
              <w:overflowPunct/>
              <w:topLinePunct/>
              <w:autoSpaceDE/>
              <w:autoSpaceDN/>
              <w:bidi w:val="0"/>
              <w:adjustRightInd/>
              <w:snapToGrid w:val="0"/>
              <w:spacing w:before="0" w:beforeAutospacing="0" w:after="0" w:afterAutospacing="0" w:line="240" w:lineRule="auto"/>
              <w:jc w:val="center"/>
              <w:textAlignment w:val="baseline"/>
              <w:outlineLvl w:val="9"/>
              <w:rPr>
                <w:rFonts w:hint="eastAsia" w:ascii="仿宋" w:hAnsi="仿宋" w:eastAsia="仿宋" w:cs="仿宋"/>
                <w:b w:val="0"/>
                <w:i w:val="0"/>
                <w:caps w:val="0"/>
                <w:color w:val="000000"/>
                <w:spacing w:val="0"/>
                <w:w w:val="100"/>
                <w:sz w:val="21"/>
                <w:szCs w:val="21"/>
                <w:highlight w:val="none"/>
              </w:rPr>
            </w:pPr>
          </w:p>
        </w:tc>
        <w:tc>
          <w:tcPr>
            <w:tcW w:w="2011" w:type="dxa"/>
            <w:vAlign w:val="center"/>
          </w:tcPr>
          <w:p w14:paraId="1C13AA42">
            <w:pPr>
              <w:keepNext w:val="0"/>
              <w:keepLines w:val="0"/>
              <w:pageBreakBefore w:val="0"/>
              <w:widowControl w:val="0"/>
              <w:tabs>
                <w:tab w:val="left" w:pos="1260"/>
              </w:tabs>
              <w:kinsoku/>
              <w:wordWrap w:val="0"/>
              <w:overflowPunct/>
              <w:topLinePunct/>
              <w:autoSpaceDE/>
              <w:autoSpaceDN/>
              <w:bidi w:val="0"/>
              <w:adjustRightInd/>
              <w:snapToGrid w:val="0"/>
              <w:spacing w:before="0" w:beforeAutospacing="0" w:after="0" w:afterAutospacing="0" w:line="240" w:lineRule="auto"/>
              <w:jc w:val="center"/>
              <w:textAlignment w:val="baseline"/>
              <w:outlineLvl w:val="9"/>
              <w:rPr>
                <w:rFonts w:hint="eastAsia" w:ascii="仿宋" w:hAnsi="仿宋" w:eastAsia="仿宋" w:cs="仿宋"/>
                <w:b w:val="0"/>
                <w:i w:val="0"/>
                <w:caps w:val="0"/>
                <w:color w:val="000000"/>
                <w:spacing w:val="0"/>
                <w:w w:val="100"/>
                <w:sz w:val="21"/>
                <w:szCs w:val="21"/>
                <w:highlight w:val="none"/>
              </w:rPr>
            </w:pPr>
            <w:r>
              <w:rPr>
                <w:rFonts w:hint="eastAsia" w:ascii="仿宋" w:hAnsi="仿宋" w:eastAsia="仿宋" w:cs="仿宋"/>
                <w:b w:val="0"/>
                <w:i w:val="0"/>
                <w:caps w:val="0"/>
                <w:color w:val="000000"/>
                <w:spacing w:val="0"/>
                <w:w w:val="100"/>
                <w:sz w:val="21"/>
                <w:szCs w:val="21"/>
                <w:highlight w:val="none"/>
              </w:rPr>
              <w:t>联系电话</w:t>
            </w:r>
          </w:p>
        </w:tc>
        <w:tc>
          <w:tcPr>
            <w:tcW w:w="2001" w:type="dxa"/>
            <w:vAlign w:val="center"/>
          </w:tcPr>
          <w:p w14:paraId="17AD7639">
            <w:pPr>
              <w:keepNext w:val="0"/>
              <w:keepLines w:val="0"/>
              <w:pageBreakBefore w:val="0"/>
              <w:widowControl w:val="0"/>
              <w:tabs>
                <w:tab w:val="left" w:pos="1260"/>
              </w:tabs>
              <w:kinsoku/>
              <w:wordWrap w:val="0"/>
              <w:overflowPunct/>
              <w:topLinePunct/>
              <w:autoSpaceDE/>
              <w:autoSpaceDN/>
              <w:bidi w:val="0"/>
              <w:adjustRightInd/>
              <w:snapToGrid w:val="0"/>
              <w:spacing w:before="0" w:beforeAutospacing="0" w:after="0" w:afterAutospacing="0" w:line="240" w:lineRule="auto"/>
              <w:jc w:val="center"/>
              <w:textAlignment w:val="baseline"/>
              <w:outlineLvl w:val="9"/>
              <w:rPr>
                <w:rFonts w:hint="eastAsia" w:ascii="仿宋" w:hAnsi="仿宋" w:eastAsia="仿宋" w:cs="仿宋"/>
                <w:b w:val="0"/>
                <w:i w:val="0"/>
                <w:caps w:val="0"/>
                <w:color w:val="000000"/>
                <w:spacing w:val="0"/>
                <w:w w:val="100"/>
                <w:sz w:val="21"/>
                <w:szCs w:val="21"/>
                <w:highlight w:val="none"/>
              </w:rPr>
            </w:pPr>
          </w:p>
        </w:tc>
      </w:tr>
      <w:tr w14:paraId="41FE4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1697" w:type="dxa"/>
            <w:vMerge w:val="continue"/>
            <w:vAlign w:val="center"/>
          </w:tcPr>
          <w:p w14:paraId="624CF282">
            <w:pPr>
              <w:keepNext w:val="0"/>
              <w:keepLines w:val="0"/>
              <w:pageBreakBefore w:val="0"/>
              <w:widowControl w:val="0"/>
              <w:tabs>
                <w:tab w:val="left" w:pos="1260"/>
              </w:tabs>
              <w:kinsoku/>
              <w:wordWrap w:val="0"/>
              <w:overflowPunct/>
              <w:topLinePunct/>
              <w:autoSpaceDE/>
              <w:autoSpaceDN/>
              <w:bidi w:val="0"/>
              <w:adjustRightInd/>
              <w:snapToGrid w:val="0"/>
              <w:spacing w:before="0" w:beforeAutospacing="0" w:after="0" w:afterAutospacing="0" w:line="240" w:lineRule="auto"/>
              <w:jc w:val="center"/>
              <w:textAlignment w:val="baseline"/>
              <w:outlineLvl w:val="9"/>
              <w:rPr>
                <w:rFonts w:hint="eastAsia" w:ascii="仿宋" w:hAnsi="仿宋" w:eastAsia="仿宋" w:cs="仿宋"/>
                <w:b/>
                <w:bCs/>
                <w:i w:val="0"/>
                <w:caps w:val="0"/>
                <w:color w:val="000000"/>
                <w:spacing w:val="0"/>
                <w:w w:val="100"/>
                <w:sz w:val="21"/>
                <w:szCs w:val="21"/>
                <w:highlight w:val="none"/>
              </w:rPr>
            </w:pPr>
          </w:p>
        </w:tc>
        <w:tc>
          <w:tcPr>
            <w:tcW w:w="1827" w:type="dxa"/>
            <w:vAlign w:val="center"/>
          </w:tcPr>
          <w:p w14:paraId="6BE8D1AE">
            <w:pPr>
              <w:keepNext w:val="0"/>
              <w:keepLines w:val="0"/>
              <w:pageBreakBefore w:val="0"/>
              <w:widowControl w:val="0"/>
              <w:tabs>
                <w:tab w:val="left" w:pos="1260"/>
              </w:tabs>
              <w:kinsoku/>
              <w:wordWrap w:val="0"/>
              <w:overflowPunct/>
              <w:topLinePunct/>
              <w:autoSpaceDE/>
              <w:autoSpaceDN/>
              <w:bidi w:val="0"/>
              <w:adjustRightInd/>
              <w:snapToGrid w:val="0"/>
              <w:spacing w:before="0" w:beforeAutospacing="0" w:after="0" w:afterAutospacing="0" w:line="240" w:lineRule="auto"/>
              <w:jc w:val="center"/>
              <w:textAlignment w:val="baseline"/>
              <w:outlineLvl w:val="9"/>
              <w:rPr>
                <w:rFonts w:hint="eastAsia" w:ascii="仿宋" w:hAnsi="仿宋" w:eastAsia="仿宋" w:cs="仿宋"/>
                <w:b w:val="0"/>
                <w:i w:val="0"/>
                <w:caps w:val="0"/>
                <w:color w:val="000000"/>
                <w:spacing w:val="0"/>
                <w:w w:val="100"/>
                <w:sz w:val="21"/>
                <w:szCs w:val="21"/>
                <w:highlight w:val="none"/>
              </w:rPr>
            </w:pPr>
            <w:r>
              <w:rPr>
                <w:rFonts w:hint="eastAsia" w:ascii="仿宋" w:hAnsi="仿宋" w:eastAsia="仿宋" w:cs="仿宋"/>
                <w:b w:val="0"/>
                <w:i w:val="0"/>
                <w:caps w:val="0"/>
                <w:color w:val="000000"/>
                <w:spacing w:val="0"/>
                <w:w w:val="100"/>
                <w:sz w:val="21"/>
                <w:szCs w:val="21"/>
                <w:highlight w:val="none"/>
              </w:rPr>
              <w:t>传    真</w:t>
            </w:r>
          </w:p>
        </w:tc>
        <w:tc>
          <w:tcPr>
            <w:tcW w:w="5696" w:type="dxa"/>
            <w:gridSpan w:val="3"/>
            <w:vAlign w:val="center"/>
          </w:tcPr>
          <w:p w14:paraId="5A31C1B1">
            <w:pPr>
              <w:keepNext w:val="0"/>
              <w:keepLines w:val="0"/>
              <w:pageBreakBefore w:val="0"/>
              <w:widowControl w:val="0"/>
              <w:tabs>
                <w:tab w:val="left" w:pos="1260"/>
              </w:tabs>
              <w:kinsoku/>
              <w:wordWrap w:val="0"/>
              <w:overflowPunct/>
              <w:topLinePunct/>
              <w:autoSpaceDE/>
              <w:autoSpaceDN/>
              <w:bidi w:val="0"/>
              <w:adjustRightInd/>
              <w:snapToGrid w:val="0"/>
              <w:spacing w:before="0" w:beforeAutospacing="0" w:after="0" w:afterAutospacing="0" w:line="240" w:lineRule="auto"/>
              <w:jc w:val="center"/>
              <w:textAlignment w:val="baseline"/>
              <w:outlineLvl w:val="9"/>
              <w:rPr>
                <w:rFonts w:hint="eastAsia" w:ascii="仿宋" w:hAnsi="仿宋" w:eastAsia="仿宋" w:cs="仿宋"/>
                <w:b w:val="0"/>
                <w:i w:val="0"/>
                <w:caps w:val="0"/>
                <w:color w:val="000000"/>
                <w:spacing w:val="0"/>
                <w:w w:val="100"/>
                <w:sz w:val="21"/>
                <w:szCs w:val="21"/>
                <w:highlight w:val="none"/>
              </w:rPr>
            </w:pPr>
          </w:p>
        </w:tc>
      </w:tr>
      <w:tr w14:paraId="04BD7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0" w:hRule="atLeast"/>
          <w:jc w:val="center"/>
        </w:trPr>
        <w:tc>
          <w:tcPr>
            <w:tcW w:w="1697" w:type="dxa"/>
            <w:vMerge w:val="restart"/>
            <w:vAlign w:val="center"/>
          </w:tcPr>
          <w:p w14:paraId="34C7638A">
            <w:pPr>
              <w:keepNext w:val="0"/>
              <w:keepLines w:val="0"/>
              <w:pageBreakBefore w:val="0"/>
              <w:widowControl w:val="0"/>
              <w:tabs>
                <w:tab w:val="left" w:pos="1260"/>
              </w:tabs>
              <w:kinsoku/>
              <w:wordWrap w:val="0"/>
              <w:overflowPunct/>
              <w:topLinePunct/>
              <w:autoSpaceDE/>
              <w:autoSpaceDN/>
              <w:bidi w:val="0"/>
              <w:adjustRightInd/>
              <w:snapToGrid w:val="0"/>
              <w:spacing w:before="0" w:beforeAutospacing="0" w:after="0" w:afterAutospacing="0" w:line="240" w:lineRule="auto"/>
              <w:jc w:val="center"/>
              <w:textAlignment w:val="baseline"/>
              <w:outlineLvl w:val="9"/>
              <w:rPr>
                <w:rFonts w:hint="eastAsia" w:ascii="仿宋" w:hAnsi="仿宋" w:eastAsia="仿宋" w:cs="仿宋"/>
                <w:b w:val="0"/>
                <w:i w:val="0"/>
                <w:caps w:val="0"/>
                <w:color w:val="000000"/>
                <w:spacing w:val="0"/>
                <w:w w:val="100"/>
                <w:sz w:val="21"/>
                <w:szCs w:val="21"/>
                <w:highlight w:val="none"/>
              </w:rPr>
            </w:pPr>
            <w:r>
              <w:rPr>
                <w:rFonts w:hint="eastAsia" w:ascii="仿宋" w:hAnsi="仿宋" w:eastAsia="仿宋" w:cs="仿宋"/>
                <w:b w:val="0"/>
                <w:i w:val="0"/>
                <w:caps w:val="0"/>
                <w:color w:val="000000"/>
                <w:spacing w:val="0"/>
                <w:w w:val="100"/>
                <w:sz w:val="21"/>
                <w:szCs w:val="21"/>
                <w:highlight w:val="none"/>
              </w:rPr>
              <w:t>法定代表人</w:t>
            </w:r>
          </w:p>
          <w:p w14:paraId="048EA061">
            <w:pPr>
              <w:keepNext w:val="0"/>
              <w:keepLines w:val="0"/>
              <w:pageBreakBefore w:val="0"/>
              <w:widowControl w:val="0"/>
              <w:tabs>
                <w:tab w:val="left" w:pos="1260"/>
              </w:tabs>
              <w:kinsoku/>
              <w:wordWrap w:val="0"/>
              <w:overflowPunct/>
              <w:topLinePunct/>
              <w:autoSpaceDE/>
              <w:autoSpaceDN/>
              <w:bidi w:val="0"/>
              <w:adjustRightInd/>
              <w:snapToGrid w:val="0"/>
              <w:spacing w:before="0" w:beforeAutospacing="0" w:after="0" w:afterAutospacing="0" w:line="240" w:lineRule="auto"/>
              <w:jc w:val="center"/>
              <w:textAlignment w:val="baseline"/>
              <w:outlineLvl w:val="9"/>
              <w:rPr>
                <w:rFonts w:hint="eastAsia" w:ascii="仿宋" w:hAnsi="仿宋" w:eastAsia="仿宋" w:cs="仿宋"/>
                <w:b w:val="0"/>
                <w:i w:val="0"/>
                <w:caps w:val="0"/>
                <w:color w:val="000000"/>
                <w:spacing w:val="0"/>
                <w:w w:val="100"/>
                <w:sz w:val="21"/>
                <w:szCs w:val="21"/>
                <w:highlight w:val="none"/>
              </w:rPr>
            </w:pPr>
            <w:r>
              <w:rPr>
                <w:rFonts w:hint="eastAsia" w:ascii="仿宋" w:hAnsi="仿宋" w:eastAsia="仿宋" w:cs="仿宋"/>
                <w:b w:val="0"/>
                <w:i w:val="0"/>
                <w:caps w:val="0"/>
                <w:color w:val="000000"/>
                <w:spacing w:val="0"/>
                <w:w w:val="100"/>
                <w:sz w:val="21"/>
                <w:szCs w:val="21"/>
                <w:highlight w:val="none"/>
              </w:rPr>
              <w:t>身份证复印件</w:t>
            </w:r>
          </w:p>
        </w:tc>
        <w:tc>
          <w:tcPr>
            <w:tcW w:w="3511" w:type="dxa"/>
            <w:gridSpan w:val="2"/>
            <w:vMerge w:val="restart"/>
            <w:vAlign w:val="center"/>
          </w:tcPr>
          <w:p w14:paraId="61E59930">
            <w:pPr>
              <w:keepNext w:val="0"/>
              <w:keepLines w:val="0"/>
              <w:pageBreakBefore w:val="0"/>
              <w:widowControl w:val="0"/>
              <w:tabs>
                <w:tab w:val="left" w:pos="1260"/>
              </w:tabs>
              <w:kinsoku/>
              <w:wordWrap w:val="0"/>
              <w:overflowPunct/>
              <w:topLinePunct/>
              <w:autoSpaceDE/>
              <w:autoSpaceDN/>
              <w:bidi w:val="0"/>
              <w:adjustRightInd/>
              <w:snapToGrid w:val="0"/>
              <w:spacing w:before="0" w:beforeAutospacing="0" w:after="0" w:afterAutospacing="0" w:line="240" w:lineRule="auto"/>
              <w:jc w:val="center"/>
              <w:textAlignment w:val="baseline"/>
              <w:outlineLvl w:val="9"/>
              <w:rPr>
                <w:rFonts w:hint="eastAsia" w:ascii="仿宋" w:hAnsi="仿宋" w:eastAsia="仿宋" w:cs="仿宋"/>
                <w:b/>
                <w:bCs/>
                <w:i w:val="0"/>
                <w:caps w:val="0"/>
                <w:color w:val="000000"/>
                <w:spacing w:val="0"/>
                <w:w w:val="100"/>
                <w:sz w:val="21"/>
                <w:szCs w:val="21"/>
                <w:highlight w:val="none"/>
              </w:rPr>
            </w:pPr>
            <w:r>
              <w:rPr>
                <w:rFonts w:hint="eastAsia" w:ascii="仿宋" w:hAnsi="仿宋" w:eastAsia="仿宋" w:cs="仿宋"/>
                <w:b w:val="0"/>
                <w:i w:val="0"/>
                <w:caps w:val="0"/>
                <w:color w:val="000000"/>
                <w:spacing w:val="0"/>
                <w:w w:val="100"/>
                <w:sz w:val="21"/>
                <w:szCs w:val="21"/>
                <w:highlight w:val="none"/>
              </w:rPr>
              <w:t>（粘贴处）</w:t>
            </w:r>
          </w:p>
        </w:tc>
        <w:tc>
          <w:tcPr>
            <w:tcW w:w="4012" w:type="dxa"/>
            <w:gridSpan w:val="2"/>
            <w:vAlign w:val="center"/>
          </w:tcPr>
          <w:p w14:paraId="52654523">
            <w:pPr>
              <w:keepNext w:val="0"/>
              <w:keepLines w:val="0"/>
              <w:pageBreakBefore w:val="0"/>
              <w:widowControl w:val="0"/>
              <w:tabs>
                <w:tab w:val="left" w:pos="1260"/>
              </w:tabs>
              <w:kinsoku/>
              <w:wordWrap w:val="0"/>
              <w:overflowPunct/>
              <w:topLinePunct/>
              <w:autoSpaceDE/>
              <w:autoSpaceDN/>
              <w:bidi w:val="0"/>
              <w:adjustRightInd/>
              <w:snapToGrid w:val="0"/>
              <w:spacing w:before="0" w:beforeAutospacing="0" w:after="0" w:afterAutospacing="0" w:line="240" w:lineRule="auto"/>
              <w:jc w:val="center"/>
              <w:textAlignment w:val="baseline"/>
              <w:outlineLvl w:val="9"/>
              <w:rPr>
                <w:rFonts w:hint="eastAsia" w:ascii="仿宋" w:hAnsi="仿宋" w:eastAsia="仿宋" w:cs="仿宋"/>
                <w:b w:val="0"/>
                <w:i w:val="0"/>
                <w:caps w:val="0"/>
                <w:color w:val="000000"/>
                <w:spacing w:val="0"/>
                <w:w w:val="100"/>
                <w:sz w:val="21"/>
                <w:szCs w:val="21"/>
                <w:highlight w:val="none"/>
                <w:lang w:eastAsia="zh-CN"/>
              </w:rPr>
            </w:pPr>
            <w:r>
              <w:rPr>
                <w:rFonts w:hint="eastAsia" w:ascii="仿宋" w:hAnsi="仿宋" w:eastAsia="仿宋" w:cs="仿宋"/>
                <w:b w:val="0"/>
                <w:i w:val="0"/>
                <w:caps w:val="0"/>
                <w:color w:val="000000"/>
                <w:spacing w:val="0"/>
                <w:w w:val="100"/>
                <w:sz w:val="21"/>
                <w:szCs w:val="21"/>
                <w:highlight w:val="none"/>
              </w:rPr>
              <w:t>法定代表人签字</w:t>
            </w:r>
            <w:r>
              <w:rPr>
                <w:rFonts w:hint="eastAsia" w:ascii="仿宋" w:hAnsi="仿宋" w:eastAsia="仿宋" w:cs="仿宋"/>
                <w:b w:val="0"/>
                <w:i w:val="0"/>
                <w:caps w:val="0"/>
                <w:color w:val="000000"/>
                <w:spacing w:val="0"/>
                <w:w w:val="100"/>
                <w:sz w:val="21"/>
                <w:szCs w:val="21"/>
                <w:highlight w:val="none"/>
                <w:lang w:eastAsia="zh-CN"/>
              </w:rPr>
              <w:t>或盖章</w:t>
            </w:r>
          </w:p>
        </w:tc>
      </w:tr>
      <w:tr w14:paraId="727A4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2" w:hRule="atLeast"/>
          <w:jc w:val="center"/>
        </w:trPr>
        <w:tc>
          <w:tcPr>
            <w:tcW w:w="1697" w:type="dxa"/>
            <w:vMerge w:val="continue"/>
            <w:vAlign w:val="center"/>
          </w:tcPr>
          <w:p w14:paraId="5EDB0657">
            <w:pPr>
              <w:keepNext w:val="0"/>
              <w:keepLines w:val="0"/>
              <w:pageBreakBefore w:val="0"/>
              <w:widowControl w:val="0"/>
              <w:tabs>
                <w:tab w:val="left" w:pos="1260"/>
              </w:tabs>
              <w:kinsoku/>
              <w:wordWrap w:val="0"/>
              <w:overflowPunct/>
              <w:topLinePunct/>
              <w:autoSpaceDE/>
              <w:autoSpaceDN/>
              <w:bidi w:val="0"/>
              <w:adjustRightInd/>
              <w:snapToGrid w:val="0"/>
              <w:spacing w:before="0" w:beforeAutospacing="0" w:after="0" w:afterAutospacing="0" w:line="240" w:lineRule="auto"/>
              <w:jc w:val="center"/>
              <w:textAlignment w:val="baseline"/>
              <w:outlineLvl w:val="9"/>
              <w:rPr>
                <w:rFonts w:hint="eastAsia" w:ascii="仿宋" w:hAnsi="仿宋" w:eastAsia="仿宋" w:cs="仿宋"/>
                <w:b/>
                <w:bCs/>
                <w:i w:val="0"/>
                <w:caps w:val="0"/>
                <w:color w:val="000000"/>
                <w:spacing w:val="0"/>
                <w:w w:val="100"/>
                <w:sz w:val="21"/>
                <w:szCs w:val="21"/>
                <w:highlight w:val="none"/>
              </w:rPr>
            </w:pPr>
          </w:p>
        </w:tc>
        <w:tc>
          <w:tcPr>
            <w:tcW w:w="3511" w:type="dxa"/>
            <w:gridSpan w:val="2"/>
            <w:vMerge w:val="continue"/>
            <w:vAlign w:val="center"/>
          </w:tcPr>
          <w:p w14:paraId="10362A0A">
            <w:pPr>
              <w:keepNext w:val="0"/>
              <w:keepLines w:val="0"/>
              <w:pageBreakBefore w:val="0"/>
              <w:widowControl w:val="0"/>
              <w:tabs>
                <w:tab w:val="left" w:pos="1260"/>
              </w:tabs>
              <w:kinsoku/>
              <w:wordWrap w:val="0"/>
              <w:overflowPunct/>
              <w:topLinePunct/>
              <w:autoSpaceDE/>
              <w:autoSpaceDN/>
              <w:bidi w:val="0"/>
              <w:adjustRightInd/>
              <w:snapToGrid w:val="0"/>
              <w:spacing w:before="0" w:beforeAutospacing="0" w:after="0" w:afterAutospacing="0" w:line="240" w:lineRule="auto"/>
              <w:jc w:val="center"/>
              <w:textAlignment w:val="baseline"/>
              <w:outlineLvl w:val="9"/>
              <w:rPr>
                <w:rFonts w:hint="eastAsia" w:ascii="仿宋" w:hAnsi="仿宋" w:eastAsia="仿宋" w:cs="仿宋"/>
                <w:b/>
                <w:bCs/>
                <w:i w:val="0"/>
                <w:caps w:val="0"/>
                <w:color w:val="000000"/>
                <w:spacing w:val="0"/>
                <w:w w:val="100"/>
                <w:sz w:val="21"/>
                <w:szCs w:val="21"/>
                <w:highlight w:val="none"/>
              </w:rPr>
            </w:pPr>
          </w:p>
        </w:tc>
        <w:tc>
          <w:tcPr>
            <w:tcW w:w="4012" w:type="dxa"/>
            <w:gridSpan w:val="2"/>
            <w:vAlign w:val="center"/>
          </w:tcPr>
          <w:p w14:paraId="50AAC69F">
            <w:pPr>
              <w:keepNext w:val="0"/>
              <w:keepLines w:val="0"/>
              <w:pageBreakBefore w:val="0"/>
              <w:widowControl w:val="0"/>
              <w:tabs>
                <w:tab w:val="left" w:pos="1260"/>
              </w:tabs>
              <w:kinsoku/>
              <w:wordWrap w:val="0"/>
              <w:overflowPunct/>
              <w:topLinePunct/>
              <w:autoSpaceDE/>
              <w:autoSpaceDN/>
              <w:bidi w:val="0"/>
              <w:adjustRightInd/>
              <w:snapToGrid w:val="0"/>
              <w:spacing w:before="0" w:beforeAutospacing="0" w:after="0" w:afterAutospacing="0" w:line="240" w:lineRule="auto"/>
              <w:ind w:firstLine="459"/>
              <w:jc w:val="center"/>
              <w:textAlignment w:val="baseline"/>
              <w:outlineLvl w:val="9"/>
              <w:rPr>
                <w:rFonts w:hint="eastAsia" w:ascii="仿宋" w:hAnsi="仿宋" w:eastAsia="仿宋" w:cs="仿宋"/>
                <w:b w:val="0"/>
                <w:i w:val="0"/>
                <w:caps w:val="0"/>
                <w:color w:val="000000"/>
                <w:spacing w:val="0"/>
                <w:w w:val="100"/>
                <w:sz w:val="21"/>
                <w:szCs w:val="21"/>
                <w:highlight w:val="none"/>
              </w:rPr>
            </w:pPr>
          </w:p>
          <w:p w14:paraId="05E45B09">
            <w:pPr>
              <w:keepNext w:val="0"/>
              <w:keepLines w:val="0"/>
              <w:pageBreakBefore w:val="0"/>
              <w:widowControl w:val="0"/>
              <w:tabs>
                <w:tab w:val="left" w:pos="1260"/>
              </w:tabs>
              <w:kinsoku/>
              <w:wordWrap w:val="0"/>
              <w:overflowPunct/>
              <w:topLinePunct/>
              <w:autoSpaceDE/>
              <w:autoSpaceDN/>
              <w:bidi w:val="0"/>
              <w:adjustRightInd/>
              <w:snapToGrid w:val="0"/>
              <w:spacing w:before="0" w:beforeAutospacing="0" w:after="0" w:afterAutospacing="0" w:line="240" w:lineRule="auto"/>
              <w:jc w:val="center"/>
              <w:textAlignment w:val="baseline"/>
              <w:outlineLvl w:val="9"/>
              <w:rPr>
                <w:rFonts w:hint="eastAsia" w:ascii="仿宋" w:hAnsi="仿宋" w:eastAsia="仿宋" w:cs="仿宋"/>
                <w:b w:val="0"/>
                <w:i w:val="0"/>
                <w:caps w:val="0"/>
                <w:color w:val="000000"/>
                <w:spacing w:val="0"/>
                <w:w w:val="100"/>
                <w:sz w:val="21"/>
                <w:szCs w:val="21"/>
                <w:highlight w:val="none"/>
              </w:rPr>
            </w:pPr>
          </w:p>
          <w:p w14:paraId="47BD61CC">
            <w:pPr>
              <w:keepNext w:val="0"/>
              <w:keepLines w:val="0"/>
              <w:pageBreakBefore w:val="0"/>
              <w:widowControl w:val="0"/>
              <w:tabs>
                <w:tab w:val="left" w:pos="1260"/>
              </w:tabs>
              <w:kinsoku/>
              <w:wordWrap w:val="0"/>
              <w:overflowPunct/>
              <w:topLinePunct/>
              <w:autoSpaceDE/>
              <w:autoSpaceDN/>
              <w:bidi w:val="0"/>
              <w:adjustRightInd/>
              <w:snapToGrid w:val="0"/>
              <w:spacing w:before="0" w:beforeAutospacing="0" w:after="0" w:afterAutospacing="0" w:line="240" w:lineRule="auto"/>
              <w:jc w:val="center"/>
              <w:textAlignment w:val="baseline"/>
              <w:outlineLvl w:val="9"/>
              <w:rPr>
                <w:rFonts w:hint="eastAsia" w:ascii="仿宋" w:hAnsi="仿宋" w:eastAsia="仿宋" w:cs="仿宋"/>
                <w:b w:val="0"/>
                <w:i w:val="0"/>
                <w:caps w:val="0"/>
                <w:color w:val="000000"/>
                <w:spacing w:val="0"/>
                <w:w w:val="100"/>
                <w:sz w:val="21"/>
                <w:szCs w:val="21"/>
                <w:highlight w:val="none"/>
              </w:rPr>
            </w:pPr>
            <w:r>
              <w:rPr>
                <w:rFonts w:hint="eastAsia" w:ascii="仿宋" w:hAnsi="仿宋" w:eastAsia="仿宋" w:cs="仿宋"/>
                <w:b w:val="0"/>
                <w:i w:val="0"/>
                <w:caps w:val="0"/>
                <w:color w:val="000000"/>
                <w:spacing w:val="0"/>
                <w:w w:val="100"/>
                <w:sz w:val="21"/>
                <w:szCs w:val="21"/>
                <w:highlight w:val="none"/>
              </w:rPr>
              <w:t>（供应商公章）</w:t>
            </w:r>
          </w:p>
          <w:p w14:paraId="7E334948">
            <w:pPr>
              <w:keepNext w:val="0"/>
              <w:keepLines w:val="0"/>
              <w:pageBreakBefore w:val="0"/>
              <w:widowControl w:val="0"/>
              <w:tabs>
                <w:tab w:val="left" w:pos="1260"/>
              </w:tabs>
              <w:kinsoku/>
              <w:wordWrap w:val="0"/>
              <w:overflowPunct/>
              <w:topLinePunct/>
              <w:autoSpaceDE/>
              <w:autoSpaceDN/>
              <w:bidi w:val="0"/>
              <w:adjustRightInd/>
              <w:snapToGrid w:val="0"/>
              <w:spacing w:before="0" w:beforeAutospacing="0" w:after="0" w:afterAutospacing="0" w:line="240" w:lineRule="auto"/>
              <w:ind w:firstLine="459"/>
              <w:jc w:val="center"/>
              <w:textAlignment w:val="baseline"/>
              <w:outlineLvl w:val="9"/>
              <w:rPr>
                <w:rFonts w:hint="eastAsia" w:ascii="仿宋" w:hAnsi="仿宋" w:eastAsia="仿宋" w:cs="仿宋"/>
                <w:b w:val="0"/>
                <w:i w:val="0"/>
                <w:caps w:val="0"/>
                <w:color w:val="000000"/>
                <w:spacing w:val="0"/>
                <w:w w:val="100"/>
                <w:sz w:val="21"/>
                <w:szCs w:val="21"/>
                <w:highlight w:val="none"/>
              </w:rPr>
            </w:pPr>
          </w:p>
          <w:p w14:paraId="3884665B">
            <w:pPr>
              <w:keepNext w:val="0"/>
              <w:keepLines w:val="0"/>
              <w:pageBreakBefore w:val="0"/>
              <w:widowControl w:val="0"/>
              <w:tabs>
                <w:tab w:val="left" w:pos="1260"/>
              </w:tabs>
              <w:kinsoku/>
              <w:wordWrap w:val="0"/>
              <w:overflowPunct/>
              <w:topLinePunct/>
              <w:autoSpaceDE/>
              <w:autoSpaceDN/>
              <w:bidi w:val="0"/>
              <w:adjustRightInd/>
              <w:snapToGrid w:val="0"/>
              <w:spacing w:before="0" w:beforeAutospacing="0" w:after="0" w:afterAutospacing="0" w:line="240" w:lineRule="auto"/>
              <w:ind w:right="280" w:firstLine="459"/>
              <w:jc w:val="center"/>
              <w:textAlignment w:val="baseline"/>
              <w:outlineLvl w:val="9"/>
              <w:rPr>
                <w:rFonts w:hint="eastAsia" w:ascii="仿宋" w:hAnsi="仿宋" w:eastAsia="仿宋" w:cs="仿宋"/>
                <w:b w:val="0"/>
                <w:i w:val="0"/>
                <w:caps w:val="0"/>
                <w:color w:val="000000"/>
                <w:spacing w:val="0"/>
                <w:w w:val="100"/>
                <w:sz w:val="21"/>
                <w:szCs w:val="21"/>
                <w:highlight w:val="none"/>
              </w:rPr>
            </w:pPr>
            <w:r>
              <w:rPr>
                <w:rFonts w:hint="eastAsia" w:ascii="仿宋" w:hAnsi="仿宋" w:eastAsia="仿宋" w:cs="仿宋"/>
                <w:b w:val="0"/>
                <w:i w:val="0"/>
                <w:caps w:val="0"/>
                <w:color w:val="000000"/>
                <w:spacing w:val="0"/>
                <w:w w:val="100"/>
                <w:sz w:val="21"/>
                <w:szCs w:val="21"/>
                <w:highlight w:val="none"/>
              </w:rPr>
              <w:t>年   月   日</w:t>
            </w:r>
          </w:p>
        </w:tc>
      </w:tr>
    </w:tbl>
    <w:p w14:paraId="4D6710CC">
      <w:pPr>
        <w:widowControl/>
        <w:shd w:val="clear" w:color="auto" w:fill="FFFFFF"/>
        <w:spacing w:before="100" w:beforeAutospacing="1" w:after="100" w:afterAutospacing="1" w:line="520" w:lineRule="exact"/>
        <w:jc w:val="center"/>
        <w:outlineLvl w:val="1"/>
        <w:rPr>
          <w:rFonts w:hint="eastAsia" w:ascii="仿宋" w:hAnsi="仿宋" w:eastAsia="仿宋" w:cs="仿宋"/>
          <w:b/>
          <w:bCs/>
          <w:color w:val="auto"/>
          <w:kern w:val="0"/>
          <w:sz w:val="28"/>
          <w:szCs w:val="28"/>
          <w:highlight w:val="none"/>
          <w:lang w:val="en-US" w:eastAsia="zh-CN"/>
        </w:rPr>
      </w:pPr>
    </w:p>
    <w:bookmarkEnd w:id="0"/>
    <w:bookmarkEnd w:id="1"/>
    <w:bookmarkEnd w:id="2"/>
    <w:bookmarkEnd w:id="3"/>
    <w:bookmarkEnd w:id="4"/>
    <w:p w14:paraId="2AC74768">
      <w:pPr>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法定代表人授权书</w:t>
      </w:r>
    </w:p>
    <w:p w14:paraId="1C1E1595">
      <w:pPr>
        <w:pStyle w:val="2"/>
        <w:snapToGrid/>
        <w:spacing w:before="0" w:beforeAutospacing="0" w:after="0" w:afterAutospacing="0" w:line="500" w:lineRule="exact"/>
        <w:ind w:left="-120" w:leftChars="-57" w:firstLine="525" w:firstLineChars="250"/>
        <w:jc w:val="both"/>
        <w:textAlignment w:val="baseline"/>
        <w:outlineLvl w:val="9"/>
        <w:rPr>
          <w:rFonts w:hint="eastAsia" w:ascii="仿宋" w:hAnsi="仿宋" w:eastAsia="仿宋" w:cs="仿宋"/>
          <w:b w:val="0"/>
          <w:i w:val="0"/>
          <w:caps w:val="0"/>
          <w:color w:val="000000"/>
          <w:spacing w:val="0"/>
          <w:w w:val="100"/>
          <w:sz w:val="21"/>
          <w:szCs w:val="21"/>
          <w:highlight w:val="none"/>
        </w:rPr>
      </w:pPr>
      <w:r>
        <w:rPr>
          <w:rFonts w:hint="eastAsia" w:ascii="仿宋" w:hAnsi="仿宋" w:eastAsia="仿宋" w:cs="仿宋"/>
          <w:b w:val="0"/>
          <w:i w:val="0"/>
          <w:caps w:val="0"/>
          <w:color w:val="000000"/>
          <w:spacing w:val="0"/>
          <w:w w:val="100"/>
          <w:sz w:val="21"/>
          <w:szCs w:val="21"/>
          <w:highlight w:val="none"/>
        </w:rPr>
        <w:t>致：</w:t>
      </w:r>
    </w:p>
    <w:p w14:paraId="602D9988">
      <w:pPr>
        <w:pStyle w:val="2"/>
        <w:snapToGrid/>
        <w:spacing w:before="0" w:beforeAutospacing="0" w:after="0" w:afterAutospacing="0" w:line="500" w:lineRule="exact"/>
        <w:ind w:left="-120" w:leftChars="-57" w:firstLine="525" w:firstLineChars="250"/>
        <w:jc w:val="both"/>
        <w:textAlignment w:val="baseline"/>
        <w:outlineLvl w:val="9"/>
        <w:rPr>
          <w:rFonts w:hint="eastAsia" w:ascii="仿宋" w:hAnsi="仿宋" w:eastAsia="仿宋" w:cs="仿宋"/>
          <w:b w:val="0"/>
          <w:i w:val="0"/>
          <w:caps w:val="0"/>
          <w:color w:val="000000"/>
          <w:spacing w:val="0"/>
          <w:w w:val="100"/>
          <w:sz w:val="21"/>
          <w:szCs w:val="21"/>
          <w:highlight w:val="none"/>
        </w:rPr>
      </w:pPr>
      <w:r>
        <w:rPr>
          <w:rFonts w:hint="eastAsia" w:ascii="仿宋" w:hAnsi="仿宋" w:eastAsia="仿宋" w:cs="仿宋"/>
          <w:b w:val="0"/>
          <w:i w:val="0"/>
          <w:caps w:val="0"/>
          <w:color w:val="000000"/>
          <w:spacing w:val="0"/>
          <w:w w:val="100"/>
          <w:sz w:val="21"/>
          <w:szCs w:val="21"/>
          <w:highlight w:val="none"/>
        </w:rPr>
        <w:t>本授权书声明：注册于（</w:t>
      </w:r>
      <w:r>
        <w:rPr>
          <w:rFonts w:hint="eastAsia" w:ascii="仿宋" w:hAnsi="仿宋" w:eastAsia="仿宋" w:cs="仿宋"/>
          <w:b w:val="0"/>
          <w:i w:val="0"/>
          <w:caps w:val="0"/>
          <w:color w:val="000000"/>
          <w:spacing w:val="0"/>
          <w:w w:val="100"/>
          <w:sz w:val="21"/>
          <w:szCs w:val="21"/>
          <w:highlight w:val="none"/>
          <w:u w:val="single" w:color="000000"/>
        </w:rPr>
        <w:t xml:space="preserve"> 市场监督管理局名称）之（委托单位全称） </w:t>
      </w:r>
      <w:r>
        <w:rPr>
          <w:rFonts w:hint="eastAsia" w:ascii="仿宋" w:hAnsi="仿宋" w:eastAsia="仿宋" w:cs="仿宋"/>
          <w:b w:val="0"/>
          <w:i w:val="0"/>
          <w:caps w:val="0"/>
          <w:color w:val="000000"/>
          <w:spacing w:val="0"/>
          <w:w w:val="100"/>
          <w:sz w:val="21"/>
          <w:szCs w:val="21"/>
          <w:highlight w:val="none"/>
        </w:rPr>
        <w:t>的法定代表人</w:t>
      </w:r>
      <w:r>
        <w:rPr>
          <w:rFonts w:hint="eastAsia" w:ascii="仿宋" w:hAnsi="仿宋" w:eastAsia="仿宋" w:cs="仿宋"/>
          <w:b w:val="0"/>
          <w:i w:val="0"/>
          <w:caps w:val="0"/>
          <w:color w:val="000000"/>
          <w:spacing w:val="0"/>
          <w:w w:val="100"/>
          <w:sz w:val="21"/>
          <w:szCs w:val="21"/>
          <w:highlight w:val="none"/>
          <w:u w:val="single" w:color="000000"/>
        </w:rPr>
        <w:t>（姓名、性别、身份证号）</w:t>
      </w:r>
      <w:r>
        <w:rPr>
          <w:rFonts w:hint="eastAsia" w:ascii="仿宋" w:hAnsi="仿宋" w:eastAsia="仿宋" w:cs="仿宋"/>
          <w:b w:val="0"/>
          <w:i w:val="0"/>
          <w:caps w:val="0"/>
          <w:color w:val="000000"/>
          <w:spacing w:val="0"/>
          <w:w w:val="100"/>
          <w:sz w:val="21"/>
          <w:szCs w:val="21"/>
          <w:highlight w:val="none"/>
        </w:rPr>
        <w:t>授权本公司的</w:t>
      </w:r>
      <w:r>
        <w:rPr>
          <w:rFonts w:hint="eastAsia" w:ascii="仿宋" w:hAnsi="仿宋" w:eastAsia="仿宋" w:cs="仿宋"/>
          <w:b w:val="0"/>
          <w:i w:val="0"/>
          <w:caps w:val="0"/>
          <w:color w:val="000000"/>
          <w:spacing w:val="0"/>
          <w:w w:val="100"/>
          <w:sz w:val="21"/>
          <w:szCs w:val="21"/>
          <w:highlight w:val="none"/>
          <w:u w:val="single" w:color="000000"/>
        </w:rPr>
        <w:t>（被授权人姓名、性别、职务、身份证号）</w:t>
      </w:r>
      <w:r>
        <w:rPr>
          <w:rFonts w:hint="eastAsia" w:ascii="仿宋" w:hAnsi="仿宋" w:eastAsia="仿宋" w:cs="仿宋"/>
          <w:b w:val="0"/>
          <w:i w:val="0"/>
          <w:caps w:val="0"/>
          <w:color w:val="000000"/>
          <w:spacing w:val="0"/>
          <w:w w:val="100"/>
          <w:sz w:val="21"/>
          <w:szCs w:val="21"/>
          <w:highlight w:val="none"/>
        </w:rPr>
        <w:t>为合法代理人，就贵方组织的有关</w:t>
      </w:r>
      <w:r>
        <w:rPr>
          <w:rFonts w:hint="eastAsia" w:ascii="仿宋" w:hAnsi="仿宋" w:eastAsia="仿宋" w:cs="仿宋"/>
          <w:b w:val="0"/>
          <w:i w:val="0"/>
          <w:caps w:val="0"/>
          <w:color w:val="000000"/>
          <w:spacing w:val="0"/>
          <w:w w:val="100"/>
          <w:sz w:val="21"/>
          <w:szCs w:val="21"/>
          <w:highlight w:val="none"/>
          <w:u w:val="single" w:color="000000"/>
        </w:rPr>
        <w:t>（项目名称）</w:t>
      </w:r>
      <w:r>
        <w:rPr>
          <w:rFonts w:hint="eastAsia" w:ascii="仿宋" w:hAnsi="仿宋" w:eastAsia="仿宋" w:cs="仿宋"/>
          <w:b w:val="0"/>
          <w:i w:val="0"/>
          <w:caps w:val="0"/>
          <w:color w:val="000000"/>
          <w:spacing w:val="0"/>
          <w:w w:val="100"/>
          <w:sz w:val="21"/>
          <w:szCs w:val="21"/>
          <w:highlight w:val="none"/>
        </w:rPr>
        <w:t>（项目编号：</w:t>
      </w:r>
      <w:r>
        <w:rPr>
          <w:rFonts w:hint="eastAsia" w:ascii="仿宋" w:hAnsi="仿宋" w:eastAsia="仿宋" w:cs="仿宋"/>
          <w:b w:val="0"/>
          <w:i w:val="0"/>
          <w:caps w:val="0"/>
          <w:color w:val="000000"/>
          <w:spacing w:val="0"/>
          <w:w w:val="100"/>
          <w:sz w:val="21"/>
          <w:szCs w:val="21"/>
          <w:highlight w:val="none"/>
          <w:u w:val="single" w:color="000000"/>
        </w:rPr>
        <w:t xml:space="preserve">                 </w:t>
      </w:r>
      <w:r>
        <w:rPr>
          <w:rFonts w:hint="eastAsia" w:ascii="仿宋" w:hAnsi="仿宋" w:eastAsia="仿宋" w:cs="仿宋"/>
          <w:b w:val="0"/>
          <w:i w:val="0"/>
          <w:caps w:val="0"/>
          <w:color w:val="000000"/>
          <w:spacing w:val="0"/>
          <w:w w:val="100"/>
          <w:sz w:val="21"/>
          <w:szCs w:val="21"/>
          <w:highlight w:val="none"/>
        </w:rPr>
        <w:t>）的投标、洽谈、执行等具体事务，签署全部有关</w:t>
      </w:r>
      <w:r>
        <w:rPr>
          <w:rFonts w:hint="eastAsia" w:ascii="仿宋" w:hAnsi="仿宋" w:eastAsia="仿宋" w:cs="仿宋"/>
          <w:b w:val="0"/>
          <w:i w:val="0"/>
          <w:caps w:val="0"/>
          <w:color w:val="000000"/>
          <w:spacing w:val="0"/>
          <w:w w:val="100"/>
          <w:sz w:val="21"/>
          <w:szCs w:val="21"/>
          <w:highlight w:val="none"/>
          <w:lang w:val="en-US" w:eastAsia="zh-CN"/>
        </w:rPr>
        <w:t>磋商</w:t>
      </w:r>
      <w:r>
        <w:rPr>
          <w:rFonts w:hint="eastAsia" w:ascii="仿宋" w:hAnsi="仿宋" w:eastAsia="仿宋" w:cs="仿宋"/>
          <w:b w:val="0"/>
          <w:i w:val="0"/>
          <w:caps w:val="0"/>
          <w:color w:val="000000"/>
          <w:spacing w:val="0"/>
          <w:w w:val="100"/>
          <w:sz w:val="21"/>
          <w:szCs w:val="21"/>
          <w:highlight w:val="none"/>
        </w:rPr>
        <w:t>响应文件、文书、协议、合同，本公司对被授权人在本项目中的签名承担全部法律责任。本授权书自开标大会之日起计算有效期为</w:t>
      </w:r>
      <w:r>
        <w:rPr>
          <w:rFonts w:hint="eastAsia" w:ascii="仿宋" w:hAnsi="仿宋" w:eastAsia="仿宋" w:cs="仿宋"/>
          <w:b w:val="0"/>
          <w:i w:val="0"/>
          <w:caps w:val="0"/>
          <w:color w:val="000000"/>
          <w:spacing w:val="0"/>
          <w:w w:val="100"/>
          <w:sz w:val="21"/>
          <w:szCs w:val="21"/>
          <w:highlight w:val="none"/>
          <w:u w:val="single" w:color="000000"/>
        </w:rPr>
        <w:t xml:space="preserve">    </w:t>
      </w:r>
      <w:r>
        <w:rPr>
          <w:rFonts w:hint="eastAsia" w:ascii="仿宋" w:hAnsi="仿宋" w:eastAsia="仿宋" w:cs="仿宋"/>
          <w:b w:val="0"/>
          <w:i w:val="0"/>
          <w:caps w:val="0"/>
          <w:color w:val="000000"/>
          <w:spacing w:val="0"/>
          <w:w w:val="100"/>
          <w:sz w:val="21"/>
          <w:szCs w:val="21"/>
          <w:highlight w:val="none"/>
        </w:rPr>
        <w:t>日历日。</w:t>
      </w:r>
    </w:p>
    <w:p w14:paraId="7EDC8E32">
      <w:pPr>
        <w:pStyle w:val="2"/>
        <w:snapToGrid/>
        <w:spacing w:before="0" w:beforeAutospacing="0" w:after="0" w:afterAutospacing="0" w:line="500" w:lineRule="exact"/>
        <w:ind w:firstLine="420" w:firstLineChars="200"/>
        <w:jc w:val="both"/>
        <w:textAlignment w:val="baseline"/>
        <w:outlineLvl w:val="9"/>
        <w:rPr>
          <w:rFonts w:hint="eastAsia" w:ascii="仿宋" w:hAnsi="仿宋" w:eastAsia="仿宋" w:cs="仿宋"/>
          <w:b w:val="0"/>
          <w:i w:val="0"/>
          <w:caps w:val="0"/>
          <w:color w:val="000000"/>
          <w:spacing w:val="0"/>
          <w:w w:val="100"/>
          <w:sz w:val="21"/>
          <w:szCs w:val="21"/>
          <w:highlight w:val="none"/>
        </w:rPr>
      </w:pPr>
      <w:r>
        <w:rPr>
          <w:rFonts w:hint="eastAsia" w:ascii="仿宋" w:hAnsi="仿宋" w:eastAsia="仿宋" w:cs="仿宋"/>
          <w:b w:val="0"/>
          <w:i w:val="0"/>
          <w:caps w:val="0"/>
          <w:color w:val="000000"/>
          <w:spacing w:val="0"/>
          <w:w w:val="100"/>
          <w:sz w:val="21"/>
          <w:szCs w:val="21"/>
          <w:highlight w:val="none"/>
        </w:rPr>
        <w:t>委托单位（填写全称并盖公章）：</w:t>
      </w:r>
      <w:r>
        <w:rPr>
          <w:rFonts w:hint="eastAsia" w:ascii="仿宋" w:hAnsi="仿宋" w:eastAsia="仿宋" w:cs="仿宋"/>
          <w:b w:val="0"/>
          <w:i w:val="0"/>
          <w:caps w:val="0"/>
          <w:color w:val="000000"/>
          <w:spacing w:val="0"/>
          <w:w w:val="100"/>
          <w:sz w:val="21"/>
          <w:szCs w:val="21"/>
          <w:highlight w:val="none"/>
          <w:u w:val="single" w:color="000000"/>
        </w:rPr>
        <w:t xml:space="preserve">                 </w:t>
      </w:r>
      <w:r>
        <w:rPr>
          <w:rFonts w:hint="eastAsia" w:ascii="仿宋" w:hAnsi="仿宋" w:eastAsia="仿宋" w:cs="仿宋"/>
          <w:b w:val="0"/>
          <w:i w:val="0"/>
          <w:caps w:val="0"/>
          <w:color w:val="000000"/>
          <w:spacing w:val="0"/>
          <w:w w:val="100"/>
          <w:sz w:val="21"/>
          <w:szCs w:val="21"/>
          <w:highlight w:val="none"/>
        </w:rPr>
        <w:t xml:space="preserve">     </w:t>
      </w:r>
    </w:p>
    <w:p w14:paraId="0B25BAB1">
      <w:pPr>
        <w:pStyle w:val="2"/>
        <w:snapToGrid/>
        <w:spacing w:before="0" w:beforeAutospacing="0" w:after="0" w:afterAutospacing="0" w:line="500" w:lineRule="exact"/>
        <w:ind w:firstLine="420" w:firstLineChars="200"/>
        <w:jc w:val="both"/>
        <w:textAlignment w:val="baseline"/>
        <w:outlineLvl w:val="9"/>
        <w:rPr>
          <w:rFonts w:hint="eastAsia" w:ascii="仿宋" w:hAnsi="仿宋" w:eastAsia="仿宋" w:cs="仿宋"/>
          <w:b w:val="0"/>
          <w:i w:val="0"/>
          <w:caps w:val="0"/>
          <w:color w:val="000000"/>
          <w:spacing w:val="0"/>
          <w:w w:val="100"/>
          <w:sz w:val="21"/>
          <w:szCs w:val="21"/>
          <w:highlight w:val="none"/>
        </w:rPr>
      </w:pPr>
      <w:r>
        <w:rPr>
          <w:rFonts w:hint="eastAsia" w:ascii="仿宋" w:hAnsi="仿宋" w:eastAsia="仿宋" w:cs="仿宋"/>
          <w:b w:val="0"/>
          <w:i w:val="0"/>
          <w:caps w:val="0"/>
          <w:color w:val="000000"/>
          <w:spacing w:val="0"/>
          <w:w w:val="100"/>
          <w:sz w:val="21"/>
          <w:szCs w:val="21"/>
          <w:highlight w:val="none"/>
        </w:rPr>
        <w:t>法定代表人</w:t>
      </w:r>
      <w:r>
        <w:rPr>
          <w:rFonts w:hint="eastAsia" w:ascii="仿宋" w:hAnsi="仿宋" w:eastAsia="仿宋" w:cs="仿宋"/>
          <w:b w:val="0"/>
          <w:i w:val="0"/>
          <w:caps w:val="0"/>
          <w:color w:val="000000"/>
          <w:spacing w:val="0"/>
          <w:w w:val="100"/>
          <w:sz w:val="21"/>
          <w:szCs w:val="21"/>
          <w:highlight w:val="none"/>
          <w:lang w:eastAsia="zh-CN"/>
        </w:rPr>
        <w:t>（签字或盖章）</w:t>
      </w:r>
      <w:r>
        <w:rPr>
          <w:rFonts w:hint="eastAsia" w:ascii="仿宋" w:hAnsi="仿宋" w:eastAsia="仿宋" w:cs="仿宋"/>
          <w:b w:val="0"/>
          <w:i w:val="0"/>
          <w:caps w:val="0"/>
          <w:color w:val="000000"/>
          <w:spacing w:val="0"/>
          <w:w w:val="100"/>
          <w:sz w:val="21"/>
          <w:szCs w:val="21"/>
          <w:highlight w:val="none"/>
        </w:rPr>
        <w:t>：</w:t>
      </w:r>
      <w:r>
        <w:rPr>
          <w:rFonts w:hint="eastAsia" w:ascii="仿宋" w:hAnsi="仿宋" w:eastAsia="仿宋" w:cs="仿宋"/>
          <w:b w:val="0"/>
          <w:i w:val="0"/>
          <w:caps w:val="0"/>
          <w:color w:val="000000"/>
          <w:spacing w:val="0"/>
          <w:w w:val="100"/>
          <w:sz w:val="21"/>
          <w:szCs w:val="21"/>
          <w:highlight w:val="none"/>
          <w:u w:val="single" w:color="000000"/>
        </w:rPr>
        <w:t xml:space="preserve">                 </w:t>
      </w:r>
      <w:r>
        <w:rPr>
          <w:rFonts w:hint="eastAsia" w:ascii="仿宋" w:hAnsi="仿宋" w:eastAsia="仿宋" w:cs="仿宋"/>
          <w:b w:val="0"/>
          <w:i w:val="0"/>
          <w:caps w:val="0"/>
          <w:color w:val="000000"/>
          <w:spacing w:val="0"/>
          <w:w w:val="100"/>
          <w:sz w:val="21"/>
          <w:szCs w:val="21"/>
          <w:highlight w:val="none"/>
        </w:rPr>
        <w:t xml:space="preserve"> </w:t>
      </w:r>
    </w:p>
    <w:p w14:paraId="15CC0B3B">
      <w:pPr>
        <w:pStyle w:val="2"/>
        <w:snapToGrid/>
        <w:spacing w:before="0" w:beforeAutospacing="0" w:after="0" w:afterAutospacing="0" w:line="500" w:lineRule="exact"/>
        <w:ind w:firstLine="420" w:firstLineChars="200"/>
        <w:jc w:val="both"/>
        <w:textAlignment w:val="baseline"/>
        <w:outlineLvl w:val="9"/>
        <w:rPr>
          <w:rFonts w:hint="eastAsia" w:ascii="仿宋" w:hAnsi="仿宋" w:eastAsia="仿宋" w:cs="仿宋"/>
          <w:b w:val="0"/>
          <w:i w:val="0"/>
          <w:caps w:val="0"/>
          <w:color w:val="000000"/>
          <w:spacing w:val="0"/>
          <w:w w:val="100"/>
          <w:sz w:val="21"/>
          <w:szCs w:val="21"/>
          <w:highlight w:val="none"/>
        </w:rPr>
      </w:pPr>
      <w:r>
        <w:rPr>
          <w:rFonts w:hint="eastAsia" w:ascii="仿宋" w:hAnsi="仿宋" w:eastAsia="仿宋" w:cs="仿宋"/>
          <w:b w:val="0"/>
          <w:i w:val="0"/>
          <w:caps w:val="0"/>
          <w:color w:val="000000"/>
          <w:spacing w:val="0"/>
          <w:w w:val="100"/>
          <w:sz w:val="21"/>
          <w:szCs w:val="21"/>
          <w:highlight w:val="none"/>
        </w:rPr>
        <w:t>签发日期：</w:t>
      </w:r>
      <w:r>
        <w:rPr>
          <w:rFonts w:hint="eastAsia" w:ascii="仿宋" w:hAnsi="仿宋" w:eastAsia="仿宋" w:cs="仿宋"/>
          <w:b w:val="0"/>
          <w:i w:val="0"/>
          <w:caps w:val="0"/>
          <w:color w:val="000000"/>
          <w:spacing w:val="0"/>
          <w:w w:val="100"/>
          <w:sz w:val="21"/>
          <w:szCs w:val="21"/>
          <w:highlight w:val="none"/>
          <w:u w:val="single" w:color="000000"/>
        </w:rPr>
        <w:t xml:space="preserve">     </w:t>
      </w:r>
      <w:r>
        <w:rPr>
          <w:rFonts w:hint="eastAsia" w:ascii="仿宋" w:hAnsi="仿宋" w:eastAsia="仿宋" w:cs="仿宋"/>
          <w:b w:val="0"/>
          <w:i w:val="0"/>
          <w:caps w:val="0"/>
          <w:color w:val="000000"/>
          <w:spacing w:val="0"/>
          <w:w w:val="100"/>
          <w:sz w:val="21"/>
          <w:szCs w:val="21"/>
          <w:highlight w:val="none"/>
        </w:rPr>
        <w:t>年</w:t>
      </w:r>
      <w:r>
        <w:rPr>
          <w:rFonts w:hint="eastAsia" w:ascii="仿宋" w:hAnsi="仿宋" w:eastAsia="仿宋" w:cs="仿宋"/>
          <w:b w:val="0"/>
          <w:i w:val="0"/>
          <w:caps w:val="0"/>
          <w:color w:val="000000"/>
          <w:spacing w:val="0"/>
          <w:w w:val="100"/>
          <w:sz w:val="21"/>
          <w:szCs w:val="21"/>
          <w:highlight w:val="none"/>
          <w:u w:val="single" w:color="000000"/>
        </w:rPr>
        <w:t xml:space="preserve">    </w:t>
      </w:r>
      <w:r>
        <w:rPr>
          <w:rFonts w:hint="eastAsia" w:ascii="仿宋" w:hAnsi="仿宋" w:eastAsia="仿宋" w:cs="仿宋"/>
          <w:b w:val="0"/>
          <w:i w:val="0"/>
          <w:caps w:val="0"/>
          <w:color w:val="000000"/>
          <w:spacing w:val="0"/>
          <w:w w:val="100"/>
          <w:sz w:val="21"/>
          <w:szCs w:val="21"/>
          <w:highlight w:val="none"/>
        </w:rPr>
        <w:t>月</w:t>
      </w:r>
      <w:r>
        <w:rPr>
          <w:rFonts w:hint="eastAsia" w:ascii="仿宋" w:hAnsi="仿宋" w:eastAsia="仿宋" w:cs="仿宋"/>
          <w:b w:val="0"/>
          <w:i w:val="0"/>
          <w:caps w:val="0"/>
          <w:color w:val="000000"/>
          <w:spacing w:val="0"/>
          <w:w w:val="100"/>
          <w:sz w:val="21"/>
          <w:szCs w:val="21"/>
          <w:highlight w:val="none"/>
          <w:u w:val="single" w:color="000000"/>
        </w:rPr>
        <w:t xml:space="preserve">    </w:t>
      </w:r>
      <w:r>
        <w:rPr>
          <w:rFonts w:hint="eastAsia" w:ascii="仿宋" w:hAnsi="仿宋" w:eastAsia="仿宋" w:cs="仿宋"/>
          <w:b w:val="0"/>
          <w:i w:val="0"/>
          <w:caps w:val="0"/>
          <w:color w:val="000000"/>
          <w:spacing w:val="0"/>
          <w:w w:val="100"/>
          <w:sz w:val="21"/>
          <w:szCs w:val="21"/>
          <w:highlight w:val="none"/>
        </w:rPr>
        <w:t>日</w:t>
      </w:r>
    </w:p>
    <w:p w14:paraId="64FDD549">
      <w:pPr>
        <w:pStyle w:val="2"/>
        <w:snapToGrid/>
        <w:spacing w:before="0" w:beforeAutospacing="0" w:after="0" w:afterAutospacing="0" w:line="500" w:lineRule="exact"/>
        <w:ind w:firstLine="420" w:firstLineChars="200"/>
        <w:jc w:val="both"/>
        <w:textAlignment w:val="baseline"/>
        <w:outlineLvl w:val="9"/>
        <w:rPr>
          <w:rFonts w:hint="eastAsia" w:ascii="仿宋" w:hAnsi="仿宋" w:eastAsia="仿宋" w:cs="仿宋"/>
          <w:b w:val="0"/>
          <w:i w:val="0"/>
          <w:caps w:val="0"/>
          <w:color w:val="000000"/>
          <w:spacing w:val="0"/>
          <w:w w:val="100"/>
          <w:sz w:val="21"/>
          <w:szCs w:val="21"/>
          <w:highlight w:val="none"/>
        </w:rPr>
      </w:pPr>
      <w:r>
        <w:rPr>
          <w:rFonts w:hint="eastAsia" w:ascii="仿宋" w:hAnsi="仿宋" w:eastAsia="仿宋" w:cs="仿宋"/>
          <w:b w:val="0"/>
          <w:i w:val="0"/>
          <w:caps w:val="0"/>
          <w:color w:val="000000"/>
          <w:spacing w:val="0"/>
          <w:w w:val="100"/>
          <w:sz w:val="21"/>
          <w:szCs w:val="21"/>
          <w:highlight w:val="none"/>
        </w:rPr>
        <w:t>附：被授权人</w:t>
      </w:r>
      <w:r>
        <w:rPr>
          <w:rFonts w:hint="eastAsia" w:ascii="仿宋" w:hAnsi="仿宋" w:eastAsia="仿宋" w:cs="仿宋"/>
          <w:b w:val="0"/>
          <w:i w:val="0"/>
          <w:caps w:val="0"/>
          <w:color w:val="000000"/>
          <w:spacing w:val="0"/>
          <w:w w:val="100"/>
          <w:sz w:val="21"/>
          <w:szCs w:val="21"/>
          <w:highlight w:val="none"/>
          <w:lang w:eastAsia="zh-CN"/>
        </w:rPr>
        <w:t>（签字或盖章）</w:t>
      </w:r>
      <w:r>
        <w:rPr>
          <w:rFonts w:hint="eastAsia" w:ascii="仿宋" w:hAnsi="仿宋" w:eastAsia="仿宋" w:cs="仿宋"/>
          <w:b w:val="0"/>
          <w:i w:val="0"/>
          <w:caps w:val="0"/>
          <w:color w:val="000000"/>
          <w:spacing w:val="0"/>
          <w:w w:val="100"/>
          <w:sz w:val="21"/>
          <w:szCs w:val="21"/>
          <w:highlight w:val="none"/>
        </w:rPr>
        <w:t>：</w:t>
      </w:r>
      <w:r>
        <w:rPr>
          <w:rFonts w:hint="eastAsia" w:ascii="仿宋" w:hAnsi="仿宋" w:eastAsia="仿宋" w:cs="仿宋"/>
          <w:b w:val="0"/>
          <w:i w:val="0"/>
          <w:caps w:val="0"/>
          <w:color w:val="000000"/>
          <w:spacing w:val="0"/>
          <w:w w:val="100"/>
          <w:sz w:val="21"/>
          <w:szCs w:val="21"/>
          <w:highlight w:val="none"/>
          <w:u w:val="single" w:color="000000"/>
        </w:rPr>
        <w:t xml:space="preserve">             </w:t>
      </w:r>
      <w:r>
        <w:rPr>
          <w:rFonts w:hint="eastAsia" w:ascii="仿宋" w:hAnsi="仿宋" w:eastAsia="仿宋" w:cs="仿宋"/>
          <w:b w:val="0"/>
          <w:i w:val="0"/>
          <w:caps w:val="0"/>
          <w:color w:val="000000"/>
          <w:spacing w:val="0"/>
          <w:w w:val="100"/>
          <w:sz w:val="21"/>
          <w:szCs w:val="21"/>
          <w:highlight w:val="none"/>
        </w:rPr>
        <w:t>性别：</w:t>
      </w:r>
      <w:r>
        <w:rPr>
          <w:rFonts w:hint="eastAsia" w:ascii="仿宋" w:hAnsi="仿宋" w:eastAsia="仿宋" w:cs="仿宋"/>
          <w:b w:val="0"/>
          <w:i w:val="0"/>
          <w:caps w:val="0"/>
          <w:color w:val="000000"/>
          <w:spacing w:val="0"/>
          <w:w w:val="100"/>
          <w:sz w:val="21"/>
          <w:szCs w:val="21"/>
          <w:highlight w:val="none"/>
          <w:u w:val="single" w:color="000000"/>
        </w:rPr>
        <w:t xml:space="preserve">            </w:t>
      </w:r>
      <w:r>
        <w:rPr>
          <w:rFonts w:hint="eastAsia" w:ascii="仿宋" w:hAnsi="仿宋" w:eastAsia="仿宋" w:cs="仿宋"/>
          <w:b w:val="0"/>
          <w:i w:val="0"/>
          <w:caps w:val="0"/>
          <w:color w:val="000000"/>
          <w:spacing w:val="0"/>
          <w:w w:val="100"/>
          <w:sz w:val="21"/>
          <w:szCs w:val="21"/>
          <w:highlight w:val="none"/>
        </w:rPr>
        <w:t>职务：</w:t>
      </w:r>
      <w:r>
        <w:rPr>
          <w:rFonts w:hint="eastAsia" w:ascii="仿宋" w:hAnsi="仿宋" w:eastAsia="仿宋" w:cs="仿宋"/>
          <w:b w:val="0"/>
          <w:i w:val="0"/>
          <w:caps w:val="0"/>
          <w:color w:val="000000"/>
          <w:spacing w:val="0"/>
          <w:w w:val="100"/>
          <w:sz w:val="21"/>
          <w:szCs w:val="21"/>
          <w:highlight w:val="none"/>
          <w:u w:val="single" w:color="000000"/>
        </w:rPr>
        <w:t xml:space="preserve">           </w:t>
      </w:r>
    </w:p>
    <w:p w14:paraId="6C88A69D">
      <w:pPr>
        <w:pStyle w:val="2"/>
        <w:snapToGrid/>
        <w:spacing w:before="0" w:beforeAutospacing="0" w:after="0" w:afterAutospacing="0" w:line="500" w:lineRule="exact"/>
        <w:ind w:firstLine="840" w:firstLineChars="400"/>
        <w:jc w:val="both"/>
        <w:textAlignment w:val="baseline"/>
        <w:outlineLvl w:val="9"/>
        <w:rPr>
          <w:rFonts w:hint="eastAsia" w:ascii="仿宋" w:hAnsi="仿宋" w:eastAsia="仿宋" w:cs="仿宋"/>
          <w:b w:val="0"/>
          <w:i w:val="0"/>
          <w:caps w:val="0"/>
          <w:color w:val="000000"/>
          <w:spacing w:val="0"/>
          <w:w w:val="100"/>
          <w:sz w:val="21"/>
          <w:szCs w:val="21"/>
          <w:highlight w:val="none"/>
          <w:u w:val="single" w:color="000000"/>
        </w:rPr>
      </w:pPr>
      <w:r>
        <w:rPr>
          <w:rFonts w:hint="eastAsia" w:ascii="仿宋" w:hAnsi="仿宋" w:eastAsia="仿宋" w:cs="仿宋"/>
          <w:b w:val="0"/>
          <w:i w:val="0"/>
          <w:caps w:val="0"/>
          <w:color w:val="000000"/>
          <w:spacing w:val="0"/>
          <w:w w:val="100"/>
          <w:sz w:val="21"/>
          <w:szCs w:val="21"/>
          <w:highlight w:val="none"/>
        </w:rPr>
        <w:t>联系地址：</w:t>
      </w:r>
      <w:r>
        <w:rPr>
          <w:rFonts w:hint="eastAsia" w:ascii="仿宋" w:hAnsi="仿宋" w:eastAsia="仿宋" w:cs="仿宋"/>
          <w:b w:val="0"/>
          <w:i w:val="0"/>
          <w:caps w:val="0"/>
          <w:color w:val="000000"/>
          <w:spacing w:val="0"/>
          <w:w w:val="100"/>
          <w:sz w:val="21"/>
          <w:szCs w:val="21"/>
          <w:highlight w:val="none"/>
          <w:u w:val="single" w:color="000000"/>
        </w:rPr>
        <w:t xml:space="preserve">                                                       </w:t>
      </w:r>
    </w:p>
    <w:p w14:paraId="34B09A75">
      <w:pPr>
        <w:pStyle w:val="2"/>
        <w:snapToGrid/>
        <w:spacing w:before="0" w:beforeAutospacing="0" w:after="0" w:afterAutospacing="0" w:line="500" w:lineRule="exact"/>
        <w:ind w:firstLine="840" w:firstLineChars="400"/>
        <w:jc w:val="both"/>
        <w:textAlignment w:val="baseline"/>
        <w:outlineLvl w:val="9"/>
        <w:rPr>
          <w:rFonts w:hint="eastAsia" w:ascii="仿宋" w:hAnsi="仿宋" w:eastAsia="仿宋" w:cs="仿宋"/>
          <w:b w:val="0"/>
          <w:i w:val="0"/>
          <w:caps w:val="0"/>
          <w:color w:val="000000"/>
          <w:spacing w:val="0"/>
          <w:w w:val="100"/>
          <w:sz w:val="21"/>
          <w:szCs w:val="21"/>
          <w:highlight w:val="none"/>
          <w:u w:val="single" w:color="000000"/>
        </w:rPr>
      </w:pPr>
      <w:r>
        <w:rPr>
          <w:rFonts w:hint="eastAsia" w:ascii="仿宋" w:hAnsi="仿宋" w:eastAsia="仿宋" w:cs="仿宋"/>
          <w:b w:val="0"/>
          <w:i w:val="0"/>
          <w:caps w:val="0"/>
          <w:color w:val="000000"/>
          <w:spacing w:val="0"/>
          <w:w w:val="100"/>
          <w:sz w:val="21"/>
          <w:szCs w:val="21"/>
          <w:highlight w:val="none"/>
        </w:rPr>
        <w:t>联系电话：</w:t>
      </w:r>
      <w:r>
        <w:rPr>
          <w:rFonts w:hint="eastAsia" w:ascii="仿宋" w:hAnsi="仿宋" w:eastAsia="仿宋" w:cs="仿宋"/>
          <w:b w:val="0"/>
          <w:i w:val="0"/>
          <w:caps w:val="0"/>
          <w:color w:val="000000"/>
          <w:spacing w:val="0"/>
          <w:w w:val="100"/>
          <w:sz w:val="21"/>
          <w:szCs w:val="21"/>
          <w:highlight w:val="none"/>
          <w:u w:val="single" w:color="000000"/>
        </w:rPr>
        <w:t xml:space="preserve">                      </w:t>
      </w:r>
      <w:r>
        <w:rPr>
          <w:rFonts w:hint="eastAsia" w:ascii="仿宋" w:hAnsi="仿宋" w:eastAsia="仿宋" w:cs="仿宋"/>
          <w:b w:val="0"/>
          <w:i w:val="0"/>
          <w:caps w:val="0"/>
          <w:color w:val="000000"/>
          <w:spacing w:val="0"/>
          <w:w w:val="100"/>
          <w:sz w:val="21"/>
          <w:szCs w:val="21"/>
          <w:highlight w:val="none"/>
        </w:rPr>
        <w:t>传真：</w:t>
      </w:r>
      <w:r>
        <w:rPr>
          <w:rFonts w:hint="eastAsia" w:ascii="仿宋" w:hAnsi="仿宋" w:eastAsia="仿宋" w:cs="仿宋"/>
          <w:b w:val="0"/>
          <w:i w:val="0"/>
          <w:caps w:val="0"/>
          <w:color w:val="000000"/>
          <w:spacing w:val="0"/>
          <w:w w:val="100"/>
          <w:sz w:val="21"/>
          <w:szCs w:val="21"/>
          <w:highlight w:val="none"/>
          <w:u w:val="single" w:color="000000"/>
        </w:rPr>
        <w:t xml:space="preserve">                           </w:t>
      </w:r>
    </w:p>
    <w:p w14:paraId="3950F676">
      <w:pPr>
        <w:pStyle w:val="2"/>
        <w:snapToGrid/>
        <w:spacing w:before="0" w:beforeAutospacing="0" w:after="0" w:afterAutospacing="0" w:line="500" w:lineRule="exact"/>
        <w:ind w:firstLine="2415" w:firstLineChars="1150"/>
        <w:jc w:val="both"/>
        <w:textAlignment w:val="baseline"/>
        <w:outlineLvl w:val="9"/>
        <w:rPr>
          <w:rFonts w:hint="eastAsia" w:ascii="仿宋" w:hAnsi="仿宋" w:eastAsia="仿宋" w:cs="仿宋"/>
          <w:b w:val="0"/>
          <w:i w:val="0"/>
          <w:caps w:val="0"/>
          <w:color w:val="000000"/>
          <w:spacing w:val="0"/>
          <w:w w:val="100"/>
          <w:sz w:val="21"/>
          <w:szCs w:val="21"/>
          <w:highlight w:val="none"/>
        </w:rPr>
      </w:pPr>
      <w:r>
        <w:rPr>
          <w:rFonts w:hint="eastAsia" w:ascii="仿宋" w:hAnsi="仿宋" w:eastAsia="仿宋" w:cs="仿宋"/>
          <w:b w:val="0"/>
          <w:i w:val="0"/>
          <w:caps w:val="0"/>
          <w:color w:val="000000"/>
          <w:spacing w:val="0"/>
          <w:w w:val="100"/>
          <w:sz w:val="21"/>
          <w:szCs w:val="21"/>
          <w:highlight w:val="none"/>
        </w:rPr>
        <w:t>法定代表人和被授权人身份证</w:t>
      </w:r>
    </w:p>
    <w:tbl>
      <w:tblPr>
        <w:tblStyle w:val="4"/>
        <w:tblW w:w="8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90"/>
        <w:gridCol w:w="4190"/>
      </w:tblGrid>
      <w:tr w14:paraId="60119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7" w:hRule="atLeast"/>
          <w:jc w:val="center"/>
        </w:trPr>
        <w:tc>
          <w:tcPr>
            <w:tcW w:w="4190" w:type="dxa"/>
            <w:vAlign w:val="center"/>
          </w:tcPr>
          <w:p w14:paraId="0F25359D">
            <w:pPr>
              <w:pStyle w:val="2"/>
              <w:keepNext w:val="0"/>
              <w:keepLines w:val="0"/>
              <w:pageBreakBefore w:val="0"/>
              <w:widowControl w:val="0"/>
              <w:kinsoku/>
              <w:wordWrap w:val="0"/>
              <w:overflowPunct/>
              <w:topLinePunct/>
              <w:autoSpaceDE/>
              <w:autoSpaceDN/>
              <w:bidi w:val="0"/>
              <w:adjustRightInd/>
              <w:snapToGrid w:val="0"/>
              <w:spacing w:before="0" w:beforeAutospacing="0" w:after="0" w:afterAutospacing="0" w:line="240" w:lineRule="auto"/>
              <w:jc w:val="center"/>
              <w:textAlignment w:val="baseline"/>
              <w:outlineLvl w:val="9"/>
              <w:rPr>
                <w:rFonts w:hint="eastAsia" w:ascii="仿宋" w:hAnsi="仿宋" w:eastAsia="仿宋" w:cs="仿宋"/>
                <w:b w:val="0"/>
                <w:i w:val="0"/>
                <w:caps w:val="0"/>
                <w:color w:val="000000"/>
                <w:spacing w:val="0"/>
                <w:w w:val="100"/>
                <w:sz w:val="21"/>
                <w:szCs w:val="21"/>
                <w:highlight w:val="none"/>
                <w:shd w:val="pct10" w:color="auto" w:fill="FFFFFF"/>
              </w:rPr>
            </w:pPr>
            <w:r>
              <w:rPr>
                <w:rFonts w:hint="eastAsia" w:ascii="仿宋" w:hAnsi="仿宋" w:eastAsia="仿宋" w:cs="仿宋"/>
                <w:b w:val="0"/>
                <w:i w:val="0"/>
                <w:caps w:val="0"/>
                <w:color w:val="000000"/>
                <w:spacing w:val="0"/>
                <w:w w:val="100"/>
                <w:sz w:val="21"/>
                <w:szCs w:val="21"/>
                <w:highlight w:val="none"/>
              </w:rPr>
              <w:t>法定代表人身份证正反面</w:t>
            </w:r>
          </w:p>
        </w:tc>
        <w:tc>
          <w:tcPr>
            <w:tcW w:w="4190" w:type="dxa"/>
            <w:vAlign w:val="center"/>
          </w:tcPr>
          <w:p w14:paraId="39EFBF81">
            <w:pPr>
              <w:pStyle w:val="2"/>
              <w:keepNext w:val="0"/>
              <w:keepLines w:val="0"/>
              <w:pageBreakBefore w:val="0"/>
              <w:widowControl w:val="0"/>
              <w:kinsoku/>
              <w:wordWrap w:val="0"/>
              <w:overflowPunct/>
              <w:topLinePunct/>
              <w:autoSpaceDE/>
              <w:autoSpaceDN/>
              <w:bidi w:val="0"/>
              <w:adjustRightInd/>
              <w:snapToGrid w:val="0"/>
              <w:spacing w:before="0" w:beforeAutospacing="0" w:after="0" w:afterAutospacing="0" w:line="240" w:lineRule="auto"/>
              <w:jc w:val="center"/>
              <w:textAlignment w:val="baseline"/>
              <w:outlineLvl w:val="9"/>
              <w:rPr>
                <w:rFonts w:hint="eastAsia" w:ascii="仿宋" w:hAnsi="仿宋" w:eastAsia="仿宋" w:cs="仿宋"/>
                <w:b w:val="0"/>
                <w:i w:val="0"/>
                <w:caps w:val="0"/>
                <w:color w:val="000000"/>
                <w:spacing w:val="0"/>
                <w:w w:val="100"/>
                <w:sz w:val="21"/>
                <w:szCs w:val="21"/>
                <w:highlight w:val="none"/>
                <w:shd w:val="pct10" w:color="auto" w:fill="FFFFFF"/>
              </w:rPr>
            </w:pPr>
            <w:r>
              <w:rPr>
                <w:rFonts w:hint="eastAsia" w:ascii="仿宋" w:hAnsi="仿宋" w:eastAsia="仿宋" w:cs="仿宋"/>
                <w:b w:val="0"/>
                <w:i w:val="0"/>
                <w:caps w:val="0"/>
                <w:color w:val="000000"/>
                <w:spacing w:val="0"/>
                <w:w w:val="100"/>
                <w:sz w:val="21"/>
                <w:szCs w:val="21"/>
                <w:highlight w:val="none"/>
              </w:rPr>
              <w:t>被授权人身份证正反面</w:t>
            </w:r>
          </w:p>
        </w:tc>
      </w:tr>
    </w:tbl>
    <w:p w14:paraId="031D5D85">
      <w:pPr>
        <w:pStyle w:val="2"/>
        <w:snapToGrid/>
        <w:spacing w:before="0" w:beforeAutospacing="0" w:after="0" w:afterAutospacing="0" w:line="500" w:lineRule="exact"/>
        <w:ind w:firstLine="210" w:firstLineChars="100"/>
        <w:jc w:val="both"/>
        <w:textAlignment w:val="baseline"/>
        <w:outlineLvl w:val="9"/>
        <w:rPr>
          <w:rFonts w:hint="eastAsia" w:ascii="仿宋" w:hAnsi="仿宋" w:eastAsia="仿宋" w:cs="仿宋"/>
          <w:b w:val="0"/>
          <w:i w:val="0"/>
          <w:caps w:val="0"/>
          <w:color w:val="000000"/>
          <w:spacing w:val="0"/>
          <w:w w:val="100"/>
          <w:sz w:val="21"/>
          <w:szCs w:val="21"/>
          <w:highlight w:val="none"/>
        </w:rPr>
      </w:pPr>
      <w:r>
        <w:rPr>
          <w:rFonts w:hint="eastAsia" w:ascii="仿宋" w:hAnsi="仿宋" w:eastAsia="仿宋" w:cs="仿宋"/>
          <w:b w:val="0"/>
          <w:i w:val="0"/>
          <w:caps w:val="0"/>
          <w:color w:val="000000"/>
          <w:spacing w:val="0"/>
          <w:w w:val="100"/>
          <w:sz w:val="21"/>
          <w:szCs w:val="21"/>
          <w:highlight w:val="none"/>
        </w:rPr>
        <w:t>说明：1．本授权书有效期自开标大会之日计算不得少于90日历日。</w:t>
      </w:r>
    </w:p>
    <w:p w14:paraId="48624E1F">
      <w:pPr>
        <w:tabs>
          <w:tab w:val="left" w:pos="210"/>
        </w:tabs>
        <w:snapToGrid/>
        <w:spacing w:before="0" w:beforeAutospacing="0" w:after="0" w:afterAutospacing="0" w:line="320" w:lineRule="exact"/>
        <w:ind w:firstLine="840" w:firstLineChars="400"/>
        <w:jc w:val="both"/>
        <w:textAlignment w:val="baseline"/>
        <w:outlineLvl w:val="9"/>
        <w:rPr>
          <w:rFonts w:hint="eastAsia" w:ascii="仿宋" w:hAnsi="仿宋" w:eastAsia="仿宋" w:cs="仿宋"/>
          <w:b w:val="0"/>
          <w:i w:val="0"/>
          <w:caps w:val="0"/>
          <w:color w:val="000000"/>
          <w:spacing w:val="0"/>
          <w:w w:val="100"/>
          <w:sz w:val="21"/>
          <w:szCs w:val="21"/>
          <w:highlight w:val="none"/>
        </w:rPr>
      </w:pPr>
      <w:r>
        <w:rPr>
          <w:rFonts w:hint="eastAsia" w:ascii="仿宋" w:hAnsi="仿宋" w:eastAsia="仿宋" w:cs="仿宋"/>
          <w:b w:val="0"/>
          <w:i w:val="0"/>
          <w:caps w:val="0"/>
          <w:color w:val="000000"/>
          <w:spacing w:val="0"/>
          <w:w w:val="100"/>
          <w:sz w:val="21"/>
          <w:szCs w:val="21"/>
          <w:highlight w:val="none"/>
        </w:rPr>
        <w:t>2．授权书内容填写要明确，文字要工整清楚，涂改无效。</w:t>
      </w:r>
    </w:p>
    <w:p w14:paraId="7BE36F81">
      <w:pPr>
        <w:rPr>
          <w:rFonts w:hint="eastAsia" w:ascii="仿宋" w:hAnsi="仿宋" w:eastAsia="仿宋" w:cs="仿宋"/>
          <w:u w:val="single"/>
        </w:rPr>
      </w:pPr>
      <w:r>
        <w:rPr>
          <w:rFonts w:hint="eastAsia" w:ascii="仿宋" w:hAnsi="仿宋" w:eastAsia="仿宋" w:cs="仿宋"/>
          <w:u w:val="single"/>
        </w:rPr>
        <w:br w:type="page"/>
      </w:r>
    </w:p>
    <w:p w14:paraId="6A744EB9">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3、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14:paraId="4751F356">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7E48DCDD">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p>
    <w:p w14:paraId="1A7E981D">
      <w:pPr>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汉中市政府采购供应商资格承诺函（格式）</w:t>
      </w:r>
    </w:p>
    <w:p w14:paraId="1984A941">
      <w:pPr>
        <w:spacing w:line="580" w:lineRule="exact"/>
        <w:jc w:val="center"/>
        <w:rPr>
          <w:rFonts w:hint="eastAsia" w:ascii="仿宋" w:hAnsi="仿宋" w:eastAsia="仿宋" w:cs="仿宋"/>
          <w:bCs/>
          <w:color w:val="auto"/>
          <w:sz w:val="32"/>
          <w:szCs w:val="32"/>
          <w:lang w:val="en-US" w:eastAsia="zh-CN"/>
        </w:rPr>
      </w:pPr>
    </w:p>
    <w:p w14:paraId="6034CDE4">
      <w:pPr>
        <w:keepNext w:val="0"/>
        <w:keepLines w:val="0"/>
        <w:pageBreakBefore w:val="0"/>
        <w:widowControl w:val="0"/>
        <w:kinsoku/>
        <w:wordWrap w:val="0"/>
        <w:overflowPunct/>
        <w:topLinePunct/>
        <w:autoSpaceDE/>
        <w:autoSpaceDN/>
        <w:bidi w:val="0"/>
        <w:adjustRightInd/>
        <w:snapToGrid/>
        <w:spacing w:line="360" w:lineRule="auto"/>
        <w:textAlignment w:val="auto"/>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lang w:val="en-US" w:eastAsia="zh-CN"/>
        </w:rPr>
        <w:t>致：</w:t>
      </w:r>
      <w:r>
        <w:rPr>
          <w:rFonts w:hint="eastAsia" w:ascii="仿宋" w:hAnsi="仿宋" w:eastAsia="仿宋" w:cs="仿宋"/>
          <w:color w:val="auto"/>
          <w:sz w:val="28"/>
          <w:szCs w:val="28"/>
          <w:u w:val="single"/>
          <w:lang w:val="en-US" w:eastAsia="zh-CN"/>
        </w:rPr>
        <w:t xml:space="preserve"> （采购人、代理机构）</w:t>
      </w:r>
    </w:p>
    <w:p w14:paraId="354AAD1B">
      <w:pPr>
        <w:keepNext w:val="0"/>
        <w:keepLines w:val="0"/>
        <w:pageBreakBefore w:val="0"/>
        <w:widowControl w:val="0"/>
        <w:kinsoku/>
        <w:wordWrap w:val="0"/>
        <w:overflowPunct/>
        <w:topLinePunct/>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(投标人名称)郑重承诺:</w:t>
      </w:r>
    </w:p>
    <w:p w14:paraId="6A4FE5FB">
      <w:pPr>
        <w:keepNext w:val="0"/>
        <w:keepLines w:val="0"/>
        <w:pageBreakBefore w:val="0"/>
        <w:widowControl w:val="0"/>
        <w:kinsoku/>
        <w:wordWrap w:val="0"/>
        <w:overflowPunct/>
        <w:topLinePunct/>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758473FB">
      <w:pPr>
        <w:keepNext w:val="0"/>
        <w:keepLines w:val="0"/>
        <w:pageBreakBefore w:val="0"/>
        <w:widowControl w:val="0"/>
        <w:kinsoku/>
        <w:wordWrap w:val="0"/>
        <w:overflowPunct/>
        <w:topLinePunct/>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2.我方未列入在信用中国网站“失信被执行人”、“重大税收违法案件当事人名单”中(www.creditchina.gov.cn)，也未列入中国政府采购网“政府采购严重违法失信行为记录名单”中(www.ccgp.gov.cn ).</w:t>
      </w:r>
    </w:p>
    <w:p w14:paraId="052A775C">
      <w:pPr>
        <w:keepNext w:val="0"/>
        <w:keepLines w:val="0"/>
        <w:pageBreakBefore w:val="0"/>
        <w:widowControl w:val="0"/>
        <w:kinsoku/>
        <w:wordWrap w:val="0"/>
        <w:overflowPunct/>
        <w:topLinePunct/>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3.我方在采购项目评审(评标)环节结束后，随时接受采购人、采购代理机构的检查验证，配合提供相关证明材料，证明符合《中华人民共和国政府采购法》规定的投标人基本资格条件。</w:t>
      </w:r>
    </w:p>
    <w:p w14:paraId="73FEEB8E">
      <w:pPr>
        <w:keepNext w:val="0"/>
        <w:keepLines w:val="0"/>
        <w:pageBreakBefore w:val="0"/>
        <w:widowControl w:val="0"/>
        <w:kinsoku/>
        <w:wordWrap w:val="0"/>
        <w:overflowPunct/>
        <w:topLinePunct/>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我方对以上承诺负全部法律责任。</w:t>
      </w:r>
    </w:p>
    <w:p w14:paraId="61D4DFFB">
      <w:pPr>
        <w:keepNext w:val="0"/>
        <w:keepLines w:val="0"/>
        <w:pageBreakBefore w:val="0"/>
        <w:widowControl w:val="0"/>
        <w:kinsoku/>
        <w:wordWrap w:val="0"/>
        <w:overflowPunct/>
        <w:topLinePunct/>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特此承诺。</w:t>
      </w:r>
    </w:p>
    <w:p w14:paraId="6F29475F">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 w:hAnsi="仿宋" w:eastAsia="仿宋" w:cs="仿宋"/>
          <w:color w:val="auto"/>
          <w:sz w:val="28"/>
          <w:szCs w:val="28"/>
          <w:lang w:val="en-US" w:eastAsia="zh-CN"/>
        </w:rPr>
      </w:pPr>
    </w:p>
    <w:p w14:paraId="1167F59E">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right"/>
        <w:textAlignment w:val="auto"/>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lang w:val="en-US" w:eastAsia="zh-CN"/>
        </w:rPr>
        <w:t>(投标人公章)</w:t>
      </w:r>
    </w:p>
    <w:p w14:paraId="1B3A3173">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righ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日      期:    年   月   日</w:t>
      </w:r>
    </w:p>
    <w:p w14:paraId="3E5C86F9">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4、本项目不接受联合体磋商：本项目不接受联合体磋商（提供非联合体声明）。</w:t>
      </w:r>
    </w:p>
    <w:p w14:paraId="2FD984E7">
      <w:pPr>
        <w:jc w:val="both"/>
        <w:rPr>
          <w:rFonts w:hint="eastAsia" w:ascii="仿宋" w:hAnsi="仿宋" w:eastAsia="仿宋" w:cs="仿宋"/>
          <w:b w:val="0"/>
          <w:bCs w:val="0"/>
          <w:sz w:val="24"/>
          <w:szCs w:val="24"/>
          <w:lang w:val="en-US" w:eastAsia="zh-CN"/>
        </w:rPr>
      </w:pPr>
    </w:p>
    <w:p w14:paraId="1513EE5B">
      <w:pPr>
        <w:jc w:val="both"/>
        <w:rPr>
          <w:rFonts w:hint="eastAsia" w:ascii="仿宋" w:hAnsi="仿宋" w:eastAsia="仿宋" w:cs="仿宋"/>
          <w:b w:val="0"/>
          <w:bCs w:val="0"/>
          <w:sz w:val="24"/>
          <w:szCs w:val="24"/>
          <w:lang w:val="en-US" w:eastAsia="zh-CN"/>
        </w:rPr>
      </w:pPr>
    </w:p>
    <w:p w14:paraId="6B79915E">
      <w:pPr>
        <w:jc w:val="both"/>
        <w:rPr>
          <w:rFonts w:hint="eastAsia" w:ascii="仿宋" w:hAnsi="仿宋" w:eastAsia="仿宋" w:cs="仿宋"/>
          <w:b w:val="0"/>
          <w:bCs w:val="0"/>
          <w:sz w:val="24"/>
          <w:szCs w:val="24"/>
          <w:lang w:val="en-US" w:eastAsia="zh-CN"/>
        </w:rPr>
      </w:pPr>
    </w:p>
    <w:p w14:paraId="6B854EF3">
      <w:pPr>
        <w:jc w:val="both"/>
        <w:rPr>
          <w:rFonts w:hint="eastAsia" w:ascii="仿宋" w:hAnsi="仿宋" w:eastAsia="仿宋" w:cs="仿宋"/>
          <w:b w:val="0"/>
          <w:bCs w:val="0"/>
          <w:sz w:val="24"/>
          <w:szCs w:val="24"/>
          <w:lang w:val="en-US" w:eastAsia="zh-CN"/>
        </w:rPr>
      </w:pPr>
    </w:p>
    <w:p w14:paraId="1389DE48">
      <w:pPr>
        <w:jc w:val="both"/>
        <w:rPr>
          <w:rFonts w:hint="eastAsia" w:ascii="仿宋" w:hAnsi="仿宋" w:eastAsia="仿宋" w:cs="仿宋"/>
          <w:b w:val="0"/>
          <w:bCs w:val="0"/>
          <w:sz w:val="24"/>
          <w:szCs w:val="24"/>
          <w:lang w:val="en-US" w:eastAsia="zh-CN"/>
        </w:rPr>
      </w:pPr>
    </w:p>
    <w:p w14:paraId="677A05C5">
      <w:pPr>
        <w:jc w:val="both"/>
        <w:rPr>
          <w:rFonts w:hint="eastAsia" w:ascii="仿宋" w:hAnsi="仿宋" w:eastAsia="仿宋" w:cs="仿宋"/>
          <w:b w:val="0"/>
          <w:bCs w:val="0"/>
          <w:sz w:val="24"/>
          <w:szCs w:val="24"/>
          <w:lang w:val="en-US" w:eastAsia="zh-CN"/>
        </w:rPr>
      </w:pPr>
    </w:p>
    <w:p w14:paraId="14120A09">
      <w:pPr>
        <w:jc w:val="both"/>
        <w:rPr>
          <w:rFonts w:hint="eastAsia" w:ascii="仿宋" w:hAnsi="仿宋" w:eastAsia="仿宋" w:cs="仿宋"/>
          <w:b w:val="0"/>
          <w:bCs w:val="0"/>
          <w:sz w:val="24"/>
          <w:szCs w:val="24"/>
          <w:lang w:val="en-US" w:eastAsia="zh-CN"/>
        </w:rPr>
      </w:pPr>
    </w:p>
    <w:p w14:paraId="72A4F3D1">
      <w:pPr>
        <w:jc w:val="both"/>
        <w:rPr>
          <w:rFonts w:hint="eastAsia" w:ascii="仿宋" w:hAnsi="仿宋" w:eastAsia="仿宋" w:cs="仿宋"/>
          <w:b w:val="0"/>
          <w:bCs w:val="0"/>
          <w:sz w:val="24"/>
          <w:szCs w:val="24"/>
          <w:lang w:val="en-US" w:eastAsia="zh-CN"/>
        </w:rPr>
      </w:pPr>
    </w:p>
    <w:p w14:paraId="635E7C2C">
      <w:pPr>
        <w:jc w:val="both"/>
        <w:rPr>
          <w:rFonts w:hint="eastAsia" w:ascii="仿宋" w:hAnsi="仿宋" w:eastAsia="仿宋" w:cs="仿宋"/>
          <w:b w:val="0"/>
          <w:bCs w:val="0"/>
          <w:sz w:val="24"/>
          <w:szCs w:val="24"/>
          <w:lang w:val="en-US" w:eastAsia="zh-CN"/>
        </w:rPr>
      </w:pPr>
    </w:p>
    <w:p w14:paraId="6F767FA7">
      <w:pPr>
        <w:jc w:val="both"/>
        <w:rPr>
          <w:rFonts w:hint="eastAsia" w:ascii="仿宋" w:hAnsi="仿宋" w:eastAsia="仿宋" w:cs="仿宋"/>
          <w:b w:val="0"/>
          <w:bCs w:val="0"/>
          <w:sz w:val="24"/>
          <w:szCs w:val="24"/>
          <w:lang w:val="en-US" w:eastAsia="zh-CN"/>
        </w:rPr>
      </w:pPr>
    </w:p>
    <w:p w14:paraId="6DD5DC93">
      <w:pPr>
        <w:jc w:val="both"/>
        <w:rPr>
          <w:rFonts w:hint="eastAsia" w:ascii="仿宋" w:hAnsi="仿宋" w:eastAsia="仿宋" w:cs="仿宋"/>
          <w:b w:val="0"/>
          <w:bCs w:val="0"/>
          <w:sz w:val="24"/>
          <w:szCs w:val="24"/>
          <w:lang w:val="en-US" w:eastAsia="zh-CN"/>
        </w:rPr>
      </w:pPr>
    </w:p>
    <w:p w14:paraId="158C1932">
      <w:pPr>
        <w:jc w:val="both"/>
        <w:rPr>
          <w:rFonts w:hint="eastAsia" w:ascii="仿宋" w:hAnsi="仿宋" w:eastAsia="仿宋" w:cs="仿宋"/>
          <w:b w:val="0"/>
          <w:bCs w:val="0"/>
          <w:sz w:val="24"/>
          <w:szCs w:val="24"/>
          <w:lang w:val="en-US" w:eastAsia="zh-CN"/>
        </w:rPr>
      </w:pPr>
    </w:p>
    <w:p w14:paraId="29D2BBA6">
      <w:pPr>
        <w:jc w:val="both"/>
        <w:rPr>
          <w:rFonts w:hint="eastAsia" w:ascii="仿宋" w:hAnsi="仿宋" w:eastAsia="仿宋" w:cs="仿宋"/>
          <w:b w:val="0"/>
          <w:bCs w:val="0"/>
          <w:sz w:val="24"/>
          <w:szCs w:val="24"/>
          <w:lang w:val="en-US" w:eastAsia="zh-CN"/>
        </w:rPr>
      </w:pPr>
    </w:p>
    <w:p w14:paraId="2707261E">
      <w:pPr>
        <w:jc w:val="both"/>
        <w:rPr>
          <w:rFonts w:hint="eastAsia" w:ascii="仿宋" w:hAnsi="仿宋" w:eastAsia="仿宋" w:cs="仿宋"/>
          <w:b w:val="0"/>
          <w:bCs w:val="0"/>
          <w:sz w:val="24"/>
          <w:szCs w:val="24"/>
          <w:lang w:val="en-US" w:eastAsia="zh-CN"/>
        </w:rPr>
      </w:pPr>
    </w:p>
    <w:p w14:paraId="2D2F12FF">
      <w:pPr>
        <w:jc w:val="both"/>
        <w:rPr>
          <w:rFonts w:hint="eastAsia" w:ascii="仿宋" w:hAnsi="仿宋" w:eastAsia="仿宋" w:cs="仿宋"/>
          <w:b w:val="0"/>
          <w:bCs w:val="0"/>
          <w:sz w:val="24"/>
          <w:szCs w:val="24"/>
          <w:lang w:val="en-US" w:eastAsia="zh-CN"/>
        </w:rPr>
      </w:pPr>
    </w:p>
    <w:p w14:paraId="0B284AF7">
      <w:pPr>
        <w:jc w:val="both"/>
        <w:rPr>
          <w:rFonts w:hint="eastAsia" w:ascii="仿宋" w:hAnsi="仿宋" w:eastAsia="仿宋" w:cs="仿宋"/>
          <w:b w:val="0"/>
          <w:bCs w:val="0"/>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5B24C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rPr>
      <w:rFonts w:ascii="宋体" w:hAnsi="宋体"/>
      <w:szCs w:val="21"/>
    </w:r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2026-06-23T09:59:16Z</dcterms:created>
  <dc:creator>鸿运</dc:creator>
  <cp:lastModifiedBy>自知冷暖1416293823</cp:lastModifiedBy>
  <dcterms:modified xsi:type="dcterms:W3CDTF">2026-06-23T10:13:54Z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eyJoZGlkIjoiYWQwMjM3NDZjYzE0NDIxZjk4YTUwYTQ3YWQ2YTMyZjkiLCJ1c2VySWQiOiIyNTI0NDQ5NSJ9</vt:lpwstr>
  </property>
  <property fmtid="{D5CDD505-2E9C-101B-9397-08002B2CF9AE}" pid="4" name="ICV">
    <vt:lpwstr>85E1C7886E9D462A9B96200CD4D9ADF8_12</vt:lpwstr>
  </property>
</Properties>
</file>