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版本号：SCZD2026-ZB-1775-00120260626001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医用超声设备采购项目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SCZD2026-ZB-1775-001</w:t>
      </w:r>
      <w:r>
        <w:br/>
      </w:r>
      <w:r>
        <w:br/>
      </w:r>
      <w:r>
        <w:br/>
      </w:r>
    </w:p>
    <w:p>
      <w:pPr>
        <w:pStyle w:val="null3"/>
        <w:jc w:val="center"/>
        <w:outlineLvl w:val="2"/>
      </w:pPr>
      <w:r>
        <w:rPr>
          <w:rFonts w:ascii="仿宋_GB2312" w:hAnsi="仿宋_GB2312" w:cs="仿宋_GB2312" w:eastAsia="仿宋_GB2312"/>
          <w:sz w:val="28"/>
          <w:b/>
        </w:rPr>
        <w:t>陕西省结核病防治院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陕西省结核病防治院</w:t>
      </w:r>
      <w:r>
        <w:rPr>
          <w:rFonts w:ascii="仿宋_GB2312" w:hAnsi="仿宋_GB2312" w:cs="仿宋_GB2312" w:eastAsia="仿宋_GB2312"/>
        </w:rPr>
        <w:t>委托，拟对</w:t>
      </w:r>
      <w:r>
        <w:rPr>
          <w:rFonts w:ascii="仿宋_GB2312" w:hAnsi="仿宋_GB2312" w:cs="仿宋_GB2312" w:eastAsia="仿宋_GB2312"/>
        </w:rPr>
        <w:t>医用超声设备采购项目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SCZD2026-ZB-1775-001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医用超声设备采购项目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本次采购彩色多普勒超声诊断仪两台，一台为全身机，一台为造影、介入高端机。</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1、法人授权书：投标人参加本项目的合法授权人授权委托书；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信用查询：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p>
      <w:pPr>
        <w:pStyle w:val="null3"/>
      </w:pPr>
      <w:r>
        <w:rPr>
          <w:rFonts w:ascii="仿宋_GB2312" w:hAnsi="仿宋_GB2312" w:cs="仿宋_GB2312" w:eastAsia="仿宋_GB2312"/>
        </w:rPr>
        <w:t>3、投标人资质：投标人为经销商的：若投标产品属于第二类医疗器械管理的，应具有第二类医疗器械经营备案凭证（须在其经营范围内）；若投标产品属于第三类医疗器械管理的，应具有医疗器械经营许可证（须在其经营范围内）。投标人为制造厂家的：应具有医疗器械生产许可证（投标产品须在其生产范围内），且具有本条前述要求的相关医疗器械经营资质</w:t>
      </w:r>
    </w:p>
    <w:p>
      <w:pPr>
        <w:pStyle w:val="null3"/>
      </w:pPr>
      <w:r>
        <w:rPr>
          <w:rFonts w:ascii="仿宋_GB2312" w:hAnsi="仿宋_GB2312" w:cs="仿宋_GB2312" w:eastAsia="仿宋_GB2312"/>
        </w:rPr>
        <w:t>4、投标产品医疗器械注册证：投标产品属于医疗器械管理范围的须提供医疗器械注册证</w:t>
      </w:r>
    </w:p>
    <w:p>
      <w:pPr>
        <w:pStyle w:val="null3"/>
      </w:pPr>
      <w:r>
        <w:rPr>
          <w:rFonts w:ascii="仿宋_GB2312" w:hAnsi="仿宋_GB2312" w:cs="仿宋_GB2312" w:eastAsia="仿宋_GB2312"/>
        </w:rPr>
        <w:t>5、投标人不得存在下列情形：投标人不得存在下列情形之一：（1）单位负责人为同一人或者存在直接控股、管理关系的不同投标人，不得参加本次采购活动；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6、投标人获取招标文件登记备案：需按照招标公告要求的方式获取招标文件并登记备案，未按招标公告要求的方式获取招标文件并登记备案的投标人均无资格参加投标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陕西省结核病防治院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陕西省西安市长安区太乙宫镇上湾村甲字1号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陕西省结核病防治院经办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029-85899294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陕西省西安市锦业路1号都市之门C座九楼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姜凯、雷鹏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涉及</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开户银行：中国银行西安雁塔区支行营业部</w:t>
            </w:r>
          </w:p>
          <w:p>
            <w:pPr>
              <w:pStyle w:val="null3"/>
            </w:pPr>
            <w:r>
              <w:rPr>
                <w:rFonts w:ascii="仿宋_GB2312" w:hAnsi="仿宋_GB2312" w:cs="仿宋_GB2312" w:eastAsia="仿宋_GB2312"/>
              </w:rPr>
              <w:t>银行账号：102061183422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说明：合同签订后15天内向甲方缴纳履约保证金。履约保证金在服务期满且经甲方最终验收合格后20个工作日内无息返还乙方，服务期不少于3年。</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代理服务费收费标准：按照国家计委颁布的《招标代理服务收费管理暂行办法》（计价格[2002]1980号）规定的招标代理服务收费标准下浮20%进行收取。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陕西省结核病防治院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陕西省结核病防治院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陕西省结核病防治院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详见拟签订的合同文本</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联系人：马超、王亚宁</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地址：西安市锦业路1号都市之门C座九楼综合办公室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本次采购彩色多普勒超声诊断仪两台，一台为全身机，一台为造影、介入高端机。</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2,930,000.00</w:t>
      </w:r>
    </w:p>
    <w:p>
      <w:pPr>
        <w:pStyle w:val="null3"/>
      </w:pPr>
      <w:r>
        <w:rPr>
          <w:rFonts w:ascii="仿宋_GB2312" w:hAnsi="仿宋_GB2312" w:cs="仿宋_GB2312" w:eastAsia="仿宋_GB2312"/>
        </w:rPr>
        <w:t>采购包最高限价（元）: 2,930,000.00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医用超声设备采购项目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标的名称：医用超声设备采购项目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color w:val="000000"/>
              </w:rPr>
              <w:t>彩色多普勒超声诊断仪</w:t>
            </w:r>
          </w:p>
          <w:p>
            <w:pPr>
              <w:pStyle w:val="null3"/>
              <w:jc w:val="center"/>
            </w:pPr>
            <w:r>
              <w:rPr>
                <w:rFonts w:ascii="仿宋_GB2312" w:hAnsi="仿宋_GB2312" w:cs="仿宋_GB2312" w:eastAsia="仿宋_GB2312"/>
                <w:sz w:val="28"/>
                <w:b/>
                <w:color w:val="000000"/>
              </w:rPr>
              <w:t>（全身机</w:t>
            </w:r>
            <w:r>
              <w:rPr>
                <w:rFonts w:ascii="仿宋_GB2312" w:hAnsi="仿宋_GB2312" w:cs="仿宋_GB2312" w:eastAsia="仿宋_GB2312"/>
                <w:sz w:val="28"/>
                <w:b/>
                <w:color w:val="000000"/>
              </w:rPr>
              <w:t xml:space="preserve">  </w:t>
            </w:r>
            <w:r>
              <w:rPr>
                <w:rFonts w:ascii="仿宋_GB2312" w:hAnsi="仿宋_GB2312" w:cs="仿宋_GB2312" w:eastAsia="仿宋_GB2312"/>
                <w:sz w:val="28"/>
                <w:b/>
                <w:color w:val="000000"/>
              </w:rPr>
              <w:t>一台）</w:t>
            </w:r>
          </w:p>
          <w:p>
            <w:pPr>
              <w:pStyle w:val="null3"/>
              <w:jc w:val="left"/>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.设备用途：</w:t>
            </w:r>
            <w:r>
              <w:rPr>
                <w:rFonts w:ascii="仿宋_GB2312" w:hAnsi="仿宋_GB2312" w:cs="仿宋_GB2312" w:eastAsia="仿宋_GB2312"/>
                <w:sz w:val="24"/>
                <w:color w:val="000000"/>
              </w:rPr>
              <w:t>主要用于腹部、泌尿、心脏、血管（外周、颅脑、腹部）、浅表小器官、肌骨神经、介入、妇产科等方面的临床诊断及科研工作。</w:t>
            </w:r>
          </w:p>
          <w:p>
            <w:pPr>
              <w:pStyle w:val="null3"/>
              <w:jc w:val="left"/>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.系统配置要求：</w:t>
            </w:r>
          </w:p>
          <w:p>
            <w:pPr>
              <w:pStyle w:val="null3"/>
              <w:jc w:val="left"/>
            </w:pPr>
            <w:r>
              <w:rPr>
                <w:rFonts w:ascii="仿宋_GB2312" w:hAnsi="仿宋_GB2312" w:cs="仿宋_GB2312" w:eastAsia="仿宋_GB2312"/>
                <w:sz w:val="24"/>
                <w:color w:val="000000"/>
              </w:rPr>
              <w:t>1.高分辨率液晶显示器≥21英寸,不间断逐行扫描，具备自由臂设计，可实现上下左右多方位调节；</w:t>
            </w:r>
          </w:p>
          <w:p>
            <w:pPr>
              <w:pStyle w:val="null3"/>
              <w:jc w:val="left"/>
            </w:pPr>
            <w:r>
              <w:rPr>
                <w:rFonts w:ascii="仿宋_GB2312" w:hAnsi="仿宋_GB2312" w:cs="仿宋_GB2312" w:eastAsia="仿宋_GB2312"/>
                <w:sz w:val="24"/>
                <w:color w:val="000000"/>
              </w:rPr>
              <w:t>2.操作面板具备液晶触摸屏≥10英寸，触摸屏可手势控制，支持显示屏与触摸屏同步显示；</w:t>
            </w:r>
          </w:p>
          <w:p>
            <w:pPr>
              <w:pStyle w:val="null3"/>
              <w:jc w:val="left"/>
            </w:pPr>
            <w:r>
              <w:rPr>
                <w:rFonts w:ascii="仿宋_GB2312" w:hAnsi="仿宋_GB2312" w:cs="仿宋_GB2312" w:eastAsia="仿宋_GB2312"/>
                <w:sz w:val="24"/>
                <w:color w:val="000000"/>
              </w:rPr>
              <w:t>3.探头接口≥5个，激活可互换通用≥4个；</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内置</w:t>
            </w:r>
            <w:r>
              <w:rPr>
                <w:rFonts w:ascii="仿宋_GB2312" w:hAnsi="仿宋_GB2312" w:cs="仿宋_GB2312" w:eastAsia="仿宋_GB2312"/>
                <w:sz w:val="24"/>
                <w:color w:val="000000"/>
              </w:rPr>
              <w:t>DICOM3.0标准输出接口；</w:t>
            </w:r>
          </w:p>
          <w:p>
            <w:pPr>
              <w:pStyle w:val="null3"/>
              <w:jc w:val="left"/>
            </w:pPr>
            <w:r>
              <w:rPr>
                <w:rFonts w:ascii="仿宋_GB2312" w:hAnsi="仿宋_GB2312" w:cs="仿宋_GB2312" w:eastAsia="仿宋_GB2312"/>
                <w:sz w:val="24"/>
                <w:color w:val="000000"/>
              </w:rPr>
              <w:t>5.具备图像数据存储功能，硬盘容量≥1T，DVD／USB图像存储。</w:t>
            </w:r>
          </w:p>
          <w:p>
            <w:pPr>
              <w:pStyle w:val="null3"/>
              <w:jc w:val="left"/>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.系统图像处理技术配置</w:t>
            </w:r>
          </w:p>
          <w:p>
            <w:pPr>
              <w:pStyle w:val="null3"/>
              <w:jc w:val="left"/>
            </w:pPr>
            <w:r>
              <w:rPr>
                <w:rFonts w:ascii="仿宋_GB2312" w:hAnsi="仿宋_GB2312" w:cs="仿宋_GB2312" w:eastAsia="仿宋_GB2312"/>
                <w:sz w:val="24"/>
                <w:color w:val="000000"/>
              </w:rPr>
              <w:t>1.集束精准发射技术，全程动态聚焦发射声束；</w:t>
            </w:r>
          </w:p>
          <w:p>
            <w:pPr>
              <w:pStyle w:val="null3"/>
              <w:jc w:val="left"/>
            </w:pPr>
            <w:r>
              <w:rPr>
                <w:rFonts w:ascii="仿宋_GB2312" w:hAnsi="仿宋_GB2312" w:cs="仿宋_GB2312" w:eastAsia="仿宋_GB2312"/>
                <w:sz w:val="24"/>
                <w:color w:val="000000"/>
              </w:rPr>
              <w:t>2.脉冲优化处理功能；</w:t>
            </w:r>
          </w:p>
          <w:p>
            <w:pPr>
              <w:pStyle w:val="null3"/>
              <w:jc w:val="left"/>
            </w:pPr>
            <w:r>
              <w:rPr>
                <w:rFonts w:ascii="仿宋_GB2312" w:hAnsi="仿宋_GB2312" w:cs="仿宋_GB2312" w:eastAsia="仿宋_GB2312"/>
                <w:sz w:val="24"/>
                <w:color w:val="000000"/>
              </w:rPr>
              <w:t>3.多倍并行处理功能；</w:t>
            </w:r>
          </w:p>
          <w:p>
            <w:pPr>
              <w:pStyle w:val="null3"/>
              <w:jc w:val="left"/>
            </w:pPr>
            <w:r>
              <w:rPr>
                <w:rFonts w:ascii="仿宋_GB2312" w:hAnsi="仿宋_GB2312" w:cs="仿宋_GB2312" w:eastAsia="仿宋_GB2312"/>
                <w:sz w:val="24"/>
                <w:color w:val="000000"/>
              </w:rPr>
              <w:t>4.自适应增益补偿功能</w:t>
            </w:r>
          </w:p>
          <w:p>
            <w:pPr>
              <w:pStyle w:val="null3"/>
              <w:jc w:val="left"/>
            </w:pPr>
            <w:r>
              <w:rPr>
                <w:rFonts w:ascii="仿宋_GB2312" w:hAnsi="仿宋_GB2312" w:cs="仿宋_GB2312" w:eastAsia="仿宋_GB2312"/>
                <w:sz w:val="24"/>
                <w:color w:val="000000"/>
              </w:rPr>
              <w:t>5.数字化二维灰阶成像及M型显像单元；</w:t>
            </w:r>
          </w:p>
          <w:p>
            <w:pPr>
              <w:pStyle w:val="null3"/>
              <w:jc w:val="left"/>
            </w:pPr>
            <w:r>
              <w:rPr>
                <w:rFonts w:ascii="仿宋_GB2312" w:hAnsi="仿宋_GB2312" w:cs="仿宋_GB2312" w:eastAsia="仿宋_GB2312"/>
                <w:sz w:val="24"/>
                <w:color w:val="000000"/>
              </w:rPr>
              <w:t>6.解剖M型技术,可360度任意旋转M型取样线角度，取样线≥3条；</w:t>
            </w:r>
          </w:p>
          <w:p>
            <w:pPr>
              <w:pStyle w:val="null3"/>
              <w:jc w:val="left"/>
            </w:pPr>
            <w:r>
              <w:rPr>
                <w:rFonts w:ascii="仿宋_GB2312" w:hAnsi="仿宋_GB2312" w:cs="仿宋_GB2312" w:eastAsia="仿宋_GB2312"/>
                <w:sz w:val="24"/>
                <w:color w:val="000000"/>
              </w:rPr>
              <w:t>7.谐波成像单元；</w:t>
            </w:r>
          </w:p>
          <w:p>
            <w:pPr>
              <w:pStyle w:val="null3"/>
              <w:jc w:val="left"/>
            </w:pPr>
            <w:r>
              <w:rPr>
                <w:rFonts w:ascii="仿宋_GB2312" w:hAnsi="仿宋_GB2312" w:cs="仿宋_GB2312" w:eastAsia="仿宋_GB2312"/>
                <w:sz w:val="24"/>
                <w:color w:val="000000"/>
              </w:rPr>
              <w:t>8.彩色多普勒成像单元；</w:t>
            </w:r>
          </w:p>
          <w:p>
            <w:pPr>
              <w:pStyle w:val="null3"/>
              <w:jc w:val="left"/>
            </w:pPr>
            <w:r>
              <w:rPr>
                <w:rFonts w:ascii="仿宋_GB2312" w:hAnsi="仿宋_GB2312" w:cs="仿宋_GB2312" w:eastAsia="仿宋_GB2312"/>
                <w:sz w:val="24"/>
                <w:color w:val="000000"/>
              </w:rPr>
              <w:t>9.彩色多普勒能量图单元；</w:t>
            </w:r>
          </w:p>
          <w:p>
            <w:pPr>
              <w:pStyle w:val="null3"/>
              <w:jc w:val="left"/>
            </w:pPr>
            <w:r>
              <w:rPr>
                <w:rFonts w:ascii="仿宋_GB2312" w:hAnsi="仿宋_GB2312" w:cs="仿宋_GB2312" w:eastAsia="仿宋_GB2312"/>
                <w:sz w:val="24"/>
                <w:color w:val="000000"/>
              </w:rPr>
              <w:t>10.方向性能量图单元；</w:t>
            </w:r>
          </w:p>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动态范围</w:t>
            </w:r>
            <w:r>
              <w:rPr>
                <w:rFonts w:ascii="仿宋_GB2312" w:hAnsi="仿宋_GB2312" w:cs="仿宋_GB2312" w:eastAsia="仿宋_GB2312"/>
                <w:sz w:val="24"/>
                <w:color w:val="000000"/>
              </w:rPr>
              <w:t>≥300dB；</w:t>
            </w:r>
          </w:p>
          <w:p>
            <w:pPr>
              <w:pStyle w:val="null3"/>
              <w:jc w:val="left"/>
            </w:pPr>
            <w:r>
              <w:rPr>
                <w:rFonts w:ascii="仿宋_GB2312" w:hAnsi="仿宋_GB2312" w:cs="仿宋_GB2312" w:eastAsia="仿宋_GB2312"/>
                <w:sz w:val="24"/>
                <w:color w:val="000000"/>
              </w:rPr>
              <w:t>12.数字化频谱多普勒显示和分析单元 (包括 PW 、CW和 HPRF)，支持凸阵、线阵、相控阵探头；</w:t>
            </w:r>
          </w:p>
          <w:p>
            <w:pPr>
              <w:pStyle w:val="null3"/>
              <w:jc w:val="left"/>
            </w:pPr>
            <w:r>
              <w:rPr>
                <w:rFonts w:ascii="仿宋_GB2312" w:hAnsi="仿宋_GB2312" w:cs="仿宋_GB2312" w:eastAsia="仿宋_GB2312"/>
                <w:sz w:val="24"/>
                <w:color w:val="000000"/>
              </w:rPr>
              <w:t>13.具备图像一键优化技术；</w:t>
            </w:r>
          </w:p>
          <w:p>
            <w:pPr>
              <w:pStyle w:val="null3"/>
              <w:jc w:val="left"/>
            </w:pPr>
            <w:r>
              <w:rPr>
                <w:rFonts w:ascii="仿宋_GB2312" w:hAnsi="仿宋_GB2312" w:cs="仿宋_GB2312" w:eastAsia="仿宋_GB2312"/>
                <w:sz w:val="24"/>
                <w:color w:val="000000"/>
              </w:rPr>
              <w:t>14.空间复合成像技术；</w:t>
            </w:r>
          </w:p>
          <w:p>
            <w:pPr>
              <w:pStyle w:val="null3"/>
              <w:jc w:val="left"/>
            </w:pPr>
            <w:r>
              <w:rPr>
                <w:rFonts w:ascii="仿宋_GB2312" w:hAnsi="仿宋_GB2312" w:cs="仿宋_GB2312" w:eastAsia="仿宋_GB2312"/>
                <w:sz w:val="24"/>
                <w:color w:val="000000"/>
              </w:rPr>
              <w:t>15.斑点噪声抑制成像技术；</w:t>
            </w:r>
          </w:p>
          <w:p>
            <w:pPr>
              <w:pStyle w:val="null3"/>
              <w:jc w:val="left"/>
            </w:pPr>
            <w:r>
              <w:rPr>
                <w:rFonts w:ascii="仿宋_GB2312" w:hAnsi="仿宋_GB2312" w:cs="仿宋_GB2312" w:eastAsia="仿宋_GB2312"/>
                <w:sz w:val="24"/>
                <w:color w:val="000000"/>
              </w:rPr>
              <w:t>16.实时二同步/三同步能力；</w:t>
            </w:r>
          </w:p>
          <w:p>
            <w:pPr>
              <w:pStyle w:val="null3"/>
              <w:jc w:val="left"/>
            </w:pPr>
            <w:r>
              <w:rPr>
                <w:rFonts w:ascii="仿宋_GB2312" w:hAnsi="仿宋_GB2312" w:cs="仿宋_GB2312" w:eastAsia="仿宋_GB2312"/>
                <w:sz w:val="24"/>
                <w:color w:val="000000"/>
              </w:rPr>
              <w:t>17.预设条件：针对不同的检查脏器,预置最佳化图像的检查条件；</w:t>
            </w:r>
          </w:p>
          <w:p>
            <w:pPr>
              <w:pStyle w:val="null3"/>
              <w:jc w:val="left"/>
            </w:pPr>
            <w:r>
              <w:rPr>
                <w:rFonts w:ascii="仿宋_GB2312" w:hAnsi="仿宋_GB2312" w:cs="仿宋_GB2312" w:eastAsia="仿宋_GB2312"/>
                <w:sz w:val="24"/>
                <w:color w:val="000000"/>
              </w:rPr>
              <w:t>18.具备向量血流成像功能，通过箭头标注血流速度，方向，密度等；</w:t>
            </w:r>
          </w:p>
          <w:p>
            <w:pPr>
              <w:pStyle w:val="null3"/>
              <w:jc w:val="left"/>
            </w:pPr>
            <w:r>
              <w:rPr>
                <w:rFonts w:ascii="仿宋_GB2312" w:hAnsi="仿宋_GB2312" w:cs="仿宋_GB2312" w:eastAsia="仿宋_GB2312"/>
                <w:sz w:val="24"/>
                <w:color w:val="000000"/>
              </w:rPr>
              <w:t>19.具备梯形扩展成像功能，扩大扫查视野；</w:t>
            </w:r>
          </w:p>
          <w:p>
            <w:pPr>
              <w:pStyle w:val="null3"/>
              <w:jc w:val="left"/>
            </w:pPr>
            <w:r>
              <w:rPr>
                <w:rFonts w:ascii="仿宋_GB2312" w:hAnsi="仿宋_GB2312" w:cs="仿宋_GB2312" w:eastAsia="仿宋_GB2312"/>
                <w:sz w:val="24"/>
                <w:color w:val="000000"/>
              </w:rPr>
              <w:t>20.具备实时多普勒自动包络分析功能；</w:t>
            </w:r>
          </w:p>
          <w:p>
            <w:pPr>
              <w:pStyle w:val="null3"/>
              <w:jc w:val="left"/>
            </w:pPr>
            <w:r>
              <w:rPr>
                <w:rFonts w:ascii="仿宋_GB2312" w:hAnsi="仿宋_GB2312" w:cs="仿宋_GB2312" w:eastAsia="仿宋_GB2312"/>
                <w:sz w:val="24"/>
                <w:color w:val="000000"/>
              </w:rPr>
              <w:t>21.具备实时双幅同屏显示二维图像功能；</w:t>
            </w:r>
          </w:p>
          <w:p>
            <w:pPr>
              <w:pStyle w:val="null3"/>
              <w:jc w:val="left"/>
            </w:pPr>
            <w:r>
              <w:rPr>
                <w:rFonts w:ascii="仿宋_GB2312" w:hAnsi="仿宋_GB2312" w:cs="仿宋_GB2312" w:eastAsia="仿宋_GB2312"/>
                <w:sz w:val="24"/>
                <w:color w:val="000000"/>
              </w:rPr>
              <w:t>22.具备穿刺针增强技术。</w:t>
            </w:r>
          </w:p>
          <w:p>
            <w:pPr>
              <w:pStyle w:val="null3"/>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.先进成像技术</w:t>
            </w:r>
          </w:p>
          <w:p>
            <w:pPr>
              <w:pStyle w:val="null3"/>
              <w:jc w:val="left"/>
            </w:pPr>
            <w:r>
              <w:rPr>
                <w:rFonts w:ascii="仿宋_GB2312" w:hAnsi="仿宋_GB2312" w:cs="仿宋_GB2312" w:eastAsia="仿宋_GB2312"/>
                <w:sz w:val="24"/>
                <w:color w:val="000000"/>
              </w:rPr>
              <w:t>1.实时应变弹性成像技术；</w:t>
            </w:r>
          </w:p>
          <w:p>
            <w:pPr>
              <w:pStyle w:val="null3"/>
              <w:jc w:val="left"/>
            </w:pPr>
            <w:r>
              <w:rPr>
                <w:rFonts w:ascii="仿宋_GB2312" w:hAnsi="仿宋_GB2312" w:cs="仿宋_GB2312" w:eastAsia="仿宋_GB2312"/>
                <w:sz w:val="24"/>
                <w:color w:val="000000"/>
              </w:rPr>
              <w:t>2.剪切波弹性成像技术；</w:t>
            </w:r>
          </w:p>
          <w:p>
            <w:pPr>
              <w:pStyle w:val="null3"/>
              <w:jc w:val="both"/>
            </w:pPr>
            <w:r>
              <w:rPr>
                <w:rFonts w:ascii="仿宋_GB2312" w:hAnsi="仿宋_GB2312" w:cs="仿宋_GB2312" w:eastAsia="仿宋_GB2312"/>
                <w:sz w:val="24"/>
                <w:color w:val="000000"/>
              </w:rPr>
              <w:t>▲3.弹性成像联合使用，能够同屏显示实时应变弹性成像技术和剪切波技术图像；</w:t>
            </w:r>
          </w:p>
          <w:p>
            <w:pPr>
              <w:pStyle w:val="null3"/>
              <w:jc w:val="left"/>
            </w:pPr>
            <w:r>
              <w:rPr>
                <w:rFonts w:ascii="仿宋_GB2312" w:hAnsi="仿宋_GB2312" w:cs="仿宋_GB2312" w:eastAsia="仿宋_GB2312"/>
                <w:sz w:val="24"/>
                <w:color w:val="000000"/>
              </w:rPr>
              <w:t>4.超宽视野成像技术；</w:t>
            </w:r>
          </w:p>
          <w:p>
            <w:pPr>
              <w:pStyle w:val="null3"/>
              <w:jc w:val="left"/>
            </w:pPr>
            <w:r>
              <w:rPr>
                <w:rFonts w:ascii="仿宋_GB2312" w:hAnsi="仿宋_GB2312" w:cs="仿宋_GB2312" w:eastAsia="仿宋_GB2312"/>
                <w:sz w:val="24"/>
                <w:color w:val="000000"/>
              </w:rPr>
              <w:t>5.超微细血流显示技术；</w:t>
            </w:r>
          </w:p>
          <w:p>
            <w:pPr>
              <w:pStyle w:val="null3"/>
              <w:jc w:val="left"/>
            </w:pPr>
            <w:r>
              <w:rPr>
                <w:rFonts w:ascii="仿宋_GB2312" w:hAnsi="仿宋_GB2312" w:cs="仿宋_GB2312" w:eastAsia="仿宋_GB2312"/>
                <w:sz w:val="24"/>
                <w:color w:val="000000"/>
              </w:rPr>
              <w:t>6.造影成像技术；</w:t>
            </w:r>
          </w:p>
          <w:p>
            <w:pPr>
              <w:pStyle w:val="null3"/>
              <w:jc w:val="left"/>
            </w:pPr>
            <w:r>
              <w:rPr>
                <w:rFonts w:ascii="仿宋_GB2312" w:hAnsi="仿宋_GB2312" w:cs="仿宋_GB2312" w:eastAsia="仿宋_GB2312"/>
                <w:sz w:val="24"/>
                <w:color w:val="000000"/>
              </w:rPr>
              <w:t>7.具备组织多普勒分析功能；</w:t>
            </w:r>
          </w:p>
          <w:p>
            <w:pPr>
              <w:pStyle w:val="null3"/>
              <w:jc w:val="left"/>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.应用功能及性能要求</w:t>
            </w:r>
          </w:p>
          <w:p>
            <w:pPr>
              <w:pStyle w:val="null3"/>
              <w:jc w:val="left"/>
            </w:pPr>
            <w:r>
              <w:rPr>
                <w:rFonts w:ascii="仿宋_GB2312" w:hAnsi="仿宋_GB2312" w:cs="仿宋_GB2312" w:eastAsia="仿宋_GB2312"/>
                <w:sz w:val="24"/>
                <w:color w:val="000000"/>
              </w:rPr>
              <w:t>1.二维显像</w:t>
            </w:r>
          </w:p>
          <w:p>
            <w:pPr>
              <w:pStyle w:val="null3"/>
              <w:jc w:val="left"/>
            </w:pPr>
            <w:r>
              <w:rPr>
                <w:rFonts w:ascii="仿宋_GB2312" w:hAnsi="仿宋_GB2312" w:cs="仿宋_GB2312" w:eastAsia="仿宋_GB2312"/>
                <w:sz w:val="24"/>
                <w:color w:val="000000"/>
              </w:rPr>
              <w:t>1.1增益调节：具备物理TGC按键增益补偿≥8 段，LGC侧向增益补偿≥8 段（提供证明图片）；</w:t>
            </w:r>
          </w:p>
          <w:p>
            <w:pPr>
              <w:pStyle w:val="null3"/>
              <w:jc w:val="left"/>
            </w:pPr>
            <w:r>
              <w:rPr>
                <w:rFonts w:ascii="仿宋_GB2312" w:hAnsi="仿宋_GB2312" w:cs="仿宋_GB2312" w:eastAsia="仿宋_GB2312"/>
                <w:sz w:val="24"/>
                <w:color w:val="000000"/>
              </w:rPr>
              <w:t>1.2具备高分辨率放大功能；</w:t>
            </w:r>
          </w:p>
          <w:p>
            <w:pPr>
              <w:pStyle w:val="null3"/>
              <w:jc w:val="left"/>
            </w:pPr>
            <w:r>
              <w:rPr>
                <w:rFonts w:ascii="仿宋_GB2312" w:hAnsi="仿宋_GB2312" w:cs="仿宋_GB2312" w:eastAsia="仿宋_GB2312"/>
                <w:sz w:val="24"/>
                <w:color w:val="000000"/>
              </w:rPr>
              <w:t>1.3接收方式：独立接收和发射通道数,多倍信号并行处理；</w:t>
            </w:r>
          </w:p>
          <w:p>
            <w:pPr>
              <w:pStyle w:val="null3"/>
              <w:jc w:val="left"/>
            </w:pPr>
            <w:r>
              <w:rPr>
                <w:rFonts w:ascii="仿宋_GB2312" w:hAnsi="仿宋_GB2312" w:cs="仿宋_GB2312" w:eastAsia="仿宋_GB2312"/>
                <w:sz w:val="24"/>
                <w:color w:val="000000"/>
              </w:rPr>
              <w:t>▲1.4探头扫描深度≥45cm；</w:t>
            </w:r>
          </w:p>
          <w:p>
            <w:pPr>
              <w:pStyle w:val="null3"/>
              <w:jc w:val="left"/>
            </w:pPr>
            <w:r>
              <w:rPr>
                <w:rFonts w:ascii="仿宋_GB2312" w:hAnsi="仿宋_GB2312" w:cs="仿宋_GB2312" w:eastAsia="仿宋_GB2312"/>
                <w:sz w:val="24"/>
                <w:color w:val="000000"/>
              </w:rPr>
              <w:t>2.测量和分析 ( B 型、M 型、D 型、彩色模式)；</w:t>
            </w:r>
          </w:p>
          <w:p>
            <w:pPr>
              <w:pStyle w:val="null3"/>
              <w:jc w:val="left"/>
            </w:pPr>
            <w:r>
              <w:rPr>
                <w:rFonts w:ascii="仿宋_GB2312" w:hAnsi="仿宋_GB2312" w:cs="仿宋_GB2312" w:eastAsia="仿宋_GB2312"/>
                <w:sz w:val="24"/>
                <w:color w:val="000000"/>
              </w:rPr>
              <w:t>2.1一般测量：距离、面积、周长、角度、容积等；</w:t>
            </w:r>
          </w:p>
          <w:p>
            <w:pPr>
              <w:pStyle w:val="null3"/>
              <w:jc w:val="left"/>
            </w:pPr>
            <w:r>
              <w:rPr>
                <w:rFonts w:ascii="仿宋_GB2312" w:hAnsi="仿宋_GB2312" w:cs="仿宋_GB2312" w:eastAsia="仿宋_GB2312"/>
                <w:sz w:val="24"/>
                <w:color w:val="000000"/>
              </w:rPr>
              <w:t>2.2产科测量：包括全面的产科径线测量、NT测量、孕龄及生长曲线、羊水指数等；</w:t>
            </w:r>
          </w:p>
          <w:p>
            <w:pPr>
              <w:pStyle w:val="null3"/>
              <w:jc w:val="left"/>
            </w:pPr>
            <w:r>
              <w:rPr>
                <w:rFonts w:ascii="仿宋_GB2312" w:hAnsi="仿宋_GB2312" w:cs="仿宋_GB2312" w:eastAsia="仿宋_GB2312"/>
                <w:sz w:val="24"/>
                <w:color w:val="000000"/>
              </w:rPr>
              <w:t>2.3外周血管测量和计算功能；</w:t>
            </w:r>
          </w:p>
          <w:p>
            <w:pPr>
              <w:pStyle w:val="null3"/>
              <w:jc w:val="left"/>
            </w:pPr>
            <w:r>
              <w:rPr>
                <w:rFonts w:ascii="仿宋_GB2312" w:hAnsi="仿宋_GB2312" w:cs="仿宋_GB2312" w:eastAsia="仿宋_GB2312"/>
                <w:sz w:val="24"/>
                <w:color w:val="000000"/>
              </w:rPr>
              <w:t>2.4多普勒血流测量与分析 (含自动多普勒频谱包络计算)；</w:t>
            </w:r>
          </w:p>
          <w:p>
            <w:pPr>
              <w:pStyle w:val="null3"/>
              <w:jc w:val="left"/>
            </w:pPr>
            <w:r>
              <w:rPr>
                <w:rFonts w:ascii="仿宋_GB2312" w:hAnsi="仿宋_GB2312" w:cs="仿宋_GB2312" w:eastAsia="仿宋_GB2312"/>
                <w:sz w:val="24"/>
                <w:color w:val="000000"/>
              </w:rPr>
              <w:t>2.5心脏功能测量；</w:t>
            </w:r>
          </w:p>
          <w:p>
            <w:pPr>
              <w:pStyle w:val="null3"/>
              <w:jc w:val="left"/>
            </w:pPr>
            <w:r>
              <w:rPr>
                <w:rFonts w:ascii="仿宋_GB2312" w:hAnsi="仿宋_GB2312" w:cs="仿宋_GB2312" w:eastAsia="仿宋_GB2312"/>
                <w:sz w:val="24"/>
                <w:color w:val="000000"/>
              </w:rPr>
              <w:t>3.频谱多普勒显像模式：</w:t>
            </w:r>
          </w:p>
          <w:p>
            <w:pPr>
              <w:pStyle w:val="null3"/>
              <w:jc w:val="left"/>
            </w:pPr>
            <w:r>
              <w:rPr>
                <w:rFonts w:ascii="仿宋_GB2312" w:hAnsi="仿宋_GB2312" w:cs="仿宋_GB2312" w:eastAsia="仿宋_GB2312"/>
                <w:sz w:val="24"/>
                <w:color w:val="000000"/>
              </w:rPr>
              <w:t>3.1显示模式：包括脉冲多普勒、高脉冲重复频率、连续多普勒、双门多普勒（具备实时双多普勒同步智能追踪取样技术）；</w:t>
            </w:r>
          </w:p>
          <w:p>
            <w:pPr>
              <w:pStyle w:val="null3"/>
              <w:jc w:val="left"/>
            </w:pPr>
            <w:r>
              <w:rPr>
                <w:rFonts w:ascii="仿宋_GB2312" w:hAnsi="仿宋_GB2312" w:cs="仿宋_GB2312" w:eastAsia="仿宋_GB2312"/>
                <w:sz w:val="24"/>
                <w:color w:val="000000"/>
              </w:rPr>
              <w:t>3.2发射频率≥3段；</w:t>
            </w:r>
          </w:p>
          <w:p>
            <w:pPr>
              <w:pStyle w:val="null3"/>
              <w:jc w:val="left"/>
            </w:pPr>
            <w:r>
              <w:rPr>
                <w:rFonts w:ascii="仿宋_GB2312" w:hAnsi="仿宋_GB2312" w:cs="仿宋_GB2312" w:eastAsia="仿宋_GB2312"/>
                <w:sz w:val="24"/>
                <w:color w:val="000000"/>
              </w:rPr>
              <w:t>3.3显示方式：B/D、M/D、D、B/CDV、B/CPA、B/CDV/PW；B/CPA/PW；B/CDV/CW；</w:t>
            </w:r>
          </w:p>
          <w:p>
            <w:pPr>
              <w:pStyle w:val="null3"/>
              <w:jc w:val="left"/>
            </w:pPr>
            <w:r>
              <w:rPr>
                <w:rFonts w:ascii="仿宋_GB2312" w:hAnsi="仿宋_GB2312" w:cs="仿宋_GB2312" w:eastAsia="仿宋_GB2312"/>
                <w:sz w:val="24"/>
                <w:color w:val="000000"/>
              </w:rPr>
              <w:t>3.4最大测量速度：PWD正或反向血流速度：≥8m/s；CWD:血流速度≥30m/s；</w:t>
            </w:r>
          </w:p>
          <w:p>
            <w:pPr>
              <w:pStyle w:val="null3"/>
              <w:jc w:val="left"/>
            </w:pPr>
            <w:r>
              <w:rPr>
                <w:rFonts w:ascii="仿宋_GB2312" w:hAnsi="仿宋_GB2312" w:cs="仿宋_GB2312" w:eastAsia="仿宋_GB2312"/>
                <w:sz w:val="24"/>
                <w:color w:val="000000"/>
              </w:rPr>
              <w:t>3.5最低测量速度：≤1mm/s (非噪音信号)；</w:t>
            </w:r>
          </w:p>
          <w:p>
            <w:pPr>
              <w:pStyle w:val="null3"/>
              <w:jc w:val="left"/>
            </w:pPr>
            <w:r>
              <w:rPr>
                <w:rFonts w:ascii="仿宋_GB2312" w:hAnsi="仿宋_GB2312" w:cs="仿宋_GB2312" w:eastAsia="仿宋_GB2312"/>
                <w:sz w:val="24"/>
                <w:color w:val="000000"/>
              </w:rPr>
              <w:t>3.6取样宽度及位置范围：宽度 0.5-20mm多级可调,支持所有探头；</w:t>
            </w:r>
          </w:p>
          <w:p>
            <w:pPr>
              <w:pStyle w:val="null3"/>
              <w:jc w:val="left"/>
            </w:pPr>
            <w:r>
              <w:rPr>
                <w:rFonts w:ascii="仿宋_GB2312" w:hAnsi="仿宋_GB2312" w:cs="仿宋_GB2312" w:eastAsia="仿宋_GB2312"/>
                <w:sz w:val="24"/>
                <w:color w:val="000000"/>
              </w:rPr>
              <w:t>3.7显示控制：反转显示 (上/下)、零移位、B-刷新、D 扩展、B/D 扩展，局放及移位；</w:t>
            </w:r>
          </w:p>
          <w:p>
            <w:pPr>
              <w:pStyle w:val="null3"/>
              <w:jc w:val="left"/>
            </w:pPr>
            <w:r>
              <w:rPr>
                <w:rFonts w:ascii="仿宋_GB2312" w:hAnsi="仿宋_GB2312" w:cs="仿宋_GB2312" w:eastAsia="仿宋_GB2312"/>
                <w:sz w:val="24"/>
                <w:color w:val="000000"/>
              </w:rPr>
              <w:t>3.8实时自动包络频谱并完成频谱测量计算；</w:t>
            </w:r>
          </w:p>
          <w:p>
            <w:pPr>
              <w:pStyle w:val="null3"/>
              <w:jc w:val="left"/>
            </w:pPr>
            <w:r>
              <w:rPr>
                <w:rFonts w:ascii="仿宋_GB2312" w:hAnsi="仿宋_GB2312" w:cs="仿宋_GB2312" w:eastAsia="仿宋_GB2312"/>
                <w:sz w:val="24"/>
                <w:color w:val="000000"/>
              </w:rPr>
              <w:t>4.彩色多普勒</w:t>
            </w:r>
          </w:p>
          <w:p>
            <w:pPr>
              <w:pStyle w:val="null3"/>
              <w:jc w:val="left"/>
            </w:pPr>
            <w:r>
              <w:rPr>
                <w:rFonts w:ascii="仿宋_GB2312" w:hAnsi="仿宋_GB2312" w:cs="仿宋_GB2312" w:eastAsia="仿宋_GB2312"/>
                <w:sz w:val="24"/>
                <w:color w:val="000000"/>
              </w:rPr>
              <w:t>4.1彩色显示：支持速度、方差等多种显示；</w:t>
            </w:r>
          </w:p>
          <w:p>
            <w:pPr>
              <w:pStyle w:val="null3"/>
              <w:jc w:val="left"/>
            </w:pPr>
            <w:r>
              <w:rPr>
                <w:rFonts w:ascii="仿宋_GB2312" w:hAnsi="仿宋_GB2312" w:cs="仿宋_GB2312" w:eastAsia="仿宋_GB2312"/>
                <w:sz w:val="24"/>
                <w:color w:val="000000"/>
              </w:rPr>
              <w:t>4.2具备血流速度标识功能，标记不同血流速度边界；</w:t>
            </w:r>
          </w:p>
          <w:p>
            <w:pPr>
              <w:pStyle w:val="null3"/>
              <w:jc w:val="left"/>
            </w:pPr>
            <w:r>
              <w:rPr>
                <w:rFonts w:ascii="仿宋_GB2312" w:hAnsi="仿宋_GB2312" w:cs="仿宋_GB2312" w:eastAsia="仿宋_GB2312"/>
                <w:sz w:val="24"/>
                <w:color w:val="000000"/>
              </w:rPr>
              <w:t>4.3显示位置调整：线阵扫描感兴趣的图像范围：-30°～ +30°；</w:t>
            </w:r>
          </w:p>
          <w:p>
            <w:pPr>
              <w:pStyle w:val="null3"/>
              <w:jc w:val="left"/>
            </w:pPr>
            <w:r>
              <w:rPr>
                <w:rFonts w:ascii="仿宋_GB2312" w:hAnsi="仿宋_GB2312" w:cs="仿宋_GB2312" w:eastAsia="仿宋_GB2312"/>
                <w:sz w:val="24"/>
                <w:color w:val="000000"/>
              </w:rPr>
              <w:t>5.超宽视野成像扫描与放大</w:t>
            </w:r>
          </w:p>
          <w:p>
            <w:pPr>
              <w:pStyle w:val="null3"/>
              <w:jc w:val="left"/>
            </w:pPr>
            <w:r>
              <w:rPr>
                <w:rFonts w:ascii="仿宋_GB2312" w:hAnsi="仿宋_GB2312" w:cs="仿宋_GB2312" w:eastAsia="仿宋_GB2312"/>
                <w:sz w:val="24"/>
                <w:color w:val="000000"/>
              </w:rPr>
              <w:t>5.1支持二维、能量模式；</w:t>
            </w:r>
          </w:p>
          <w:p>
            <w:pPr>
              <w:pStyle w:val="null3"/>
              <w:jc w:val="left"/>
            </w:pPr>
            <w:r>
              <w:rPr>
                <w:rFonts w:ascii="仿宋_GB2312" w:hAnsi="仿宋_GB2312" w:cs="仿宋_GB2312" w:eastAsia="仿宋_GB2312"/>
                <w:sz w:val="24"/>
                <w:color w:val="000000"/>
              </w:rPr>
              <w:t>5.2线阵、凸阵、相控阵探头具备；</w:t>
            </w:r>
          </w:p>
          <w:p>
            <w:pPr>
              <w:pStyle w:val="null3"/>
              <w:jc w:val="left"/>
            </w:pPr>
            <w:r>
              <w:rPr>
                <w:rFonts w:ascii="仿宋_GB2312" w:hAnsi="仿宋_GB2312" w:cs="仿宋_GB2312" w:eastAsia="仿宋_GB2312"/>
                <w:sz w:val="24"/>
                <w:color w:val="000000"/>
              </w:rPr>
              <w:t>6.具备全屏高清放大功能；</w:t>
            </w:r>
          </w:p>
          <w:p>
            <w:pPr>
              <w:pStyle w:val="null3"/>
              <w:jc w:val="left"/>
            </w:pPr>
            <w:r>
              <w:rPr>
                <w:rFonts w:ascii="仿宋_GB2312" w:hAnsi="仿宋_GB2312" w:cs="仿宋_GB2312" w:eastAsia="仿宋_GB2312"/>
                <w:sz w:val="24"/>
                <w:color w:val="000000"/>
              </w:rPr>
              <w:t>7.智能多普勒血管检查；</w:t>
            </w:r>
          </w:p>
          <w:p>
            <w:pPr>
              <w:pStyle w:val="null3"/>
              <w:jc w:val="left"/>
            </w:pPr>
            <w:r>
              <w:rPr>
                <w:rFonts w:ascii="仿宋_GB2312" w:hAnsi="仿宋_GB2312" w:cs="仿宋_GB2312" w:eastAsia="仿宋_GB2312"/>
                <w:sz w:val="24"/>
                <w:color w:val="000000"/>
              </w:rPr>
              <w:t>7.1单键优化二维、多普勒图像质量；</w:t>
            </w:r>
          </w:p>
          <w:p>
            <w:pPr>
              <w:pStyle w:val="null3"/>
              <w:jc w:val="left"/>
            </w:pPr>
            <w:r>
              <w:rPr>
                <w:rFonts w:ascii="仿宋_GB2312" w:hAnsi="仿宋_GB2312" w:cs="仿宋_GB2312" w:eastAsia="仿宋_GB2312"/>
                <w:sz w:val="24"/>
                <w:color w:val="000000"/>
              </w:rPr>
              <w:t>7.2单键自动调整取样框角度、位置、取样门位置、角度等；</w:t>
            </w:r>
          </w:p>
          <w:p>
            <w:pPr>
              <w:pStyle w:val="null3"/>
              <w:jc w:val="left"/>
            </w:pPr>
            <w:r>
              <w:rPr>
                <w:rFonts w:ascii="仿宋_GB2312" w:hAnsi="仿宋_GB2312" w:cs="仿宋_GB2312" w:eastAsia="仿宋_GB2312"/>
                <w:sz w:val="24"/>
                <w:color w:val="000000"/>
              </w:rPr>
              <w:t>7.3具备血流自动追踪技术；</w:t>
            </w:r>
          </w:p>
          <w:p>
            <w:pPr>
              <w:pStyle w:val="null3"/>
              <w:jc w:val="left"/>
            </w:pPr>
            <w:r>
              <w:rPr>
                <w:rFonts w:ascii="仿宋_GB2312" w:hAnsi="仿宋_GB2312" w:cs="仿宋_GB2312" w:eastAsia="仿宋_GB2312"/>
                <w:sz w:val="24"/>
                <w:color w:val="000000"/>
              </w:rPr>
              <w:t>8.具备穿刺针增强技术；</w:t>
            </w:r>
          </w:p>
          <w:p>
            <w:pPr>
              <w:pStyle w:val="null3"/>
              <w:jc w:val="left"/>
            </w:pPr>
            <w:r>
              <w:rPr>
                <w:rFonts w:ascii="仿宋_GB2312" w:hAnsi="仿宋_GB2312" w:cs="仿宋_GB2312" w:eastAsia="仿宋_GB2312"/>
                <w:sz w:val="24"/>
                <w:color w:val="000000"/>
              </w:rPr>
              <w:t>9.超声声速自动校正，可用于多种检查模式，并可智能匹配最佳声速进行组织扫查；</w:t>
            </w:r>
          </w:p>
          <w:p>
            <w:pPr>
              <w:pStyle w:val="null3"/>
              <w:jc w:val="left"/>
            </w:pPr>
            <w:r>
              <w:rPr>
                <w:rFonts w:ascii="仿宋_GB2312" w:hAnsi="仿宋_GB2312" w:cs="仿宋_GB2312" w:eastAsia="仿宋_GB2312"/>
                <w:sz w:val="24"/>
                <w:color w:val="000000"/>
              </w:rPr>
              <w:t>10.其他</w:t>
            </w:r>
          </w:p>
          <w:p>
            <w:pPr>
              <w:pStyle w:val="null3"/>
              <w:jc w:val="left"/>
            </w:pPr>
            <w:r>
              <w:rPr>
                <w:rFonts w:ascii="仿宋_GB2312" w:hAnsi="仿宋_GB2312" w:cs="仿宋_GB2312" w:eastAsia="仿宋_GB2312"/>
                <w:sz w:val="24"/>
                <w:color w:val="000000"/>
              </w:rPr>
              <w:t>10.1扩展成像技术：凸阵、微凸阵、线阵探头均具有此功能；</w:t>
            </w:r>
          </w:p>
          <w:p>
            <w:pPr>
              <w:pStyle w:val="null3"/>
              <w:jc w:val="left"/>
            </w:pPr>
            <w:r>
              <w:rPr>
                <w:rFonts w:ascii="仿宋_GB2312" w:hAnsi="仿宋_GB2312" w:cs="仿宋_GB2312" w:eastAsia="仿宋_GB2312"/>
                <w:sz w:val="24"/>
                <w:color w:val="000000"/>
              </w:rPr>
              <w:t>10.2组织多普勒技术(TDI/或DTI)，具有速度、能量、频谱、 M型多种模式；</w:t>
            </w:r>
          </w:p>
          <w:p>
            <w:pPr>
              <w:pStyle w:val="null3"/>
              <w:jc w:val="left"/>
            </w:pPr>
            <w:r>
              <w:rPr>
                <w:rFonts w:ascii="仿宋_GB2312" w:hAnsi="仿宋_GB2312" w:cs="仿宋_GB2312" w:eastAsia="仿宋_GB2312"/>
                <w:sz w:val="24"/>
                <w:color w:val="000000"/>
              </w:rPr>
              <w:t>10.3具有立体血流成像技术；</w:t>
            </w:r>
          </w:p>
          <w:p>
            <w:pPr>
              <w:pStyle w:val="null3"/>
              <w:jc w:val="left"/>
            </w:pPr>
            <w:r>
              <w:rPr>
                <w:rFonts w:ascii="仿宋_GB2312" w:hAnsi="仿宋_GB2312" w:cs="仿宋_GB2312" w:eastAsia="仿宋_GB2312"/>
                <w:sz w:val="24"/>
                <w:color w:val="000000"/>
              </w:rPr>
              <w:t>11.造影及造影定量分析功能，可支持凸阵、浅表探头、相控阵探头、腔内探头；</w:t>
            </w:r>
          </w:p>
          <w:p>
            <w:pPr>
              <w:pStyle w:val="null3"/>
              <w:jc w:val="left"/>
            </w:pPr>
            <w:r>
              <w:rPr>
                <w:rFonts w:ascii="仿宋_GB2312" w:hAnsi="仿宋_GB2312" w:cs="仿宋_GB2312" w:eastAsia="仿宋_GB2312"/>
                <w:sz w:val="24"/>
                <w:color w:val="000000"/>
              </w:rPr>
              <w:t>▲11.1腹部探头、浅表探头具备高帧频造影；</w:t>
            </w:r>
          </w:p>
          <w:p>
            <w:pPr>
              <w:pStyle w:val="null3"/>
              <w:jc w:val="left"/>
            </w:pPr>
            <w:r>
              <w:rPr>
                <w:rFonts w:ascii="仿宋_GB2312" w:hAnsi="仿宋_GB2312" w:cs="仿宋_GB2312" w:eastAsia="仿宋_GB2312"/>
                <w:sz w:val="24"/>
                <w:color w:val="000000"/>
              </w:rPr>
              <w:t>11.2具有双计时器及造影爆破成像技术，爆破机械指数可调、长度可调；</w:t>
            </w:r>
          </w:p>
          <w:p>
            <w:pPr>
              <w:pStyle w:val="null3"/>
              <w:jc w:val="left"/>
            </w:pPr>
            <w:r>
              <w:rPr>
                <w:rFonts w:ascii="仿宋_GB2312" w:hAnsi="仿宋_GB2312" w:cs="仿宋_GB2312" w:eastAsia="仿宋_GB2312"/>
                <w:sz w:val="24"/>
                <w:color w:val="000000"/>
              </w:rPr>
              <w:t>11.3支持向后存储，≥5分钟电影；</w:t>
            </w:r>
          </w:p>
          <w:p>
            <w:pPr>
              <w:pStyle w:val="null3"/>
              <w:jc w:val="left"/>
            </w:pPr>
            <w:r>
              <w:rPr>
                <w:rFonts w:ascii="仿宋_GB2312" w:hAnsi="仿宋_GB2312" w:cs="仿宋_GB2312" w:eastAsia="仿宋_GB2312"/>
                <w:sz w:val="24"/>
                <w:color w:val="000000"/>
              </w:rPr>
              <w:t>11.4具有系统内置一体化TIC时间强度曲线分析软件及后处理功能；</w:t>
            </w:r>
          </w:p>
          <w:p>
            <w:pPr>
              <w:pStyle w:val="null3"/>
              <w:jc w:val="left"/>
            </w:pPr>
            <w:r>
              <w:rPr>
                <w:rFonts w:ascii="仿宋_GB2312" w:hAnsi="仿宋_GB2312" w:cs="仿宋_GB2312" w:eastAsia="仿宋_GB2312"/>
                <w:sz w:val="24"/>
                <w:color w:val="000000"/>
              </w:rPr>
              <w:t>12.助力式弹性成像，支持组织硬度定量分析软件、压力曲线提示图标等分析工具；</w:t>
            </w:r>
          </w:p>
          <w:p>
            <w:pPr>
              <w:pStyle w:val="null3"/>
              <w:jc w:val="left"/>
            </w:pPr>
            <w:r>
              <w:rPr>
                <w:rFonts w:ascii="仿宋_GB2312" w:hAnsi="仿宋_GB2312" w:cs="仿宋_GB2312" w:eastAsia="仿宋_GB2312"/>
                <w:sz w:val="24"/>
                <w:color w:val="000000"/>
              </w:rPr>
              <w:t>▲13.剪切波弹性成像：具备实时二维剪切波弹性成像技术，可支持凸阵、线阵、腔内探头，具备质控模式；</w:t>
            </w:r>
          </w:p>
          <w:p>
            <w:pPr>
              <w:pStyle w:val="null3"/>
              <w:jc w:val="left"/>
            </w:pPr>
            <w:r>
              <w:rPr>
                <w:rFonts w:ascii="仿宋_GB2312" w:hAnsi="仿宋_GB2312" w:cs="仿宋_GB2312" w:eastAsia="仿宋_GB2312"/>
                <w:sz w:val="24"/>
                <w:b/>
                <w:color w:val="000000"/>
              </w:rPr>
              <w:t>六</w:t>
            </w:r>
            <w:r>
              <w:rPr>
                <w:rFonts w:ascii="仿宋_GB2312" w:hAnsi="仿宋_GB2312" w:cs="仿宋_GB2312" w:eastAsia="仿宋_GB2312"/>
                <w:sz w:val="24"/>
                <w:b/>
                <w:color w:val="000000"/>
              </w:rPr>
              <w:t>.图像存储及病案管理</w:t>
            </w:r>
          </w:p>
          <w:p>
            <w:pPr>
              <w:pStyle w:val="null3"/>
              <w:jc w:val="left"/>
            </w:pPr>
            <w:r>
              <w:rPr>
                <w:rFonts w:ascii="仿宋_GB2312" w:hAnsi="仿宋_GB2312" w:cs="仿宋_GB2312" w:eastAsia="仿宋_GB2312"/>
                <w:sz w:val="24"/>
                <w:color w:val="000000"/>
              </w:rPr>
              <w:t>1.主机硬盘≥1TB；</w:t>
            </w:r>
          </w:p>
          <w:p>
            <w:pPr>
              <w:pStyle w:val="null3"/>
              <w:jc w:val="left"/>
            </w:pPr>
            <w:r>
              <w:rPr>
                <w:rFonts w:ascii="仿宋_GB2312" w:hAnsi="仿宋_GB2312" w:cs="仿宋_GB2312" w:eastAsia="仿宋_GB2312"/>
                <w:sz w:val="24"/>
                <w:color w:val="000000"/>
              </w:rPr>
              <w:t>2.输入/输出信号：输入：DICOM DATA；输出应包括但不限于：S端子、HDMI高清数字化输出，USB接口≥4个；</w:t>
            </w:r>
          </w:p>
          <w:p>
            <w:pPr>
              <w:pStyle w:val="null3"/>
              <w:jc w:val="left"/>
            </w:pPr>
            <w:r>
              <w:rPr>
                <w:rFonts w:ascii="仿宋_GB2312" w:hAnsi="仿宋_GB2312" w:cs="仿宋_GB2312" w:eastAsia="仿宋_GB2312"/>
                <w:sz w:val="24"/>
                <w:color w:val="000000"/>
              </w:rPr>
              <w:t>3.数字化捕捉、回放、存储静、动态图像，实时图像传输，可进行图像参数后处理功能；</w:t>
            </w:r>
          </w:p>
          <w:p>
            <w:pPr>
              <w:pStyle w:val="null3"/>
              <w:jc w:val="left"/>
            </w:pPr>
            <w:r>
              <w:rPr>
                <w:rFonts w:ascii="仿宋_GB2312" w:hAnsi="仿宋_GB2312" w:cs="仿宋_GB2312" w:eastAsia="仿宋_GB2312"/>
                <w:sz w:val="24"/>
                <w:color w:val="000000"/>
              </w:rPr>
              <w:t>4.病案管理单元包括病人资料、报告、图像等的存储、修改、检索和打印等；</w:t>
            </w:r>
          </w:p>
          <w:p>
            <w:pPr>
              <w:pStyle w:val="null3"/>
              <w:jc w:val="left"/>
            </w:pPr>
            <w:r>
              <w:rPr>
                <w:rFonts w:ascii="仿宋_GB2312" w:hAnsi="仿宋_GB2312" w:cs="仿宋_GB2312" w:eastAsia="仿宋_GB2312"/>
                <w:sz w:val="24"/>
                <w:b/>
                <w:color w:val="000000"/>
              </w:rPr>
              <w:t>七</w:t>
            </w:r>
            <w:r>
              <w:rPr>
                <w:rFonts w:ascii="仿宋_GB2312" w:hAnsi="仿宋_GB2312" w:cs="仿宋_GB2312" w:eastAsia="仿宋_GB2312"/>
                <w:sz w:val="24"/>
                <w:b/>
                <w:color w:val="000000"/>
              </w:rPr>
              <w:t>.探头配置及参数性能</w:t>
            </w:r>
          </w:p>
          <w:p>
            <w:pPr>
              <w:pStyle w:val="null3"/>
              <w:jc w:val="both"/>
            </w:pPr>
            <w:r>
              <w:rPr>
                <w:rFonts w:ascii="仿宋_GB2312" w:hAnsi="仿宋_GB2312" w:cs="仿宋_GB2312" w:eastAsia="仿宋_GB2312"/>
                <w:sz w:val="24"/>
                <w:color w:val="000000"/>
              </w:rPr>
              <w:t>1.频率：超宽频带或变频探头，最高频率≥22MHz；</w:t>
            </w:r>
          </w:p>
          <w:p>
            <w:pPr>
              <w:pStyle w:val="null3"/>
              <w:jc w:val="left"/>
            </w:pPr>
            <w:r>
              <w:rPr>
                <w:rFonts w:ascii="仿宋_GB2312" w:hAnsi="仿宋_GB2312" w:cs="仿宋_GB2312" w:eastAsia="仿宋_GB2312"/>
                <w:sz w:val="24"/>
                <w:color w:val="000000"/>
              </w:rPr>
              <w:t>所配探头均为宽频变频探头</w:t>
            </w:r>
            <w:r>
              <w:rPr>
                <w:rFonts w:ascii="仿宋_GB2312" w:hAnsi="仿宋_GB2312" w:cs="仿宋_GB2312" w:eastAsia="仿宋_GB2312"/>
                <w:sz w:val="24"/>
                <w:color w:val="000000"/>
              </w:rPr>
              <w:t>,二维、谐波、彩色及频谱多普勒模式分别独立变频；</w:t>
            </w:r>
          </w:p>
          <w:p>
            <w:pPr>
              <w:pStyle w:val="null3"/>
              <w:jc w:val="left"/>
            </w:pPr>
            <w:r>
              <w:rPr>
                <w:rFonts w:ascii="仿宋_GB2312" w:hAnsi="仿宋_GB2312" w:cs="仿宋_GB2312" w:eastAsia="仿宋_GB2312"/>
                <w:sz w:val="24"/>
                <w:color w:val="000000"/>
              </w:rPr>
              <w:t>2.可配备凸阵，线阵，相控阵，腔内，容积，矩阵探头等；</w:t>
            </w:r>
          </w:p>
          <w:p>
            <w:pPr>
              <w:pStyle w:val="null3"/>
              <w:jc w:val="left"/>
            </w:pPr>
            <w:r>
              <w:rPr>
                <w:rFonts w:ascii="仿宋_GB2312" w:hAnsi="仿宋_GB2312" w:cs="仿宋_GB2312" w:eastAsia="仿宋_GB2312"/>
                <w:sz w:val="24"/>
                <w:color w:val="000000"/>
              </w:rPr>
              <w:t>3.配备超声探头四把，具体规格要求如下：</w:t>
            </w:r>
          </w:p>
          <w:p>
            <w:pPr>
              <w:pStyle w:val="null3"/>
              <w:jc w:val="left"/>
            </w:pPr>
            <w:r>
              <w:rPr>
                <w:rFonts w:ascii="仿宋_GB2312" w:hAnsi="仿宋_GB2312" w:cs="仿宋_GB2312" w:eastAsia="仿宋_GB2312"/>
                <w:sz w:val="24"/>
                <w:color w:val="000000"/>
              </w:rPr>
              <w:t>3.1凸阵探头：（1.0-6.0MHz）(单晶体探头)；</w:t>
            </w:r>
          </w:p>
          <w:p>
            <w:pPr>
              <w:pStyle w:val="null3"/>
              <w:jc w:val="left"/>
            </w:pPr>
            <w:r>
              <w:rPr>
                <w:rFonts w:ascii="仿宋_GB2312" w:hAnsi="仿宋_GB2312" w:cs="仿宋_GB2312" w:eastAsia="仿宋_GB2312"/>
                <w:sz w:val="24"/>
                <w:color w:val="000000"/>
              </w:rPr>
              <w:t>3.2线阵探头（4.0-15.0MHz）；</w:t>
            </w:r>
          </w:p>
          <w:p>
            <w:pPr>
              <w:pStyle w:val="null3"/>
              <w:jc w:val="left"/>
            </w:pPr>
            <w:r>
              <w:rPr>
                <w:rFonts w:ascii="仿宋_GB2312" w:hAnsi="仿宋_GB2312" w:cs="仿宋_GB2312" w:eastAsia="仿宋_GB2312"/>
                <w:sz w:val="24"/>
                <w:color w:val="000000"/>
              </w:rPr>
              <w:t>3.3单晶体相控阵探头（1.0-5.0MHz）（单晶体探头），扫描角度≥120°；</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3.4高频线阵探头（8.0-22.0MHz）；</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凸阵、</w:t>
            </w:r>
            <w:r>
              <w:rPr>
                <w:rFonts w:ascii="仿宋_GB2312" w:hAnsi="仿宋_GB2312" w:cs="仿宋_GB2312" w:eastAsia="仿宋_GB2312"/>
                <w:sz w:val="24"/>
                <w:color w:val="000000"/>
              </w:rPr>
              <w:t>高频</w:t>
            </w:r>
            <w:r>
              <w:rPr>
                <w:rFonts w:ascii="仿宋_GB2312" w:hAnsi="仿宋_GB2312" w:cs="仿宋_GB2312" w:eastAsia="仿宋_GB2312"/>
                <w:sz w:val="24"/>
                <w:color w:val="000000"/>
              </w:rPr>
              <w:t>线阵</w:t>
            </w:r>
            <w:r>
              <w:rPr>
                <w:rFonts w:ascii="仿宋_GB2312" w:hAnsi="仿宋_GB2312" w:cs="仿宋_GB2312" w:eastAsia="仿宋_GB2312"/>
                <w:sz w:val="24"/>
                <w:color w:val="000000"/>
              </w:rPr>
              <w:t>探头</w:t>
            </w:r>
            <w:r>
              <w:rPr>
                <w:rFonts w:ascii="仿宋_GB2312" w:hAnsi="仿宋_GB2312" w:cs="仿宋_GB2312" w:eastAsia="仿宋_GB2312"/>
                <w:sz w:val="24"/>
                <w:color w:val="000000"/>
              </w:rPr>
              <w:t>各配备一个穿刺引导架，具备多角度穿刺引导功能；</w:t>
            </w:r>
          </w:p>
          <w:p>
            <w:pPr>
              <w:pStyle w:val="null3"/>
              <w:jc w:val="left"/>
            </w:pPr>
            <w:r>
              <w:rPr>
                <w:rFonts w:ascii="仿宋_GB2312" w:hAnsi="仿宋_GB2312" w:cs="仿宋_GB2312" w:eastAsia="仿宋_GB2312"/>
                <w:sz w:val="24"/>
                <w:b/>
                <w:color w:val="000000"/>
              </w:rPr>
              <w:t>八</w:t>
            </w:r>
            <w:r>
              <w:rPr>
                <w:rFonts w:ascii="仿宋_GB2312" w:hAnsi="仿宋_GB2312" w:cs="仿宋_GB2312" w:eastAsia="仿宋_GB2312"/>
                <w:sz w:val="24"/>
                <w:b/>
                <w:color w:val="000000"/>
              </w:rPr>
              <w:t>. 连通性要求</w:t>
            </w:r>
          </w:p>
          <w:p>
            <w:pPr>
              <w:pStyle w:val="null3"/>
              <w:jc w:val="left"/>
            </w:pPr>
            <w:r>
              <w:rPr>
                <w:rFonts w:ascii="仿宋_GB2312" w:hAnsi="仿宋_GB2312" w:cs="仿宋_GB2312" w:eastAsia="仿宋_GB2312"/>
                <w:sz w:val="24"/>
                <w:color w:val="000000"/>
              </w:rPr>
              <w:t>1.支持网络连接；</w:t>
            </w:r>
          </w:p>
          <w:p>
            <w:pPr>
              <w:pStyle w:val="null3"/>
              <w:jc w:val="left"/>
            </w:pPr>
            <w:r>
              <w:rPr>
                <w:rFonts w:ascii="仿宋_GB2312" w:hAnsi="仿宋_GB2312" w:cs="仿宋_GB2312" w:eastAsia="仿宋_GB2312"/>
                <w:sz w:val="24"/>
                <w:color w:val="000000"/>
              </w:rPr>
              <w:t>2.支持同品牌移动设备无线传输，一键传输图片到智能手机终端或PC端；可配备超声远程会诊系统；</w:t>
            </w:r>
          </w:p>
          <w:p>
            <w:pPr>
              <w:pStyle w:val="null3"/>
              <w:jc w:val="left"/>
            </w:pPr>
            <w:r>
              <w:rPr>
                <w:rFonts w:ascii="仿宋_GB2312" w:hAnsi="仿宋_GB2312" w:cs="仿宋_GB2312" w:eastAsia="仿宋_GB2312"/>
                <w:sz w:val="24"/>
                <w:b/>
                <w:color w:val="000000"/>
              </w:rPr>
              <w:t>九</w:t>
            </w:r>
            <w:r>
              <w:rPr>
                <w:rFonts w:ascii="仿宋_GB2312" w:hAnsi="仿宋_GB2312" w:cs="仿宋_GB2312" w:eastAsia="仿宋_GB2312"/>
                <w:sz w:val="24"/>
                <w:b/>
                <w:color w:val="000000"/>
              </w:rPr>
              <w:t>.其他外设</w:t>
            </w:r>
          </w:p>
          <w:p>
            <w:pPr>
              <w:pStyle w:val="null3"/>
              <w:jc w:val="left"/>
            </w:pPr>
            <w:r>
              <w:rPr>
                <w:rFonts w:ascii="仿宋_GB2312" w:hAnsi="仿宋_GB2312" w:cs="仿宋_GB2312" w:eastAsia="仿宋_GB2312"/>
                <w:sz w:val="24"/>
                <w:color w:val="000000"/>
              </w:rPr>
              <w:t>1.超声工作站：图像处理站及相关工作软件一套。配置要求：CPU：i9及以上，内存：≥64G，显示器：≥24英寸，机械硬盘：≥2T；固态硬盘：≥1T。操作系统Win10专业版，显示分辨率≥2K。彩色激光打印机一台，电脑桌一张、电脑椅一把。配置相适应的接口及高清采集卡，负责接入医院现有信息系统，费用包含在本项目总报价中。</w:t>
            </w:r>
          </w:p>
          <w:p>
            <w:pPr>
              <w:pStyle w:val="null3"/>
            </w:pPr>
            <w:r>
              <w:rPr>
                <w:rFonts w:ascii="仿宋_GB2312" w:hAnsi="仿宋_GB2312" w:cs="仿宋_GB2312" w:eastAsia="仿宋_GB2312"/>
                <w:sz w:val="24"/>
                <w:color w:val="000000"/>
              </w:rPr>
              <w:t>2.超声专用电动检查床（可上下、前后、左右调节，带卷纸，提供医疗器械注册证或医疗器械备案证）、专用检查椅一套。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sz w:val="28"/>
                <w:b/>
                <w:color w:val="000000"/>
              </w:rPr>
              <w:t>彩色多普勒超声诊断仪</w:t>
            </w:r>
          </w:p>
          <w:p>
            <w:pPr>
              <w:pStyle w:val="null3"/>
              <w:jc w:val="center"/>
            </w:pPr>
            <w:r>
              <w:rPr>
                <w:rFonts w:ascii="仿宋_GB2312" w:hAnsi="仿宋_GB2312" w:cs="仿宋_GB2312" w:eastAsia="仿宋_GB2312"/>
                <w:sz w:val="28"/>
                <w:b/>
                <w:color w:val="000000"/>
              </w:rPr>
              <w:t>（造影、介入高端机</w:t>
            </w:r>
            <w:r>
              <w:rPr>
                <w:rFonts w:ascii="仿宋_GB2312" w:hAnsi="仿宋_GB2312" w:cs="仿宋_GB2312" w:eastAsia="仿宋_GB2312"/>
                <w:sz w:val="28"/>
                <w:b/>
                <w:color w:val="000000"/>
              </w:rPr>
              <w:t xml:space="preserve">  </w:t>
            </w:r>
            <w:r>
              <w:rPr>
                <w:rFonts w:ascii="仿宋_GB2312" w:hAnsi="仿宋_GB2312" w:cs="仿宋_GB2312" w:eastAsia="仿宋_GB2312"/>
                <w:sz w:val="28"/>
                <w:b/>
                <w:color w:val="000000"/>
              </w:rPr>
              <w:t>一台）</w:t>
            </w:r>
          </w:p>
          <w:p>
            <w:pPr>
              <w:pStyle w:val="null3"/>
              <w:jc w:val="left"/>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设备</w:t>
            </w:r>
            <w:r>
              <w:rPr>
                <w:rFonts w:ascii="仿宋_GB2312" w:hAnsi="仿宋_GB2312" w:cs="仿宋_GB2312" w:eastAsia="仿宋_GB2312"/>
                <w:sz w:val="24"/>
                <w:b/>
                <w:color w:val="000000"/>
              </w:rPr>
              <w:t>用途</w:t>
            </w:r>
            <w:r>
              <w:rPr>
                <w:rFonts w:ascii="仿宋_GB2312" w:hAnsi="仿宋_GB2312" w:cs="仿宋_GB2312" w:eastAsia="仿宋_GB2312"/>
                <w:sz w:val="24"/>
                <w:color w:val="000000"/>
              </w:rPr>
              <w:t>：</w:t>
            </w:r>
            <w:r>
              <w:rPr>
                <w:rFonts w:ascii="仿宋_GB2312" w:hAnsi="仿宋_GB2312" w:cs="仿宋_GB2312" w:eastAsia="仿宋_GB2312"/>
                <w:sz w:val="24"/>
                <w:color w:val="000000"/>
              </w:rPr>
              <w:t>设备</w:t>
            </w:r>
            <w:r>
              <w:rPr>
                <w:rFonts w:ascii="仿宋_GB2312" w:hAnsi="仿宋_GB2312" w:cs="仿宋_GB2312" w:eastAsia="仿宋_GB2312"/>
                <w:sz w:val="24"/>
                <w:color w:val="000000"/>
              </w:rPr>
              <w:t>用途：主要用于腹部、心脏、血管（外周、颅脑、腹部）、浅表小器官、泌尿、肌骨神经、介入</w:t>
            </w:r>
            <w:r>
              <w:rPr>
                <w:rFonts w:ascii="仿宋_GB2312" w:hAnsi="仿宋_GB2312" w:cs="仿宋_GB2312" w:eastAsia="仿宋_GB2312"/>
                <w:sz w:val="24"/>
                <w:color w:val="000000"/>
              </w:rPr>
              <w:t>、</w:t>
            </w:r>
            <w:r>
              <w:rPr>
                <w:rFonts w:ascii="仿宋_GB2312" w:hAnsi="仿宋_GB2312" w:cs="仿宋_GB2312" w:eastAsia="仿宋_GB2312"/>
                <w:sz w:val="24"/>
                <w:color w:val="000000"/>
              </w:rPr>
              <w:t>造影、术中、</w:t>
            </w:r>
            <w:r>
              <w:rPr>
                <w:rFonts w:ascii="仿宋_GB2312" w:hAnsi="仿宋_GB2312" w:cs="仿宋_GB2312" w:eastAsia="仿宋_GB2312"/>
                <w:sz w:val="24"/>
                <w:color w:val="000000"/>
              </w:rPr>
              <w:t>妇产科等方面的临床诊断及科研工作。</w:t>
            </w:r>
          </w:p>
          <w:p>
            <w:pPr>
              <w:pStyle w:val="null3"/>
              <w:jc w:val="left"/>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.系统配置要求</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显示器：</w:t>
            </w:r>
            <w:r>
              <w:rPr>
                <w:rFonts w:ascii="仿宋_GB2312" w:hAnsi="仿宋_GB2312" w:cs="仿宋_GB2312" w:eastAsia="仿宋_GB2312"/>
                <w:sz w:val="24"/>
                <w:color w:val="000000"/>
              </w:rPr>
              <w:t>≥23英寸高分辨率显示器</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具备自由臂设计，可实现上下左右多方位调节；</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操作面板具备液晶触摸屏</w:t>
            </w: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英寸</w:t>
            </w:r>
            <w:r>
              <w:rPr>
                <w:rFonts w:ascii="仿宋_GB2312" w:hAnsi="仿宋_GB2312" w:cs="仿宋_GB2312" w:eastAsia="仿宋_GB2312"/>
                <w:sz w:val="24"/>
                <w:color w:val="000000"/>
              </w:rPr>
              <w:t>,角度可调</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主机探头接口</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个，</w:t>
            </w:r>
            <w:r>
              <w:rPr>
                <w:rFonts w:ascii="仿宋_GB2312" w:hAnsi="仿宋_GB2312" w:cs="仿宋_GB2312" w:eastAsia="仿宋_GB2312"/>
                <w:sz w:val="24"/>
                <w:color w:val="000000"/>
              </w:rPr>
              <w:t>激活可互换通用</w:t>
            </w:r>
            <w:r>
              <w:rPr>
                <w:rFonts w:ascii="仿宋_GB2312" w:hAnsi="仿宋_GB2312" w:cs="仿宋_GB2312" w:eastAsia="仿宋_GB2312"/>
                <w:sz w:val="24"/>
                <w:color w:val="000000"/>
              </w:rPr>
              <w:t>≥4个。</w:t>
            </w:r>
          </w:p>
          <w:p>
            <w:pPr>
              <w:pStyle w:val="null3"/>
              <w:jc w:val="left"/>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技术要求</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数字化二维灰阶成像单元</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数字化彩色多普勒单元</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数字化频谱多普勒显示和分析单元</w:t>
            </w:r>
            <w:r>
              <w:rPr>
                <w:rFonts w:ascii="仿宋_GB2312" w:hAnsi="仿宋_GB2312" w:cs="仿宋_GB2312" w:eastAsia="仿宋_GB2312"/>
                <w:sz w:val="24"/>
                <w:color w:val="000000"/>
              </w:rPr>
              <w:t>(包括PW、CW和HPRF)</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数字化能量血流成像单元</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系统数字化处理通道</w:t>
            </w:r>
            <w:r>
              <w:rPr>
                <w:rFonts w:ascii="仿宋_GB2312" w:hAnsi="仿宋_GB2312" w:cs="仿宋_GB2312" w:eastAsia="仿宋_GB2312"/>
                <w:sz w:val="24"/>
                <w:color w:val="000000"/>
              </w:rPr>
              <w:t>≥7,000,000</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组织谐波成像技术</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解剖</w:t>
            </w:r>
            <w:r>
              <w:rPr>
                <w:rFonts w:ascii="仿宋_GB2312" w:hAnsi="仿宋_GB2312" w:cs="仿宋_GB2312" w:eastAsia="仿宋_GB2312"/>
                <w:sz w:val="24"/>
                <w:color w:val="000000"/>
              </w:rPr>
              <w:t>M型技术,可360度任意旋转M型取样线角度方便准确的进行测量，取样线≥3条</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实时自动优化</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动态范围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0</w:t>
            </w:r>
            <w:r>
              <w:rPr>
                <w:rFonts w:ascii="仿宋_GB2312" w:hAnsi="仿宋_GB2312" w:cs="仿宋_GB2312" w:eastAsia="仿宋_GB2312"/>
                <w:sz w:val="24"/>
                <w:color w:val="000000"/>
              </w:rPr>
              <w:t>0dB</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具备物理</w:t>
            </w:r>
            <w:r>
              <w:rPr>
                <w:rFonts w:ascii="仿宋_GB2312" w:hAnsi="仿宋_GB2312" w:cs="仿宋_GB2312" w:eastAsia="仿宋_GB2312"/>
                <w:sz w:val="24"/>
                <w:color w:val="000000"/>
              </w:rPr>
              <w:t>TGC按键增益补偿≥8段，LGC侧向增益补偿≥8段</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空间复合成像技术</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实时二同步</w:t>
            </w:r>
            <w:r>
              <w:rPr>
                <w:rFonts w:ascii="仿宋_GB2312" w:hAnsi="仿宋_GB2312" w:cs="仿宋_GB2312" w:eastAsia="仿宋_GB2312"/>
                <w:sz w:val="24"/>
                <w:color w:val="000000"/>
              </w:rPr>
              <w:t>/三同步</w:t>
            </w:r>
            <w:r>
              <w:rPr>
                <w:rFonts w:ascii="仿宋_GB2312" w:hAnsi="仿宋_GB2312" w:cs="仿宋_GB2312" w:eastAsia="仿宋_GB2312"/>
                <w:sz w:val="24"/>
                <w:color w:val="000000"/>
              </w:rPr>
              <w:t>技术；</w:t>
            </w:r>
          </w:p>
          <w:p>
            <w:pPr>
              <w:pStyle w:val="null3"/>
              <w:jc w:val="left"/>
            </w:pPr>
            <w:r>
              <w:rPr>
                <w:rFonts w:ascii="仿宋_GB2312" w:hAnsi="仿宋_GB2312" w:cs="仿宋_GB2312" w:eastAsia="仿宋_GB2312"/>
                <w:sz w:val="24"/>
                <w:color w:val="000000"/>
              </w:rPr>
              <w:t>13.具备图像一键优化技术；</w:t>
            </w:r>
          </w:p>
          <w:p>
            <w:pPr>
              <w:pStyle w:val="null3"/>
              <w:jc w:val="left"/>
            </w:pPr>
            <w:r>
              <w:rPr>
                <w:rFonts w:ascii="仿宋_GB2312" w:hAnsi="仿宋_GB2312" w:cs="仿宋_GB2312" w:eastAsia="仿宋_GB2312"/>
                <w:sz w:val="24"/>
                <w:color w:val="000000"/>
              </w:rPr>
              <w:t>14.</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斑点噪声抑制成像技术</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具备自动声速校正功能</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16.</w:t>
            </w:r>
            <w:r>
              <w:rPr>
                <w:rFonts w:ascii="仿宋_GB2312" w:hAnsi="仿宋_GB2312" w:cs="仿宋_GB2312" w:eastAsia="仿宋_GB2312"/>
                <w:sz w:val="24"/>
                <w:color w:val="000000"/>
              </w:rPr>
              <w:t>所有探头均为宽频、多点变频探头</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17.</w:t>
            </w:r>
            <w:r>
              <w:rPr>
                <w:rFonts w:ascii="仿宋_GB2312" w:hAnsi="仿宋_GB2312" w:cs="仿宋_GB2312" w:eastAsia="仿宋_GB2312"/>
                <w:sz w:val="24"/>
                <w:color w:val="000000"/>
              </w:rPr>
              <w:t>线阵、凸阵、相控阵探头超宽视野成像扫描技术</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具备测量功能</w:t>
            </w:r>
            <w:r>
              <w:rPr>
                <w:rFonts w:ascii="仿宋_GB2312" w:hAnsi="仿宋_GB2312" w:cs="仿宋_GB2312" w:eastAsia="仿宋_GB2312"/>
                <w:sz w:val="24"/>
                <w:color w:val="000000"/>
              </w:rPr>
              <w:t>，</w:t>
            </w:r>
            <w:r>
              <w:rPr>
                <w:rFonts w:ascii="仿宋_GB2312" w:hAnsi="仿宋_GB2312" w:cs="仿宋_GB2312" w:eastAsia="仿宋_GB2312"/>
                <w:sz w:val="24"/>
                <w:color w:val="000000"/>
              </w:rPr>
              <w:t>二维、</w:t>
            </w:r>
            <w:r>
              <w:rPr>
                <w:rFonts w:ascii="仿宋_GB2312" w:hAnsi="仿宋_GB2312" w:cs="仿宋_GB2312" w:eastAsia="仿宋_GB2312"/>
                <w:sz w:val="24"/>
                <w:color w:val="000000"/>
              </w:rPr>
              <w:t>能量</w:t>
            </w:r>
            <w:r>
              <w:rPr>
                <w:rFonts w:ascii="仿宋_GB2312" w:hAnsi="仿宋_GB2312" w:cs="仿宋_GB2312" w:eastAsia="仿宋_GB2312"/>
                <w:sz w:val="24"/>
                <w:color w:val="000000"/>
              </w:rPr>
              <w:t>模式均支持</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18.</w:t>
            </w:r>
            <w:r>
              <w:rPr>
                <w:rFonts w:ascii="仿宋_GB2312" w:hAnsi="仿宋_GB2312" w:cs="仿宋_GB2312" w:eastAsia="仿宋_GB2312"/>
                <w:sz w:val="24"/>
                <w:color w:val="000000"/>
              </w:rPr>
              <w:t>具备血流自动追踪技术，可跟随探头移动实时追踪血管位置</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19</w:t>
            </w:r>
            <w:r>
              <w:rPr>
                <w:rFonts w:ascii="仿宋_GB2312" w:hAnsi="仿宋_GB2312" w:cs="仿宋_GB2312" w:eastAsia="仿宋_GB2312"/>
                <w:sz w:val="24"/>
                <w:color w:val="000000"/>
              </w:rPr>
              <w:t>.</w:t>
            </w:r>
            <w:r>
              <w:rPr>
                <w:rFonts w:ascii="仿宋_GB2312" w:hAnsi="仿宋_GB2312" w:cs="仿宋_GB2312" w:eastAsia="仿宋_GB2312"/>
                <w:sz w:val="24"/>
                <w:color w:val="000000"/>
              </w:rPr>
              <w:t>凸阵、线阵、容积探头均具有扩展成像技术</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20</w:t>
            </w:r>
            <w:r>
              <w:rPr>
                <w:rFonts w:ascii="仿宋_GB2312" w:hAnsi="仿宋_GB2312" w:cs="仿宋_GB2312" w:eastAsia="仿宋_GB2312"/>
                <w:sz w:val="24"/>
                <w:color w:val="000000"/>
              </w:rPr>
              <w:t>.</w:t>
            </w:r>
            <w:r>
              <w:rPr>
                <w:rFonts w:ascii="仿宋_GB2312" w:hAnsi="仿宋_GB2312" w:cs="仿宋_GB2312" w:eastAsia="仿宋_GB2312"/>
                <w:sz w:val="24"/>
                <w:color w:val="000000"/>
              </w:rPr>
              <w:t>具有高分辨率血流成像技术，并可进行血流速度测量</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21</w:t>
            </w:r>
            <w:r>
              <w:rPr>
                <w:rFonts w:ascii="仿宋_GB2312" w:hAnsi="仿宋_GB2312" w:cs="仿宋_GB2312" w:eastAsia="仿宋_GB2312"/>
                <w:sz w:val="24"/>
                <w:color w:val="000000"/>
              </w:rPr>
              <w:t>.</w:t>
            </w:r>
            <w:r>
              <w:rPr>
                <w:rFonts w:ascii="仿宋_GB2312" w:hAnsi="仿宋_GB2312" w:cs="仿宋_GB2312" w:eastAsia="仿宋_GB2312"/>
                <w:sz w:val="24"/>
                <w:color w:val="000000"/>
              </w:rPr>
              <w:t>组织多普勒技术</w:t>
            </w:r>
            <w:r>
              <w:rPr>
                <w:rFonts w:ascii="仿宋_GB2312" w:hAnsi="仿宋_GB2312" w:cs="仿宋_GB2312" w:eastAsia="仿宋_GB2312"/>
                <w:sz w:val="24"/>
                <w:color w:val="000000"/>
              </w:rPr>
              <w:t>(TDI/或DTI)：具有彩色、谐波、PW、M型多种模式</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22</w:t>
            </w:r>
            <w:r>
              <w:rPr>
                <w:rFonts w:ascii="仿宋_GB2312" w:hAnsi="仿宋_GB2312" w:cs="仿宋_GB2312" w:eastAsia="仿宋_GB2312"/>
                <w:sz w:val="24"/>
                <w:color w:val="000000"/>
              </w:rPr>
              <w:t>具备实时多普勒自动包络分析功能</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23.具备</w:t>
            </w:r>
            <w:r>
              <w:rPr>
                <w:rFonts w:ascii="仿宋_GB2312" w:hAnsi="仿宋_GB2312" w:cs="仿宋_GB2312" w:eastAsia="仿宋_GB2312"/>
                <w:sz w:val="24"/>
                <w:color w:val="000000"/>
              </w:rPr>
              <w:t>实时双幅同屏显示二维图像功能</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先进成像技术</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具有一体化实时应变弹性定量分析技术，并且具备双幅同步映射测量功能</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具有实时剪切波</w:t>
            </w:r>
            <w:r>
              <w:rPr>
                <w:rFonts w:ascii="仿宋_GB2312" w:hAnsi="仿宋_GB2312" w:cs="仿宋_GB2312" w:eastAsia="仿宋_GB2312"/>
                <w:sz w:val="24"/>
                <w:color w:val="000000"/>
              </w:rPr>
              <w:t>弹性</w:t>
            </w:r>
            <w:r>
              <w:rPr>
                <w:rFonts w:ascii="仿宋_GB2312" w:hAnsi="仿宋_GB2312" w:cs="仿宋_GB2312" w:eastAsia="仿宋_GB2312"/>
                <w:sz w:val="24"/>
                <w:color w:val="000000"/>
              </w:rPr>
              <w:t>成像技术</w:t>
            </w:r>
            <w:r>
              <w:rPr>
                <w:rFonts w:ascii="仿宋_GB2312" w:hAnsi="仿宋_GB2312" w:cs="仿宋_GB2312" w:eastAsia="仿宋_GB2312"/>
                <w:sz w:val="24"/>
                <w:color w:val="000000"/>
              </w:rPr>
              <w:t>，</w:t>
            </w:r>
            <w:r>
              <w:rPr>
                <w:rFonts w:ascii="仿宋_GB2312" w:hAnsi="仿宋_GB2312" w:cs="仿宋_GB2312" w:eastAsia="仿宋_GB2312"/>
                <w:sz w:val="24"/>
                <w:color w:val="000000"/>
              </w:rPr>
              <w:t>剪切波弹性定量测值</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.可</w:t>
            </w:r>
            <w:r>
              <w:rPr>
                <w:rFonts w:ascii="仿宋_GB2312" w:hAnsi="仿宋_GB2312" w:cs="仿宋_GB2312" w:eastAsia="仿宋_GB2312"/>
                <w:sz w:val="24"/>
                <w:color w:val="000000"/>
              </w:rPr>
              <w:t>同屏显示实时应变弹性成像技术和剪切波技术图像</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超宽视野成像技术</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超</w:t>
            </w:r>
            <w:r>
              <w:rPr>
                <w:rFonts w:ascii="仿宋_GB2312" w:hAnsi="仿宋_GB2312" w:cs="仿宋_GB2312" w:eastAsia="仿宋_GB2312"/>
                <w:sz w:val="24"/>
                <w:color w:val="000000"/>
              </w:rPr>
              <w:t>微细</w:t>
            </w:r>
            <w:r>
              <w:rPr>
                <w:rFonts w:ascii="仿宋_GB2312" w:hAnsi="仿宋_GB2312" w:cs="仿宋_GB2312" w:eastAsia="仿宋_GB2312"/>
                <w:sz w:val="24"/>
                <w:color w:val="000000"/>
              </w:rPr>
              <w:t>血流显示技术</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造影成像技术</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1</w:t>
            </w:r>
            <w:r>
              <w:rPr>
                <w:rFonts w:ascii="仿宋_GB2312" w:hAnsi="仿宋_GB2312" w:cs="仿宋_GB2312" w:eastAsia="仿宋_GB2312"/>
                <w:sz w:val="24"/>
                <w:color w:val="000000"/>
              </w:rPr>
              <w:t>具备高机械指数、低机械指数等多模态造影技术、</w:t>
            </w:r>
            <w:r>
              <w:rPr>
                <w:rFonts w:ascii="仿宋_GB2312" w:hAnsi="仿宋_GB2312" w:cs="仿宋_GB2312" w:eastAsia="仿宋_GB2312"/>
                <w:sz w:val="24"/>
                <w:color w:val="000000"/>
              </w:rPr>
              <w:t>具备在机的时间强度曲线分析</w:t>
            </w:r>
            <w:r>
              <w:rPr>
                <w:rFonts w:ascii="仿宋_GB2312" w:hAnsi="仿宋_GB2312" w:cs="仿宋_GB2312" w:eastAsia="仿宋_GB2312"/>
                <w:sz w:val="24"/>
                <w:color w:val="000000"/>
              </w:rPr>
              <w:t>、</w:t>
            </w:r>
            <w:r>
              <w:rPr>
                <w:rFonts w:ascii="仿宋_GB2312" w:hAnsi="仿宋_GB2312" w:cs="仿宋_GB2312" w:eastAsia="仿宋_GB2312"/>
                <w:sz w:val="24"/>
                <w:color w:val="000000"/>
              </w:rPr>
              <w:t>具有高帧频造影成像</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6.2</w:t>
            </w:r>
            <w:r>
              <w:rPr>
                <w:rFonts w:ascii="仿宋_GB2312" w:hAnsi="仿宋_GB2312" w:cs="仿宋_GB2312" w:eastAsia="仿宋_GB2312"/>
                <w:sz w:val="24"/>
                <w:color w:val="000000"/>
              </w:rPr>
              <w:t>造影剂二次谐波成像单元</w:t>
            </w:r>
            <w:r>
              <w:rPr>
                <w:rFonts w:ascii="仿宋_GB2312" w:hAnsi="仿宋_GB2312" w:cs="仿宋_GB2312" w:eastAsia="仿宋_GB2312"/>
                <w:sz w:val="24"/>
                <w:color w:val="000000"/>
              </w:rPr>
              <w:t>,包含低MI实时灌注成像和高MI造影成像</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.3具有实时双幅造影对比成像模式，并可进行双幅同步测量</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.4造影技术支持凸阵，线阵，腔内探头，相控阵</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.5具有双造影计时器以及闪烁造影成像技术</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.6</w:t>
            </w:r>
            <w:r>
              <w:rPr>
                <w:rFonts w:ascii="仿宋_GB2312" w:hAnsi="仿宋_GB2312" w:cs="仿宋_GB2312" w:eastAsia="仿宋_GB2312"/>
                <w:sz w:val="24"/>
                <w:color w:val="000000"/>
              </w:rPr>
              <w:t>具有</w:t>
            </w:r>
            <w:r>
              <w:rPr>
                <w:rFonts w:ascii="仿宋_GB2312" w:hAnsi="仿宋_GB2312" w:cs="仿宋_GB2312" w:eastAsia="仿宋_GB2312"/>
                <w:sz w:val="24"/>
                <w:color w:val="000000"/>
              </w:rPr>
              <w:t>实时微血管造影成像技术</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具备穿刺针增强技术，具备穿刺引导线，可调节穿刺线角度，具备穿刺中位线</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髋关节角度自动测量功能</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支持心脏四维容积成像功能</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．测量及定量分析</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常规测量和分析</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常规测量</w:t>
            </w:r>
            <w:r>
              <w:rPr>
                <w:rFonts w:ascii="仿宋_GB2312" w:hAnsi="仿宋_GB2312" w:cs="仿宋_GB2312" w:eastAsia="仿宋_GB2312"/>
                <w:sz w:val="24"/>
                <w:color w:val="000000"/>
              </w:rPr>
              <w:t>：</w:t>
            </w:r>
            <w:r>
              <w:rPr>
                <w:rFonts w:ascii="仿宋_GB2312" w:hAnsi="仿宋_GB2312" w:cs="仿宋_GB2312" w:eastAsia="仿宋_GB2312"/>
                <w:sz w:val="24"/>
                <w:color w:val="000000"/>
              </w:rPr>
              <w:t>距离、面积、周长、角度、容积等</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妇产科测量与分析</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1.3</w:t>
            </w:r>
            <w:r>
              <w:rPr>
                <w:rFonts w:ascii="仿宋_GB2312" w:hAnsi="仿宋_GB2312" w:cs="仿宋_GB2312" w:eastAsia="仿宋_GB2312"/>
                <w:sz w:val="24"/>
                <w:color w:val="000000"/>
              </w:rPr>
              <w:t>M型测量：常规M 型，解剖M 型，彩色M 型</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多普勒血流测量及分析软件包</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专业心脏功能测量与分析，可支持</w:t>
            </w:r>
            <w:r>
              <w:rPr>
                <w:rFonts w:ascii="仿宋_GB2312" w:hAnsi="仿宋_GB2312" w:cs="仿宋_GB2312" w:eastAsia="仿宋_GB2312"/>
                <w:sz w:val="24"/>
                <w:color w:val="000000"/>
              </w:rPr>
              <w:t>Simpson三点法快速描记心内膜</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自动、实时多普勒频谱波形分析，在实时或者冻结模式下都可以使用</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实时血管中内膜自动测量与分析</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射血分数自动测量技术</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六．系统技术参数及要求</w:t>
            </w:r>
          </w:p>
          <w:p>
            <w:pPr>
              <w:pStyle w:val="null3"/>
              <w:jc w:val="left"/>
            </w:pPr>
            <w:r>
              <w:rPr>
                <w:rFonts w:ascii="仿宋_GB2312" w:hAnsi="仿宋_GB2312" w:cs="仿宋_GB2312" w:eastAsia="仿宋_GB2312"/>
                <w:sz w:val="24"/>
                <w:color w:val="000000"/>
              </w:rPr>
              <w:t>1.二维灰阶显像模式：</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.1数字式声束形成器：数字式全程动态聚焦，数字式可变孔径及动态变迹，A/D≥12bit</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.2高分辨率放大：放大时增加信息量，提高分辨率及帧率</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.3声束聚焦：发射及接收全程连续聚焦</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.4接收方式：独立接收和发射通道数</w:t>
            </w:r>
            <w:r>
              <w:rPr>
                <w:rFonts w:ascii="仿宋_GB2312" w:hAnsi="仿宋_GB2312" w:cs="仿宋_GB2312" w:eastAsia="仿宋_GB2312"/>
                <w:sz w:val="24"/>
                <w:color w:val="000000"/>
              </w:rPr>
              <w:t>，</w:t>
            </w:r>
            <w:r>
              <w:rPr>
                <w:rFonts w:ascii="仿宋_GB2312" w:hAnsi="仿宋_GB2312" w:cs="仿宋_GB2312" w:eastAsia="仿宋_GB2312"/>
                <w:sz w:val="24"/>
                <w:color w:val="000000"/>
              </w:rPr>
              <w:t>多倍信号并行处理</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.5最大</w:t>
            </w:r>
            <w:r>
              <w:rPr>
                <w:rFonts w:ascii="仿宋_GB2312" w:hAnsi="仿宋_GB2312" w:cs="仿宋_GB2312" w:eastAsia="仿宋_GB2312"/>
                <w:sz w:val="24"/>
                <w:color w:val="000000"/>
              </w:rPr>
              <w:t>扫描</w:t>
            </w:r>
            <w:r>
              <w:rPr>
                <w:rFonts w:ascii="仿宋_GB2312" w:hAnsi="仿宋_GB2312" w:cs="仿宋_GB2312" w:eastAsia="仿宋_GB2312"/>
                <w:sz w:val="24"/>
                <w:color w:val="000000"/>
              </w:rPr>
              <w:t>深度</w:t>
            </w:r>
            <w:r>
              <w:rPr>
                <w:rFonts w:ascii="仿宋_GB2312" w:hAnsi="仿宋_GB2312" w:cs="仿宋_GB2312" w:eastAsia="仿宋_GB2312"/>
                <w:sz w:val="24"/>
                <w:color w:val="000000"/>
              </w:rPr>
              <w:t>≥4</w:t>
            </w:r>
            <w:r>
              <w:rPr>
                <w:rFonts w:ascii="仿宋_GB2312" w:hAnsi="仿宋_GB2312" w:cs="仿宋_GB2312" w:eastAsia="仿宋_GB2312"/>
                <w:sz w:val="24"/>
                <w:color w:val="000000"/>
              </w:rPr>
              <w:t>5</w:t>
            </w:r>
            <w:r>
              <w:rPr>
                <w:rFonts w:ascii="仿宋_GB2312" w:hAnsi="仿宋_GB2312" w:cs="仿宋_GB2312" w:eastAsia="仿宋_GB2312"/>
                <w:sz w:val="24"/>
                <w:color w:val="000000"/>
              </w:rPr>
              <w:t>cm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1.6</w:t>
            </w:r>
            <w:r>
              <w:rPr>
                <w:rFonts w:ascii="仿宋_GB2312" w:hAnsi="仿宋_GB2312" w:cs="仿宋_GB2312" w:eastAsia="仿宋_GB2312"/>
                <w:sz w:val="24"/>
                <w:color w:val="000000"/>
              </w:rPr>
              <w:t>预设条件：针对不同的检查脏器，预置最佳图像检查条件</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1.7</w:t>
            </w:r>
            <w:r>
              <w:rPr>
                <w:rFonts w:ascii="仿宋_GB2312" w:hAnsi="仿宋_GB2312" w:cs="仿宋_GB2312" w:eastAsia="仿宋_GB2312"/>
                <w:sz w:val="24"/>
                <w:color w:val="000000"/>
              </w:rPr>
              <w:t>增益调节：</w:t>
            </w:r>
            <w:r>
              <w:rPr>
                <w:rFonts w:ascii="仿宋_GB2312" w:hAnsi="仿宋_GB2312" w:cs="仿宋_GB2312" w:eastAsia="仿宋_GB2312"/>
                <w:sz w:val="24"/>
                <w:color w:val="000000"/>
              </w:rPr>
              <w:t>B、M、D可独立调节</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1.8超声功率输出调节：B、M、PW、Color，输出功率选择独立分级可调；</w:t>
            </w:r>
          </w:p>
          <w:p>
            <w:pPr>
              <w:pStyle w:val="null3"/>
              <w:jc w:val="left"/>
            </w:pPr>
            <w:r>
              <w:rPr>
                <w:rFonts w:ascii="仿宋_GB2312" w:hAnsi="仿宋_GB2312" w:cs="仿宋_GB2312" w:eastAsia="仿宋_GB2312"/>
                <w:sz w:val="24"/>
                <w:color w:val="000000"/>
              </w:rPr>
              <w:t xml:space="preserve">1.9 </w:t>
            </w:r>
            <w:r>
              <w:rPr>
                <w:rFonts w:ascii="仿宋_GB2312" w:hAnsi="仿宋_GB2312" w:cs="仿宋_GB2312" w:eastAsia="仿宋_GB2312"/>
                <w:sz w:val="24"/>
                <w:color w:val="000000"/>
              </w:rPr>
              <w:t>TGC：≥8段，LGC：≥8段</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1.10</w:t>
            </w:r>
            <w:r>
              <w:rPr>
                <w:rFonts w:ascii="仿宋_GB2312" w:hAnsi="仿宋_GB2312" w:cs="仿宋_GB2312" w:eastAsia="仿宋_GB2312"/>
                <w:sz w:val="24"/>
                <w:color w:val="000000"/>
              </w:rPr>
              <w:t>系统动态范围</w:t>
            </w:r>
            <w:r>
              <w:rPr>
                <w:rFonts w:ascii="仿宋_GB2312" w:hAnsi="仿宋_GB2312" w:cs="仿宋_GB2312" w:eastAsia="仿宋_GB2312"/>
                <w:sz w:val="24"/>
                <w:color w:val="000000"/>
              </w:rPr>
              <w:t>300dB</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频谱多普勒显像模式：</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显示模式：脉冲多普勒</w:t>
            </w:r>
            <w:r>
              <w:rPr>
                <w:rFonts w:ascii="仿宋_GB2312" w:hAnsi="仿宋_GB2312" w:cs="仿宋_GB2312" w:eastAsia="仿宋_GB2312"/>
                <w:sz w:val="24"/>
                <w:color w:val="000000"/>
              </w:rPr>
              <w:t>(PWD)、连续波多普勒（CW）、高脉冲重复频率(HPRF)</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显示方式：</w:t>
            </w:r>
            <w:r>
              <w:rPr>
                <w:rFonts w:ascii="仿宋_GB2312" w:hAnsi="仿宋_GB2312" w:cs="仿宋_GB2312" w:eastAsia="仿宋_GB2312"/>
                <w:sz w:val="24"/>
                <w:color w:val="000000"/>
              </w:rPr>
              <w:t>B/D、M/D、D、B/CDV、B/CPA、B/CDV/PW；B/CPA/PW；B/CDV/CW</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多普勒频率可视可调</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最大测量速度：</w:t>
            </w:r>
            <w:r>
              <w:rPr>
                <w:rFonts w:ascii="仿宋_GB2312" w:hAnsi="仿宋_GB2312" w:cs="仿宋_GB2312" w:eastAsia="仿宋_GB2312"/>
                <w:sz w:val="24"/>
                <w:color w:val="000000"/>
              </w:rPr>
              <w:t>PW血流速度：≥9m/s，CW血流速度：≥</w:t>
            </w:r>
            <w:r>
              <w:rPr>
                <w:rFonts w:ascii="仿宋_GB2312" w:hAnsi="仿宋_GB2312" w:cs="仿宋_GB2312" w:eastAsia="仿宋_GB2312"/>
                <w:sz w:val="24"/>
                <w:color w:val="000000"/>
              </w:rPr>
              <w:t>35</w:t>
            </w:r>
            <w:r>
              <w:rPr>
                <w:rFonts w:ascii="仿宋_GB2312" w:hAnsi="仿宋_GB2312" w:cs="仿宋_GB2312" w:eastAsia="仿宋_GB2312"/>
                <w:sz w:val="24"/>
                <w:color w:val="000000"/>
              </w:rPr>
              <w:t>m/s</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最低测量速度：</w:t>
            </w:r>
            <w:r>
              <w:rPr>
                <w:rFonts w:ascii="仿宋_GB2312" w:hAnsi="仿宋_GB2312" w:cs="仿宋_GB2312" w:eastAsia="仿宋_GB2312"/>
                <w:sz w:val="24"/>
                <w:color w:val="000000"/>
              </w:rPr>
              <w:t>1mm/s(非噪音信号)</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取样宽度及位置范围：宽度</w:t>
            </w:r>
            <w:r>
              <w:rPr>
                <w:rFonts w:ascii="仿宋_GB2312" w:hAnsi="仿宋_GB2312" w:cs="仿宋_GB2312" w:eastAsia="仿宋_GB2312"/>
                <w:sz w:val="24"/>
                <w:color w:val="000000"/>
              </w:rPr>
              <w:t>0.5mm至30mm多级可调</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实时自动包络频谱并完成频谱测量计算</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彩色多普勒显像模式：</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显示方式：速度显示、方差显示、速度</w:t>
            </w:r>
            <w:r>
              <w:rPr>
                <w:rFonts w:ascii="仿宋_GB2312" w:hAnsi="仿宋_GB2312" w:cs="仿宋_GB2312" w:eastAsia="仿宋_GB2312"/>
                <w:sz w:val="24"/>
                <w:color w:val="000000"/>
              </w:rPr>
              <w:t>+方差、能量、方向性能量显示</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彩色增强功能</w:t>
            </w:r>
            <w:r>
              <w:rPr>
                <w:rFonts w:ascii="仿宋_GB2312" w:hAnsi="仿宋_GB2312" w:cs="仿宋_GB2312" w:eastAsia="仿宋_GB2312"/>
                <w:sz w:val="24"/>
                <w:color w:val="000000"/>
              </w:rPr>
              <w:t>:彩色多普勒能量图(CDE/CPI);组织多普勒(TDI)</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具有双同步</w:t>
            </w:r>
            <w:r>
              <w:rPr>
                <w:rFonts w:ascii="仿宋_GB2312" w:hAnsi="仿宋_GB2312" w:cs="仿宋_GB2312" w:eastAsia="仿宋_GB2312"/>
                <w:sz w:val="24"/>
                <w:color w:val="000000"/>
              </w:rPr>
              <w:t>/三同步显示(B/D/CDV)</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显示位置调整：线阵扫描感兴趣的图像范围：</w:t>
            </w:r>
            <w:r>
              <w:rPr>
                <w:rFonts w:ascii="仿宋_GB2312" w:hAnsi="仿宋_GB2312" w:cs="仿宋_GB2312" w:eastAsia="仿宋_GB2312"/>
                <w:sz w:val="24"/>
                <w:color w:val="000000"/>
              </w:rPr>
              <w:t>-30°～+30°</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具备血流速度标识功能，标记不同血流速度边界</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七、</w:t>
            </w:r>
            <w:r>
              <w:rPr>
                <w:rFonts w:ascii="仿宋_GB2312" w:hAnsi="仿宋_GB2312" w:cs="仿宋_GB2312" w:eastAsia="仿宋_GB2312"/>
                <w:sz w:val="24"/>
                <w:b/>
                <w:color w:val="000000"/>
              </w:rPr>
              <w:t>图像存储与电影回放重现单元</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.主机硬盘≥1TB</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.输入：S-VHS，RGB彩色视频</w:t>
            </w:r>
            <w:r>
              <w:rPr>
                <w:rFonts w:ascii="仿宋_GB2312" w:hAnsi="仿宋_GB2312" w:cs="仿宋_GB2312" w:eastAsia="仿宋_GB2312"/>
                <w:sz w:val="24"/>
                <w:color w:val="000000"/>
              </w:rPr>
              <w:t>；</w:t>
            </w:r>
            <w:r>
              <w:rPr>
                <w:rFonts w:ascii="仿宋_GB2312" w:hAnsi="仿宋_GB2312" w:cs="仿宋_GB2312" w:eastAsia="仿宋_GB2312"/>
                <w:sz w:val="24"/>
                <w:color w:val="000000"/>
              </w:rPr>
              <w:t>输出：</w:t>
            </w:r>
            <w:r>
              <w:rPr>
                <w:rFonts w:ascii="仿宋_GB2312" w:hAnsi="仿宋_GB2312" w:cs="仿宋_GB2312" w:eastAsia="仿宋_GB2312"/>
                <w:sz w:val="24"/>
                <w:color w:val="000000"/>
              </w:rPr>
              <w:t>S-VHS、彩色视频、高清输出、USB接口≥</w:t>
            </w:r>
            <w:r>
              <w:rPr>
                <w:rFonts w:ascii="仿宋_GB2312" w:hAnsi="仿宋_GB2312" w:cs="仿宋_GB2312" w:eastAsia="仿宋_GB2312"/>
                <w:sz w:val="24"/>
                <w:color w:val="000000"/>
              </w:rPr>
              <w:t>4</w:t>
            </w:r>
            <w:r>
              <w:rPr>
                <w:rFonts w:ascii="仿宋_GB2312" w:hAnsi="仿宋_GB2312" w:cs="仿宋_GB2312" w:eastAsia="仿宋_GB2312"/>
                <w:sz w:val="24"/>
                <w:color w:val="000000"/>
              </w:rPr>
              <w:t>个</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.图像管理与记录装置</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八、</w:t>
            </w:r>
            <w:r>
              <w:rPr>
                <w:rFonts w:ascii="仿宋_GB2312" w:hAnsi="仿宋_GB2312" w:cs="仿宋_GB2312" w:eastAsia="仿宋_GB2312"/>
                <w:sz w:val="24"/>
                <w:b/>
                <w:color w:val="000000"/>
              </w:rPr>
              <w:t>探头规格</w:t>
            </w:r>
          </w:p>
          <w:p>
            <w:pPr>
              <w:pStyle w:val="null3"/>
              <w:jc w:val="left"/>
            </w:pPr>
            <w:r>
              <w:rPr>
                <w:rFonts w:ascii="仿宋_GB2312" w:hAnsi="仿宋_GB2312" w:cs="仿宋_GB2312" w:eastAsia="仿宋_GB2312"/>
                <w:sz w:val="24"/>
                <w:color w:val="000000"/>
              </w:rPr>
              <w:t>配备超声探头五把，具体规格要求如下：</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频率：超宽频带探头，最高工作频率</w:t>
            </w:r>
            <w:r>
              <w:rPr>
                <w:rFonts w:ascii="仿宋_GB2312" w:hAnsi="仿宋_GB2312" w:cs="仿宋_GB2312" w:eastAsia="仿宋_GB2312"/>
                <w:sz w:val="24"/>
                <w:color w:val="000000"/>
              </w:rPr>
              <w:t>≥</w:t>
            </w:r>
            <w:r>
              <w:rPr>
                <w:rFonts w:ascii="仿宋_GB2312" w:hAnsi="仿宋_GB2312" w:cs="仿宋_GB2312" w:eastAsia="仿宋_GB2312"/>
                <w:sz w:val="24"/>
                <w:color w:val="000000"/>
              </w:rPr>
              <w:t>18</w:t>
            </w:r>
            <w:r>
              <w:rPr>
                <w:rFonts w:ascii="仿宋_GB2312" w:hAnsi="仿宋_GB2312" w:cs="仿宋_GB2312" w:eastAsia="仿宋_GB2312"/>
                <w:sz w:val="24"/>
                <w:color w:val="000000"/>
              </w:rPr>
              <w:t>MHz</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二维、彩色、多普勒均可独立变频</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可配备</w:t>
            </w:r>
            <w:r>
              <w:rPr>
                <w:rFonts w:ascii="仿宋_GB2312" w:hAnsi="仿宋_GB2312" w:cs="仿宋_GB2312" w:eastAsia="仿宋_GB2312"/>
                <w:sz w:val="24"/>
                <w:color w:val="000000"/>
              </w:rPr>
              <w:t>探头</w:t>
            </w:r>
            <w:r>
              <w:rPr>
                <w:rFonts w:ascii="仿宋_GB2312" w:hAnsi="仿宋_GB2312" w:cs="仿宋_GB2312" w:eastAsia="仿宋_GB2312"/>
                <w:sz w:val="24"/>
                <w:color w:val="000000"/>
              </w:rPr>
              <w:t>类型：线阵、凸阵、相控阵、小微凸、容积、矩阵、经食道等</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具有腹部、浅表、心脏、经食道、腹部容积等全面应用领域</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配备探头频率</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5.1</w:t>
            </w:r>
            <w:r>
              <w:rPr>
                <w:rFonts w:ascii="仿宋_GB2312" w:hAnsi="仿宋_GB2312" w:cs="仿宋_GB2312" w:eastAsia="仿宋_GB2312"/>
                <w:sz w:val="24"/>
                <w:color w:val="000000"/>
              </w:rPr>
              <w:t>凸阵频率</w:t>
            </w:r>
            <w:r>
              <w:rPr>
                <w:rFonts w:ascii="仿宋_GB2312" w:hAnsi="仿宋_GB2312" w:cs="仿宋_GB2312" w:eastAsia="仿宋_GB2312"/>
                <w:sz w:val="24"/>
                <w:color w:val="000000"/>
              </w:rPr>
              <w:t>：</w:t>
            </w:r>
            <w:r>
              <w:rPr>
                <w:rFonts w:ascii="仿宋_GB2312" w:hAnsi="仿宋_GB2312" w:cs="仿宋_GB2312" w:eastAsia="仿宋_GB2312"/>
                <w:sz w:val="24"/>
                <w:color w:val="000000"/>
              </w:rPr>
              <w:t>1.0-6.0MHz(单晶</w:t>
            </w:r>
            <w:r>
              <w:rPr>
                <w:rFonts w:ascii="仿宋_GB2312" w:hAnsi="仿宋_GB2312" w:cs="仿宋_GB2312" w:eastAsia="仿宋_GB2312"/>
                <w:sz w:val="24"/>
                <w:color w:val="000000"/>
              </w:rPr>
              <w:t>体</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5.2</w:t>
            </w:r>
            <w:r>
              <w:rPr>
                <w:rFonts w:ascii="仿宋_GB2312" w:hAnsi="仿宋_GB2312" w:cs="仿宋_GB2312" w:eastAsia="仿宋_GB2312"/>
                <w:sz w:val="24"/>
                <w:color w:val="000000"/>
              </w:rPr>
              <w:t>线阵频率</w:t>
            </w: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.0-16.0MHz</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5.3</w:t>
            </w:r>
            <w:r>
              <w:rPr>
                <w:rFonts w:ascii="仿宋_GB2312" w:hAnsi="仿宋_GB2312" w:cs="仿宋_GB2312" w:eastAsia="仿宋_GB2312"/>
                <w:sz w:val="24"/>
                <w:color w:val="000000"/>
              </w:rPr>
              <w:t>相控阵频率</w:t>
            </w:r>
            <w:r>
              <w:rPr>
                <w:rFonts w:ascii="仿宋_GB2312" w:hAnsi="仿宋_GB2312" w:cs="仿宋_GB2312" w:eastAsia="仿宋_GB2312"/>
                <w:sz w:val="24"/>
                <w:color w:val="000000"/>
              </w:rPr>
              <w:t>：</w:t>
            </w:r>
            <w:r>
              <w:rPr>
                <w:rFonts w:ascii="仿宋_GB2312" w:hAnsi="仿宋_GB2312" w:cs="仿宋_GB2312" w:eastAsia="仿宋_GB2312"/>
                <w:sz w:val="24"/>
                <w:color w:val="000000"/>
              </w:rPr>
              <w:t>1.0-5.0MH</w:t>
            </w:r>
            <w:r>
              <w:rPr>
                <w:rFonts w:ascii="仿宋_GB2312" w:hAnsi="仿宋_GB2312" w:cs="仿宋_GB2312" w:eastAsia="仿宋_GB2312"/>
                <w:sz w:val="24"/>
                <w:color w:val="000000"/>
              </w:rPr>
              <w:t>z</w:t>
            </w:r>
            <w:r>
              <w:rPr>
                <w:rFonts w:ascii="仿宋_GB2312" w:hAnsi="仿宋_GB2312" w:cs="仿宋_GB2312" w:eastAsia="仿宋_GB2312"/>
                <w:sz w:val="24"/>
                <w:color w:val="000000"/>
              </w:rPr>
              <w:t>(单晶</w:t>
            </w:r>
            <w:r>
              <w:rPr>
                <w:rFonts w:ascii="仿宋_GB2312" w:hAnsi="仿宋_GB2312" w:cs="仿宋_GB2312" w:eastAsia="仿宋_GB2312"/>
                <w:sz w:val="24"/>
                <w:color w:val="000000"/>
              </w:rPr>
              <w:t>体</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5.4腔内凸阵探头：3.0-11.0MHz；</w:t>
            </w:r>
          </w:p>
          <w:p>
            <w:pPr>
              <w:pStyle w:val="null3"/>
              <w:jc w:val="left"/>
            </w:pPr>
            <w:r>
              <w:rPr>
                <w:rFonts w:ascii="仿宋_GB2312" w:hAnsi="仿宋_GB2312" w:cs="仿宋_GB2312" w:eastAsia="仿宋_GB2312"/>
                <w:sz w:val="24"/>
                <w:color w:val="000000"/>
              </w:rPr>
              <w:t>▲5.5</w:t>
            </w:r>
            <w:r>
              <w:rPr>
                <w:rFonts w:ascii="仿宋_GB2312" w:hAnsi="仿宋_GB2312" w:cs="仿宋_GB2312" w:eastAsia="仿宋_GB2312"/>
                <w:sz w:val="24"/>
                <w:color w:val="000000"/>
              </w:rPr>
              <w:t>小微凸阵频率：</w:t>
            </w:r>
            <w:r>
              <w:rPr>
                <w:rFonts w:ascii="仿宋_GB2312" w:hAnsi="仿宋_GB2312" w:cs="仿宋_GB2312" w:eastAsia="仿宋_GB2312"/>
                <w:sz w:val="24"/>
                <w:color w:val="000000"/>
              </w:rPr>
              <w:t>3-12.0MHz；</w:t>
            </w:r>
          </w:p>
          <w:p>
            <w:pPr>
              <w:pStyle w:val="null3"/>
              <w:jc w:val="left"/>
            </w:pPr>
            <w:r>
              <w:rPr>
                <w:rFonts w:ascii="仿宋_GB2312" w:hAnsi="仿宋_GB2312" w:cs="仿宋_GB2312" w:eastAsia="仿宋_GB2312"/>
                <w:sz w:val="24"/>
                <w:color w:val="000000"/>
              </w:rPr>
              <w:t>6.凸阵、小微凸阵探头各配备一个穿刺引导架，具备多角度穿刺引导功能。</w:t>
            </w:r>
          </w:p>
          <w:p>
            <w:pPr>
              <w:pStyle w:val="null3"/>
              <w:jc w:val="left"/>
            </w:pPr>
            <w:r>
              <w:rPr>
                <w:rFonts w:ascii="仿宋_GB2312" w:hAnsi="仿宋_GB2312" w:cs="仿宋_GB2312" w:eastAsia="仿宋_GB2312"/>
                <w:sz w:val="24"/>
                <w:b/>
                <w:color w:val="000000"/>
              </w:rPr>
              <w:t>九、</w:t>
            </w:r>
            <w:r>
              <w:rPr>
                <w:rFonts w:ascii="仿宋_GB2312" w:hAnsi="仿宋_GB2312" w:cs="仿宋_GB2312" w:eastAsia="仿宋_GB2312"/>
                <w:sz w:val="24"/>
                <w:b/>
                <w:color w:val="000000"/>
              </w:rPr>
              <w:t>连通性要求</w:t>
            </w:r>
          </w:p>
          <w:p>
            <w:pPr>
              <w:pStyle w:val="null3"/>
              <w:jc w:val="left"/>
            </w:pPr>
            <w:r>
              <w:rPr>
                <w:rFonts w:ascii="仿宋_GB2312" w:hAnsi="仿宋_GB2312" w:cs="仿宋_GB2312" w:eastAsia="仿宋_GB2312"/>
                <w:sz w:val="24"/>
                <w:color w:val="000000"/>
              </w:rPr>
              <w:t>1.支持网络连接</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2.具有同品牌远程会诊功能，超声机器可将静态和动态图像发送到指定的个体账户，手机终端随时随地可以查看</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3支持DICOM3.0接口</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十、</w:t>
            </w:r>
            <w:r>
              <w:rPr>
                <w:rFonts w:ascii="仿宋_GB2312" w:hAnsi="仿宋_GB2312" w:cs="仿宋_GB2312" w:eastAsia="仿宋_GB2312"/>
                <w:sz w:val="24"/>
                <w:b/>
                <w:color w:val="000000"/>
              </w:rPr>
              <w:t>其他附件</w:t>
            </w:r>
          </w:p>
          <w:p>
            <w:pPr>
              <w:pStyle w:val="null3"/>
              <w:jc w:val="left"/>
            </w:pPr>
            <w:r>
              <w:rPr>
                <w:rFonts w:ascii="仿宋_GB2312" w:hAnsi="仿宋_GB2312" w:cs="仿宋_GB2312" w:eastAsia="仿宋_GB2312"/>
                <w:sz w:val="24"/>
                <w:color w:val="000000"/>
              </w:rPr>
              <w:t>1.超声工作站：图像处理站及相关工作软件一套。配置要求：CPU：i9及以上，内存：≥64G，显示器：≥24英寸，机械硬盘：≥2T；固态硬盘：≥1T。操作系统Win10专业版，显示分辨率≥2K。彩色激光打印机一台，电脑桌一张、电脑椅一把。配置相适应的接口及高清采集卡，负责接入医院现有信息系统，费用包含在本项目总报价中。</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超声专用电动检查床（可上下、前后、左右调节，带卷纸，提供医疗器械注册证或医疗器械备案证）</w:t>
            </w:r>
            <w:r>
              <w:rPr>
                <w:rFonts w:ascii="仿宋_GB2312" w:hAnsi="仿宋_GB2312" w:cs="仿宋_GB2312" w:eastAsia="仿宋_GB2312"/>
                <w:sz w:val="24"/>
                <w:color w:val="000000"/>
              </w:rPr>
              <w:t>、专用检查椅一套。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合同签订之日30天交货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进度款，所有产品验收合格后，达到付款条件起30个工作日内，支付合同总金额的100.0%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1、乙方的产品质量应当符合国家行业规定的标准，并无任何瑕疵；乙方应按配置清单要求提供原装全新产品，对该产品实行三包（即包修、包退、包换）。 2、如交付品种、型号、规格不符合同约定的，由乙方负责退换，由此产生的一切费用及给甲方造成的相关损失由乙方全部承担并赔偿相应损失。 3、如不能修理或者不能调换的，按不能交货处理，因此给甲方造成的所有经济损失乙方应予全额赔偿。 4、如因该产品本身的质量原因而在使用过程中造成的任何医疗事故纠纷，由乙方全额负责赔偿。 5、验收（交货验收）：乙方将货物送达甲方指定地点后，甲方组织专人会同乙方对货物外观、数量、品牌型号、配套资料等进行初步验收，验收合格后，甲方与乙方共同签署《验收清单》。若验收期间，乙方提供的货物或配套资料不符合合同或甲方要求的，乙方应无条件进行更换、补足并承担由此产生的费用。甲乙双方应及时办理设备的正式移交手续，出具书面验收合格证明，作为设备的正式交付。 6、验收依据：单证齐全，应有产品合格证、质量证明、使用说明、保修保质证明、发票、技术资料和其他应当具有的单证，并符合国家法律、法规对该产品规定的国家标准的要求。 1)质量保修范围和保修期： 不少于3年 2)违约责任与解决争议的方法： 1、争议解决：在合同履行过程中发生争议，双方协商解决。协商不成的，由甲方所在地人民法院裁决。 2、因乙方违约导致甲方权益受损，甲方通过诉讼方式主张权益所支出的合理费用由乙方负担（诉讼费、保全费、律师费、鉴定费、差旅费等必要开支）。</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质保期≥三年。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1.卖方应在用户当地或省会中心城市设置备件库，存入所有必须的备件，保证必要时可以及时供应。 2.技术及维修服务，在用户当地或省会中心城市，卖方应配置多名工程技术人员，随时提供开箱验货、安装、调试或维修等服务。 3.技术培训要求，在用户当地或省会中心城市，卖方应配置专业技术人员提供现场技术培训，保证使用人员正常操作设备的各种功能。 4.保修及售后服务要求，提供厂家出具的含主机和探头原厂整机保修≥3年的售后服务承诺书。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2.依法缴纳税收的相关材料 （1）投标人应提供投标截止时间前近六个月中任何一个月缴税凭证，时间以税款所属时期为准（银行出具的缴税凭证或税务机关出具的证明的复印件，并加盖本单位公章）。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 3.依法缴纳社会保障资金的相关材料 （1）投标人应提供投标截止时间前近六个月中至少一个月的缴纳社会保险的凭据（专用收据或社会保险缴纳清单），并加盖本单位公章。 （2）凭证复印件须清晰可辨，并能显示出投标人名称和所缴纳的社保的种类。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资格证明文件-招标.docx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财务状况报告：提供形式（1）或提供形式（2）。 （1）提供2024或2025年度经审计的财务报告，应满足以下要求：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资格证明文件-招标.docx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投标人资质</w:t>
            </w:r>
          </w:p>
        </w:tc>
        <w:tc>
          <w:tcPr>
            <w:tcW w:type="dxa" w:w="3322"/>
          </w:tcPr>
          <w:p>
            <w:pPr>
              <w:pStyle w:val="null3"/>
            </w:pPr>
            <w:r>
              <w:rPr>
                <w:rFonts w:ascii="仿宋_GB2312" w:hAnsi="仿宋_GB2312" w:cs="仿宋_GB2312" w:eastAsia="仿宋_GB2312"/>
              </w:rPr>
              <w:t>投标人为经销商的：若投标产品属于第二类医疗器械管理的，应具有第二类医疗器械经营备案凭证（须在其经营范围内）；若投标产品属于第三类医疗器械管理的，应具有医疗器械经营许可证（须在其经营范围内）。投标人为制造厂家的：应具有医疗器械生产许可证（投标产品须在其生产范围内），且具有本条前述要求的相关医疗器械经营资质</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投标产品医疗器械注册证</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投标人不得存在下列情形</w:t>
            </w:r>
          </w:p>
        </w:tc>
        <w:tc>
          <w:tcPr>
            <w:tcW w:type="dxa" w:w="3322"/>
          </w:tcPr>
          <w:p>
            <w:pPr>
              <w:pStyle w:val="null3"/>
            </w:pPr>
            <w:r>
              <w:rPr>
                <w:rFonts w:ascii="仿宋_GB2312" w:hAnsi="仿宋_GB2312" w:cs="仿宋_GB2312" w:eastAsia="仿宋_GB2312"/>
              </w:rPr>
              <w:t>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投标人获取招标文件登记备案</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资格证明文件-招标.docx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开标一览表 业绩.docx 本国产品说明 中小企业声明函 商务应答表 中国境内生产的组件成本核算基本规则 满足详细评审办法的内容.docx 产品技术参数表 分项报价表.docx 投标函 残疾人福利性单位声明函 强制采购节能产品、优先采购节能产品.docx 标的清单 关于符合本国产品标准的声明函 投标文件封面 监狱企业的证明文件 资格证明文件-招标.docx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投标保证金的提交符合招标文件要求</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投标内容满足招标文件的所有“★”要求，不得存在漏项或数量不符合招标文件规定情形</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满足招标文件的所有商务要求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业绩.docx 本国产品说明 中小企业声明函 商务应答表 中国境内生产的组件成本核算基本规则 满足详细评审办法的内容.docx 产品技术参数表 分项报价表.docx 投标函 残疾人福利性单位声明函 强制采购节能产品、优先采购节能产品.docx 标的清单 关于符合本国产品标准的声明函 监狱企业的证明文件 资格证明文件-招标.docx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业绩.docx 本国产品说明 中小企业声明函 商务应答表 中国境内生产的组件成本核算基本规则 满足详细评审办法的内容.docx 产品技术参数表 分项报价表.docx 投标函 残疾人福利性单位声明函 强制采购节能产品、优先采购节能产品.docx 标的清单 关于符合本国产品标准的声明函 投标文件封面 监狱企业的证明文件 资格证明文件-招标.docx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1、所投产品属于节能产品得1分； 评审依据：所投产品具有国家确定的认证机构出具的、处于有效期之内的节能产品认证证书（提供证书扫描件）。 2、所投产品属于环境标志产品得1分；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强制采购节能产品、优先采购节能产品.docx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投标产品的技术指标评审：完全响应得38分。“▲”技术指标参数一项不满足扣2分，一般项技术指标参数一项不满足扣1分，扣完为止。 评审依据：提供所投产品的所有技术指标的证明文件（包括不限于检测报告、技术白皮书、厂家产品说明等）；技术指标无技术材料或支持材料无法佐证视为负偏离。</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提供2023年1月1日至投标截止时间（以合同签订时间为准）彩色多普勒超声诊断仪（高端机）的产品销售业绩，每提供一个业绩得2分，满分10分。 评审依据：以加盖公章的业绩合同复印件为准，合同至少需包含合同首页、产品页、签章页。未提供或提供内容不相符的不得分。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根据投标人提供的供货方案进行评审，供货方案包括：进度计划、人员安排、包装及运输方案、质量管控方案。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安装、调试方案及验收方案</w:t>
            </w:r>
          </w:p>
        </w:tc>
        <w:tc>
          <w:tcPr>
            <w:tcW w:type="dxa" w:w="2492"/>
          </w:tcPr>
          <w:p>
            <w:pPr>
              <w:pStyle w:val="null3"/>
            </w:pPr>
            <w:r>
              <w:rPr>
                <w:rFonts w:ascii="仿宋_GB2312" w:hAnsi="仿宋_GB2312" w:cs="仿宋_GB2312" w:eastAsia="仿宋_GB2312"/>
              </w:rPr>
              <w:t>根据投标人提供的安装、调试方案及验收方案进行评审，方案包括：安装调试进度计划、安装方案、调试方案、验收方案。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投标人提供的售后服务方案进行评审，方案包括：售后服务总体计划、响应机制、应急响应预案、增值服务。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人提供的培训方案进行评审，方案包括：培训总体计划、培训课程安排、培训验收考核、培训增值服务。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备品、备件配备方案</w:t>
            </w:r>
          </w:p>
        </w:tc>
        <w:tc>
          <w:tcPr>
            <w:tcW w:type="dxa" w:w="2492"/>
          </w:tcPr>
          <w:p>
            <w:pPr>
              <w:pStyle w:val="null3"/>
            </w:pPr>
            <w:r>
              <w:rPr>
                <w:rFonts w:ascii="仿宋_GB2312" w:hAnsi="仿宋_GB2312" w:cs="仿宋_GB2312" w:eastAsia="仿宋_GB2312"/>
              </w:rPr>
              <w:t>根据投标人提供的备品、备件配备方案进行评审，方案包括：备品备件使用划分、质量保证措施、储备体系、质保期外的使用保证措施。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满足招标文件要求且投标价格最低的投标报价为评标基准价，其价格分为30分。其他投标人的价格分统一按照下列公式计算：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详见附件：资格证明文件-招标.docx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详见附件：强制采购节能产品、优先采购节能产品.docx</w:t>
      </w:r>
    </w:p>
    <w:p>
      <w:pPr>
        <w:pStyle w:val="null3"/>
        <w:ind w:firstLine="960"/>
      </w:pPr>
      <w:r>
        <w:rPr>
          <w:rFonts w:ascii="仿宋_GB2312" w:hAnsi="仿宋_GB2312" w:cs="仿宋_GB2312" w:eastAsia="仿宋_GB2312"/>
        </w:rPr>
        <w:t>详见附件：满足详细评审办法的内容.docx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