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F8F7F">
      <w:pPr>
        <w:adjustRightInd w:val="0"/>
        <w:snapToGrid w:val="0"/>
        <w:spacing w:after="156" w:afterLines="50" w:line="360" w:lineRule="auto"/>
        <w:jc w:val="center"/>
        <w:rPr>
          <w:b/>
          <w:bCs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服务内容及服务要求应答表</w:t>
      </w:r>
    </w:p>
    <w:p w14:paraId="4F5B0940">
      <w:pPr>
        <w:spacing w:line="360" w:lineRule="auto"/>
        <w:ind w:left="1313" w:hanging="1313" w:hangingChars="545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3CEED0BA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338E093B">
      <w:pPr>
        <w:spacing w:line="360" w:lineRule="auto"/>
        <w:rPr>
          <w:rFonts w:hint="eastAsia" w:ascii="宋体" w:hAnsi="宋体" w:cs="宋体"/>
          <w:b/>
          <w:bCs/>
          <w:sz w:val="24"/>
          <w:lang w:eastAsia="zh-Hans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</w:p>
    <w:tbl>
      <w:tblPr>
        <w:tblStyle w:val="5"/>
        <w:tblW w:w="84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2517"/>
        <w:gridCol w:w="2518"/>
        <w:gridCol w:w="1271"/>
        <w:gridCol w:w="1271"/>
      </w:tblGrid>
      <w:tr w14:paraId="3B1D7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E584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A74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采购文件要求</w:t>
            </w:r>
          </w:p>
        </w:tc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30A0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响应文件应答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7495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偏离情况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8448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响应说明</w:t>
            </w:r>
          </w:p>
        </w:tc>
      </w:tr>
      <w:tr w14:paraId="728D2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C8039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4A21E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49A3B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E2F76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5B9D3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281A0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B1FEC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6BDF0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C5563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1FA43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4880F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075F0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36C54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393E8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B7FE4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4BDC9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9C84F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2968D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37958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1E178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B7FAA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A5138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19699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517FB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CD394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6220B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B4A1B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D8282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96412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205D1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901DD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50AF7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94CD6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4A7B8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63ABC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35837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A6B24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5ABAF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93117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7B71A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BD528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5ED25802">
      <w:pPr>
        <w:spacing w:line="360" w:lineRule="auto"/>
        <w:ind w:left="-2" w:leftChars="-1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说明：供应商根据采购文件第三章-“3.2.2服务要求”将全部服务内容填写此表。偏离情况填写：优于、等于或低于</w:t>
      </w:r>
      <w:r>
        <w:rPr>
          <w:rFonts w:hint="eastAsia" w:ascii="宋体" w:hAnsi="宋体" w:cs="宋体"/>
          <w:sz w:val="24"/>
          <w:highlight w:val="none"/>
          <w:lang w:eastAsia="zh-CN"/>
        </w:rPr>
        <w:t>。</w:t>
      </w:r>
      <w:r>
        <w:rPr>
          <w:rFonts w:hint="eastAsia" w:ascii="宋体" w:hAnsi="宋体" w:cs="宋体"/>
          <w:sz w:val="24"/>
          <w:highlight w:val="none"/>
        </w:rPr>
        <w:t>未填写的，视为完全响应。</w:t>
      </w:r>
    </w:p>
    <w:p w14:paraId="17957A42">
      <w:pPr>
        <w:pStyle w:val="4"/>
      </w:pPr>
      <w:bookmarkStart w:id="0" w:name="_GoBack"/>
      <w:bookmarkEnd w:id="0"/>
    </w:p>
    <w:p w14:paraId="32ABECF7">
      <w:pPr>
        <w:pStyle w:val="4"/>
      </w:pPr>
    </w:p>
    <w:p w14:paraId="506733D3">
      <w:pPr>
        <w:rPr>
          <w:rFonts w:ascii="宋体" w:hAnsi="宋体"/>
          <w:sz w:val="24"/>
        </w:rPr>
      </w:pPr>
    </w:p>
    <w:p w14:paraId="37FBD5F9">
      <w:pPr>
        <w:ind w:left="-420" w:leftChars="-2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1B942A53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ascii="宋体" w:hAnsi="宋体"/>
          <w:sz w:val="24"/>
        </w:rPr>
      </w:pPr>
    </w:p>
    <w:p w14:paraId="664E44D0">
      <w:pPr>
        <w:pStyle w:val="4"/>
        <w:ind w:firstLine="0" w:firstLineChars="0"/>
        <w:rPr>
          <w:color w:val="0A82E5"/>
        </w:rPr>
      </w:pPr>
      <w:r>
        <w:rPr>
          <w:rFonts w:hint="eastAsia"/>
        </w:rPr>
        <w:t>法定代表人或被授权人（签字或盖章）：</w:t>
      </w:r>
      <w:r>
        <w:rPr>
          <w:rFonts w:hint="eastAsia"/>
          <w:u w:val="single"/>
        </w:rPr>
        <w:t xml:space="preserve">             </w:t>
      </w:r>
    </w:p>
    <w:p w14:paraId="0FB1AE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BD3F9C"/>
    <w:rsid w:val="61096F78"/>
    <w:rsid w:val="6D9C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ind w:firstLine="480"/>
    </w:pPr>
    <w:rPr>
      <w:rFonts w:ascii="宋体" w:hAnsi="宋体" w:cs="Arial"/>
      <w:bCs/>
      <w:kern w:val="0"/>
      <w:sz w:val="24"/>
    </w:rPr>
  </w:style>
  <w:style w:type="paragraph" w:styleId="3">
    <w:name w:val="Body Text 2"/>
    <w:basedOn w:val="1"/>
    <w:qFormat/>
    <w:uiPriority w:val="0"/>
    <w:rPr>
      <w:sz w:val="28"/>
    </w:rPr>
  </w:style>
  <w:style w:type="paragraph" w:styleId="4">
    <w:name w:val="Plain Text"/>
    <w:basedOn w:val="1"/>
    <w:qFormat/>
    <w:uiPriority w:val="99"/>
    <w:pPr>
      <w:ind w:firstLine="240" w:firstLineChars="100"/>
    </w:pPr>
    <w:rPr>
      <w:rFonts w:ascii="宋体" w:hAnsi="Courier New" w:cs="Courier New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184</Characters>
  <Lines>0</Lines>
  <Paragraphs>0</Paragraphs>
  <TotalTime>0</TotalTime>
  <ScaleCrop>false</ScaleCrop>
  <LinksUpToDate>false</LinksUpToDate>
  <CharactersWithSpaces>236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2026-04-28T07:00:00Z</dcterms:created>
  <dc:creator>Administrator</dc:creator>
  <cp:lastModifiedBy>温虎</cp:lastModifiedBy>
  <dcterms:modified xsi:type="dcterms:W3CDTF">2026-04-28T11:30:24Z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0D03EEF28D8A465D9A6CF76476683D04_12</vt:lpwstr>
  </property>
</Properties>
</file>