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7"/>
        <w:gridCol w:w="424"/>
        <w:gridCol w:w="1128"/>
        <w:gridCol w:w="4998"/>
        <w:gridCol w:w="418"/>
        <w:gridCol w:w="616"/>
        <w:gridCol w:w="421"/>
      </w:tblGrid>
      <w:tr w14:paraId="6962F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B12F4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F10BA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部室名称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BA06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设施设备名称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51298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E440D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ECF88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56998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所属行业</w:t>
            </w:r>
          </w:p>
        </w:tc>
      </w:tr>
      <w:tr w14:paraId="5C29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D23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54F1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0A6B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电子钢琴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C731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1.键盘：88键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2.力度感应：≥5种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3.语言：中文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4.最大复音数：≥96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5.内置音色：钢琴≥4种、电钢琴≥2种、中国民乐音色≥6种、其他≥3种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6.内置乐曲：聆听：≥15首，音色试音：15首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7.节拍器：拍子：0/4, 2/2, 3/2, 2/4, 3/4, 4/4, 5/4, 6/4, 7/4, 3/8, 6/8, 8/8, 9/8, 12/8（四分音符=10-500）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8.移调：-6到+5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9.微调：415.3-466.2 Hz （默认值:440.0Hz）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10.蓝牙功能：蓝牙4.0版本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11.接口：DC 输入接口、踏板1：单踏延音接口、踏板2：三踏板（延音，持音，柔音）接口、USB 电脑接口: USB B 类型、USB 存储接口：USB A 类型、耳机接口(同时作为输出接口) x 1: 立体声迷你耳机类型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12.踏板：三踏板（延音，持音，柔音）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13.扬声器：≥12cm，≥2*20W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14.其他功能：叠加、双钢琴、数码音效，自动关机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4EA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160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FDC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D19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BD3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1461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2B55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大军鼓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B70B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声学品质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1.1音色音质：音色可调性强、无杂音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 发音持续时间：≥3s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2.尺寸参考要求：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鼓参考外径：655mm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鼓腔参考厚度：6.5mm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鼓腔参考圆度：≤5mm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鼓参考高度：300mm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3.材质及外观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 材质：鼓膜选用天然皮膜或人工合成皮膜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3.2外观：鼓腔表面光滑平整，装饰面贴合。鼓膜表面无折痕、无波纹。金属件表面镀层牢固、无脱皮、露底。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881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E9B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5D3E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622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1F1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42A7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6C0F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小军鼓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376C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1.声学品质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1.1音色音质：音色可调性强、无杂音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1.2发音持续时间：≥3s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2.尺寸要求：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鼓参考外径：≥354mm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鼓腔参考厚度：≥6.5mm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鼓腔参考圆度：≤5mm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鼓参考高度：≥145mmmm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3.材质及外观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3.1材质：鼓膜选用天然皮膜或人工合成皮膜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3.2外观：装饰面无划痕、破损。鼓膜表面平整、无折痕、无波纹、无损伤。金属件表面镀层牢固、无脱皮、露底。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D93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6F8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89E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21B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907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3260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3C73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多音鼓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3929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1.鼓皮：PVC鼓皮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2.参考尺寸：10"12"13"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3.鼓身：压铸锌合金壁鼓耳，高级桦木鼓腔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4.鼓圈：1-1.6mm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5.背架：采用加粗钢板，内部采用加厚海绵，背架高度可调节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6.腹板：表面采用加厚海绵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7.外观工艺：喷沙氧化处理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570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DA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301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A67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9C9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693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9DB4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小军镲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077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1.响铜材质，钹面直径 145～150mm，帽口直径65～70mm。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2.钹面光、弧度适度、圆度准确、边缘厚度一致，中间的帽形大小和两面的音高要相同。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14C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B2B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BC0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DB9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8BA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E9F1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95B9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大军镲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1EF7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材质：响铜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参考尺寸：约32cm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表面光滑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972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420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A87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288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325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561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101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FB77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1.高音区音色明亮，中音区柔和，低音区音色丰满。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2.降B调；主体管用黄铜材质。表面漆金工艺。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3.阀键启动负荷≥0.9N ，阀键到底负荷≤2.8N，阀键之间按动到底最低最大负荷差≤0.5N。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4.配专用箱包、手套、擦拭布 、润滑油、号嘴。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4.符合 QB/T 1657.2 标准规定。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FAD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C82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43D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D6F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7FA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4706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D38B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青年号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0888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调性：C调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材质：黄铜管体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表面处理：漆金处理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尺寸：管径：约11.5mm，口径：约205mm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配件：配手套，清洁布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43B4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3EE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5F5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1ED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348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E529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1C21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中音号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2F07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调性：降E调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材质：黄铜材质，镍白铜塞，磷铜嘴子管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参考尺寸：管径12mm，口径205mm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表面：漆金处理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6EC3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BF7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5873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888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AF8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2F7D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C8BB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指挥棒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056E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指挥棒，全铜材质，约115cm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197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730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5AED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E63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83A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55A5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0C72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鼓号队服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6373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蓝白相间或红白相间（含帽子），材质为卡丹簧，尺码可依据用户身高定制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43A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06C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52B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1E2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3B7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AAFD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2AD2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队徽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3B31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约600*540mm艺术泥塑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ED76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C67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997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D9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E1F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BF8D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8941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队徽（铝制）牌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F5B9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少先队队徽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82C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A24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288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907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C89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2651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692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少先队挂图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BE18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1.参考材质：150g加厚型PP贴纸，表面覆膜，防水耐擦自带背胶，可直接粘贴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2.规格：500*700mm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3.一套包含6项内容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00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0F0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969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DA6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038A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414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0880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号旗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CB18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约250*300mm（含流苏）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389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436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8D1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A3A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04B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EDFC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73C2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大队旗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456B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涤纶约900*1200mm，国家标准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D6E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999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704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9E3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F93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0AF0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E545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中队旗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64AD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涤纶约800*600mm，国家标准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F9C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6B0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E18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D1D9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0B2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20D1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76A3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小队旗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9055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涤纶约600*300mm，国家标准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9F8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B0E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959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3A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F90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7FDC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F572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DE8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红、黄、蓝、绿、粉（约1440mm×960mm)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E85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10A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2E5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A5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8F1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E294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A34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旗杆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331D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长210cm直径2.2--2.5cm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C521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E23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61E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30C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A43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ED9F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0CC5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鼓架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93B6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架子宽约2m，高度约1.6m。不锈钢材质。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（适用范围：大军鼓厚度30cm内，小军鼓厚度15cm内）约可放置大军鼓6面或小军鼓24面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43D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968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789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EFB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124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F19E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553F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器材架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0AA7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参考规格：长2000*600*2000，铁架厚度：立柱1.5mm，横梁1.0，用金属型材制作,设活动隔板层，长度可连接.颜色可选。每层承重不低于200KG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1625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ACE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915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FE0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D5A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8D5B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827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折叠椅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8E91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1.椅高约860mm、坐高约430mm、椅宽约500mm、椅侧面宽约570mm、座深约470mm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2.饰面：复合透气面料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3.扶手：流线型设计，高度符合人体工程学设计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4.写字板：PP原料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5.靠背：宽约470MM 靠背高约360MM，PP注塑一体成型，抗拉丝透气网布，靠背连接用铝合金材质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0BD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8E4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1B4C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8B5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544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80A0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少队部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7B8B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大军鼓落地架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6A9B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参考规格:宽约50cm，高约85cm，金属支架表面喷涂工艺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8CC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C87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37F1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894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C0E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9191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9119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400万POE半球摄像机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573A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分辨率≥2560×1440@25fps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支持背光补偿，强光抑制，3D数字降噪，数字宽动态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支持人形检测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支持开放型网络视频接口，ISAPI，SDK，GB28181协议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智能补光，支持白光/红外双补光，红外距离≥30 m，白光距离≥20m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1个内置麦克风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≥IP66防尘防水设计，可靠性高产品执行标准(具体版本号以标签为准): Q/BFW006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1个RJ45 10 M/100 M自适应以太网口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TCP/IP，ICMP，HTTP，DHCP，DNS，RTP，RTSP，NTP，IGMP，QoS，IPv4，UDP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同时预览路数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接口协议（API）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开放型网络视频接口，ISAPI，SDK，GB28181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浏览器web访问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通用功能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心跳，密码保护，水印技术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恢复出厂设置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支持客户端或浏览器恢复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DC：12 V±25%，支持防反接保护PoE：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主码流帧率分辨率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 Hz：25 fps（2560×1440，1920 × 1080，1280 × 720）子码流帧率分辨率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主码流：H.265/Smart265，子码流：H.265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视频压缩码率：32 Kbps~8 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焦距2.8 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最大光圈数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F2.0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smartIR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图像设置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镜像，饱和度，亮度，对比度，锐度，AGC，白平衡通过客户端或者浏览器可调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日夜转换模式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白天，夜晚，自动，定时切换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图像增强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背光补偿，强光抑制，3D数字降噪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≥IP66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音频压缩标准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G.711alaw/AAC-LC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音频压缩码率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64 Kbps（G.711alaw）/16~64 Kbps（AAC-LC）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音频采样率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kHz/16 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音频环境噪声过滤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传感器类型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≥1/2.7" Progressive Scan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最低照度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彩色：≤0.005 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s~1/100,000 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宽动态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数字宽动态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日夜切换模式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ICR红外滤片式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调节角度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水平：0°~360°，垂直：0°~75°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832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5B1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724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247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5EC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B750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BED0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超六类网线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793D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6类非屏蔽网线一箱305米0.53mm无氧铜 PVC护套 阻燃等级CM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E14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B7E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C68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EC96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801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2358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831D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8口POE轻网管交换机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7BE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提供8个千兆PoE电口、2个千兆光口支持IEEE 802.3at/af标准支持IEEE802.3、IEEE 802.3u、IEEE 802.3x、IEEE 802.3ab、IEEE 802.3z标准、支持安防网络拓扑管理、链路聚合、端口管理、vlan管理支持远程升级支持6 KV防浪涌（PoE口）支持PoE输出功率管理千兆网络接入设计线速转发存储转发交换方式坚固式高强度金属外壳无风扇设计，整机最大POE供电功率：110W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5E9F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E93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107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076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ADF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7AF3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48B6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千兆单纤光模块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BD6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1.25G，单模单纤 LC，A端Tx1310/Rx1550，B端Tx1550/Rx131010km，DDM，商用 0~70℃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404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BE2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4FE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89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D16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4873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03D0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服务器ECC内存条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E5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单条≥32G,DDR4,频率≥2933MHz，UDIMM,含ECC芯片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115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C8D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4643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D24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D76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DD0D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56E9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POE中继器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3AD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电源≥14.5W/带宽100M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037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64A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7AB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CFD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58D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C984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5535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硬盘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8644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20T，外形规格：3.5 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接口类型：SATA：6Gb/s，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缓存：512MB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转速：7200 RPM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09A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408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791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C71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73B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EF99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校园视频监控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BD7E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走线、安装调试与相关耗材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FE1B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需接入学校现有校园安防平台，统一管理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141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182A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55D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504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756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53D8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办公生活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D1CD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综合布线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D85E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面积78平米，防静电地板，高度10cm,点位49个，包含计算机教室布线所需所有耗材。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F26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C1E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C6C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324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7CC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79CC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C61E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7999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1.参考尺寸：2400*700*850mm，全钢结构。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2.台面：采用≥25mm 厚金属树脂高能理化板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柜身：按照多媒体讲台,设计了电脑主机、显示器等设备的摆放空间，同时设计了电源盒、网络接口、电脑专用插座.中间部分是讲课演示部分，并设抽屉式结构，抽屉装有教师演示安全电源及控制装置。柜身主体背板、吊板及所有板材均采用1.0一级冷轧钢板，满焊无缝焊接工艺，表面经磷化、环氧树脂静电粉末涂装处理,表面均经静电及磷化处理，环氧树脂喷涂。门铰：自闭式，滑轨：三节滑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4.门板及抽面：采用双层钢板，内置防撞胶垫，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5.固定脚：采用ABS工程塑料模具成型制作而成。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6.组合结构：水槽组合单元*1组，大型置物单元*2组，组合单元均采用整体焊接工艺，其内部置物纵深60cm。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9F5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0FC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E59E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57C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B30C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E8B3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A87A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56A5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1.参考规格：570*580*940mm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2.背靠：PP玻纤背筐，扶手：PP 玻纤连体固定扶手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3.坐垫：42密度中软高弹切割海绵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4.底盘：2.5加厚中班蝴蝶底盘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5.气杆：80黑色拉深5CM气杆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6.椅轮：50MM黑色尼龙轮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310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2A2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958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0C6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B79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6209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8F18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3AEC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洗眼喷头：采用不助燃 PC材质模铸一体成形，具有过滤泡棉及防尘功能。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783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ADF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6C2B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C04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226C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6D49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5E6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学生实验桌(2人)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6799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一、参考尺寸：1200*600*780mm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二、台面：采用≥12.7mm厚EO级双面膜实芯理化板；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三、“工”桌腿由主承重立柱、横向连接梁、顶底支撑脚组成。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主承重立柱：主承重立柱采用铝型材：外径约 110*50mm，壁厚≥1.5mm，“工”字设计，横截面前R5圆角，带内槽，四角圆边处理。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2.桌身横向连接梁：采用约60*30mmmm壁≥1.5mm 的铝型材拉伸成型，四角90度直角造型，材料表面经过防腐氧化处理和纯环氧树脂塑粉高温固化处理。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3.支撑脚：采用≥4mm厚的铝材压铸一次性成型，两侧弧形圆角，弧度和立柱的弧度吻合，材料表面经过防腐氧化处理和纯环氧树脂塑粉高温固化处理。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4.后横梁：采用约30*30mm壁厚≥1.5mm的铝型材拉伸成型，一边R25圆弧造型，材料表面经过防腐氧化处理和纯环氧树脂塑粉高温固化处理。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5.后挡板：采用约80*10mm壁厚≥1.5mm的铝型材拉伸成型，材料表面经过防腐氧化处理和纯环氧树脂塑粉高温固化处理。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6.中部支撑梁：采用约30*30mm壁厚≥1.5mm的铝型材拉伸成型，材料表面经过防腐氧化处理和纯环氧树脂塑粉高温固化处理。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7.书包斗：参考规格430*240*160mm，参考采用 ABS环保材料，模具一次成型，配置挂凳扣。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8.专用电源盒：ABS 工程塑料模具成型，翻斗式电源盒开关。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FEE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313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742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F55C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093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7C5C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2150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FD8D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A：凳面，1.材质：采用环保型ABS改性塑料一次性注塑成型2.尺寸：直径≥30cm×3cm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B：脚钢架，1.材质及形状：椭圆形无缝钢管2.尺寸:厚度≥1.7mm，经高温粉体烤漆处理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C：脚垫材质：采用PP加耐磨纤维质塑料。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D：凳面可通过旋转螺杆来升降凳子高度,可调高度5cm。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21B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097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33D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A0F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1F1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0CAF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ED78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智能移动水槽柜（滴水架）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4A5B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1.整体参考规格：500×600×1100mm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2.结构特点：水槽滴水架、柜体、下柜三段组合式结构。水槽面部下沉式构造，三联水嘴，水槽内部设有一个防溢水口，底部有滤网，柜体左右两侧设有把手位，底座带有可调脚。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3.水槽和滴水架模块式连接，采用环保型PP型材料，水槽内参考规格410×300×225mm，滴水架参考规格480×150×270mm；壁厚≥4mm，滴水架正面设有9个试管位。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4.柜体材料采用环保型ABS工程塑料注塑成型，壁厚为约4mm，柜体前后设有两扇检修门。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5.下柜部箱体采用ABS工程塑料磨具一次成型，耐酸碱，底部装有可调脚。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A4B2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3D08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585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E1F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8E8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CCBD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9281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三联高低位龙头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A2CC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1.金属材质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2.涂层：环氧树脂涂层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3.陶瓷阀芯：静态耐压35bar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4.可拆卸水嘴，可加接防溅起泡器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5.开关按钮：PP材料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25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4A8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A73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7C5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E03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C372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E431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智能主控制柜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45BB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1.结构参数：系统总控柜（挂壁式）整体参考规格：450mm×200mm×900㎜；箱体厚度为≥1.2㎜SPCC冷轧钢板，折弯成型，表面经酸洗磷化处理，静电喷涂环保粉末高温处理工艺。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2.控制箱内配置要求：具备漏电保护功能，并具备过载和短路保护功能。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3.墙装控制箱体内分二段式结构设计，柜上端为电气设备安装层，下端为控制操作屏系统；讲台安装采用抽屉式屏操作系统；落地柜安装下端为电气设备安装层，上端为翻盖式控制操作屏系统。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4.≥10英寸工业彩色屏。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5.单片机控制器及相关电气控制模块。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6.箱内配置风机变频器控制器1个，功率≥5.5KVA，输入额定电压三相380V。教师端，控制风量大小。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921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E5F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B3E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CE37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1F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BA7F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6430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智能软件控制平台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4E71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采用分级界面，≥10寸高分辨率工业屏，可设置开机密码，实现智能集中控制。控制功能主要如下：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1.摇臂控制系统：教师通过平台界面对全教室摇臂进行单独或分组控制（上升、下降，上升或下降到底后摇臂会自动停止），同时反馈显示当前摇臂状态。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2.电源控制系统：学生端电源上电后，摇臂背面长条形指示灯亮起，同时教师通过平台界面对全室220V高压及0-30V低压进行单独或分组控制，同时反馈显示当前电源控制状态。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3.照明控制系统：教师通过平台界面对全教室照明进行单独或分组控制；同时反馈显示当前照明状态。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4.通风控制系统：教师通过平台界面对风机进行控制。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5.供水控制：教师通过平台界面对全教室给排水进行控制。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6.低压电压锁定后学生电源不能自行调节，只能由老师进行控制使用。插座电源默认不开启。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B13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022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39A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807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E87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23D8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55E8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APP吊装控制系统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5DC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1.支持APP登录操作，能实现电源、照明、给排水、摇臂、排风系统等的监控，控制系统当前运行参数，并显示查询系统当前状态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2.可实现多用户登录管理，用户与设备可进行绑定。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3.可控制220V的学生插座的开与关和学生电源的交直流电压切换以及电压值调节。当学生电源被锁定，学生电源端无法私自修改。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F5DE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C8F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419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628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325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5F47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49DC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温湿度探测系统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22C5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控制柜内置精密温湿度传感器，智能软件控制平台实时监测显示实验室内的温度和湿度。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6A4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B38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68D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4DC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41E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02B6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4959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吊装顶装主体架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71A4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框架尺寸：采用模块化组成，参考尺寸：1210*550*200mm为一组；外形及材质：主框架采用1.8MM-3mm厚铝合金模具成型表面经环氧树脂粉末喷涂高温固化处理，舱体下部采用镀锌钢板配色成型，左右装饰条采用铝合金模具型材，表面经环氧树脂粉末喷涂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2.动力选用了低压直流约24V低压电机动力。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4255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85E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848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47A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8CB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5B34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3226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吊装安装支架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D9AC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由高强度钢板数控加工焊接成型，可调节上下安装高度，表面经环氧树脂粉末静电喷涂、高温固化处理。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C39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F18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393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DE8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81D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AFEE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5323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摇臂升降系统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603D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1.顶装摇臂升降装置系统接收智能软件控制平台信号或APP远程监控信号，动力选用安全低压直流24V低压电机。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2.动力装置和主体结构模块化组合。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3.升降摇臂矩形柱采用1-3mm钢板材料,经数控加工、折弯、焊接而成，仓内水电隔离，表面和仓内工艺采用环氧树脂喷塑。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4.多功能电源模块与摇臂矩形柱一体成型，随摇臂一起升降。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5.摇臂在运动的过程中多功能电源模块处于断电状态。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130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9929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F3AD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1E2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617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BC5B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F5DD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43B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1.多功能电源模块外壳形状为长方形，集成于摇臂矩形柱与摇臂矩形柱一体成型，参考规格：210mm×175mm，水电隔离。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2.电源面板采用PC亮光薄膜面板，55×40mm的LCD液晶屏显示供电参数及各种运行状态，采用触摸按键，实现AC输出、DC输出、AC/DC切换、调节+、调节-、举手等操作功能。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3.一个电源面板提供双路显示、操作和电源供给，可同时满足两组学生同时实验。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A9E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0E4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371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E87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A31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8A60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FA6F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AE7B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接收智能软件控制平台信号或APP远程监控信号，可分组或独立控制220V电源，供电AC220V±22V，50Hz±2.5Hz，含两个新国标5孔插座，具有漏电、过载自动保护功能。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23B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3CD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47C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B7E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9CA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3D17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1EFB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4071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1.学生低压交流电源电压为0V-30V/2A，分辨率为1V；学生低压直流电源电压为0V-30V/2A，分辨率为0.1V；当输出过载或短路时电源能自动延时关断。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2.学生电源可分组或独立控制，同时既能独立操作控制，也能被教师设定或锁定控制。学生电源被教师控制锁定后，LCD屏显示锁定图案，学生自己不能再操作。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3.学生低压电源可通过接收智能软件控制平台信号或APP远程监控，接收老师设定或锁定的电源电压，教师锁定时,学生自己无法操作。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4.在非锁定状态时，可通过面板触摸按键的上下按键设置学生低压电源输出值。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5.输出电流在额定电流范围内，允许8小时连续使用。不允许连续过载使用。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C63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EB4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1E5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965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ADB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BD86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5710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RJ45以太网络模块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7356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提供两个6类RJ45以太网络模块接口，可实现1000M以太网络通信。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6C1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9166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669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FCDB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61B6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3FEE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E0DB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USBType-A模块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2B8E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提供两个5V/2.1A的USB-A供电接口。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7FF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9DE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40C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26D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6649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69D8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CB5E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急停按钮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77C2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提供在水电系统出现故障时紧急切断电源。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AD1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A727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0A32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482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E37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87F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D5CD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供电线路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6BB4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国标阻燃PVC线管采用国标铜芯2.5mm²电缆线进行系统布线。连接至排水管道；所有供排水管连接处确保密封完好，无漏水。采用4平方、2.5平方国标线材，根据教学实验标准，连接好教师电源和学生电源正常使用。4平方约20米，2.5平方约500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3A6A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359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12BB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68E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BC5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C11A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B678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信号控制线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D9EC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RV聚氯乙烯纯无氧铜2芯或多芯线，模块化标准化设计，活接式连接。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3F7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D997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47D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1E2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7AE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5EE1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991C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智能照明装置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EEC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1.智能照明灯光模块；参考规格：1200*70*30mm接收智能化控制系统控制，采用LED灯珠，磨砂透明均光板，每组内置2条功率24W标准LED灯带，外罩为型材，表面经环氧树脂粉末喷涂高温固化处理。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2.灯板采用≥1.5mm厚光扩散板，所有灯光模组由独立控制软件系统控制，可以根据实际照明需求进行2个模组单个关闭及开启功能。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3FF9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3A7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D7D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A05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892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62D2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3E0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自动给排水系统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48B4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1.自动给排水系统包括：自动排水模块1组、进排水量检测控制器1组、电源控制器1套，自动保护系统1组。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排水由智能化排水系统集中控制，三联高低位龙头处设置给水接口，接口与学生水槽柜采用PVC软管连接，接口均采用自动锁紧插拔式连接方式。当学生水槽柜水量达到一定值时系统自动排水、污水经过连接管排至顶部排水总管后流出，当水槽柜污水排净后排水系统自动关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DD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EA9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F39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CB1C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FC64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40DF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2393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废水储存桶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1E7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1.废水储存桶，参考规格：360×240×240mm，采用PC聚碳酸酯材料，吹塑模具一次成型、耐酸碱、抗老化，防止废气与废水倒灌。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2.废水箱内装防腐水位控制器液位开关，传感器检测到放水水位时会自动开启排水功能。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耐酸碱环保增压水泵，外壳材料：PPS+PA66，功率≥40W，工作电压24V，流量约3.8LMP，最大静态扬程≥8M；噪音≤40dB；无毒、无味、无重金属，具有缺水保护、空转保护、堵转保护、卡死保护、防漏电、防腐蚀、防空转，自带止回阀等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42E1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484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A4E7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DEA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5CF2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32D2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B667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给水管路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22C4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给水主管选用4层PVC加涤纶聚酯增强线的约φ12.5mm*17mm给水管，模块化标准化设计，活接式连接，防爆、耐磨、耐晒、耐老化。采用约ф20mm金属供水软管。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66B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42C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312C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8C9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FAF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3E5E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117C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A626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排水管选用加厚约φ12mm*16mmPVC加涤纶纤维线结构的国标管（具有防酸、防碱、耐腐蚀功能）。使用DN50国标UPVC专用排水管，连接至排水管道；所有供排水管连接处确保密封完好，无漏水。ф50mm排水管。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90A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69B7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361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9AE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16B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BDDC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D545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万向吸风罩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79E1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吸风罩集成于吊装一体内，随摇臂面板一起运动，不使用时一起收于吊装内，老师授课时不挡学生视线，整体整洁大方。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1、伸缩风管：采用定向风管，随意弯曲定向。管壁硬质pvc料，壁厚≥3.5mm。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2、风罩固定柄：采用ABS塑料一体成型，两段设计有双卡口，可以与摇臂一起收藏与整体吊装内。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3、拱形集气罩：直径≥160mm高≥75mm，不易老化之高密度高弹硅胶吸风罩。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4、限位装置：风管尾款设有ABS材质限位装置。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5C1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741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B91A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CD0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4D5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D90A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CC54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室内通风系统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1036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1.采用PVC风管。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2.规格：主风管直径约200mm，支风管直径约110mm。管卡采用ABS或碳钢制作，具有耐腐蚀、防火、防潮等功能。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3.弯头、三通、直接、变径、螺丝等辅件一批。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AF9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BD71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A17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A2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6E4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A828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8071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室外通风系统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45B5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1.室外风管采用直径为400mmPVC管路系统或者采用PP焊接管路系统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2.规格：主风管直径400mm。管卡采用碳钢制作，具有耐腐蚀、防火、防潮等功能。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3.弯头、三通、直接、变径、螺丝等辅件一批。400mmPVC管道约25米。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FD8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E59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CEA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7BA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CC5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60B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66B8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离心式风机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8664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离心风机5.0KW，转速1450r/min，流量10602-21204M3/h，全压1150-748Pa，噪声符合国家标准,风机外壳和叶轮均采用模具一次成型。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配橡胶减震器，配防雨帽，PP材质。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40C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ABB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56E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3EF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CA3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577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55D8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风机配件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600F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A、风机减震器：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1.功能：离心风机弹簧减震器，弹簧材料为60Si2Mn弹簧钢线。可直接将ZD型减振器置放于设备的机座下。2.上下座分别设有螺栓与地基螺栓孔，可上下固定。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B、风机消音器：1.参考规格：外径Ф600mm，内径Ф400mm、高度约1000mm,圆形，2.材料：PP材质，内置隔音棉等隔音装置，3、技术要求：消声频率30-60（Hz），耐温特性60(℃),防腐蚀、耐酸碱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C、风机进出口软连接：1.进风口：采用PVC柔性材料制作，参考规格：Ф600-Ф400mm，1.出风口：材料PP，规格方转圆地方风机接口，2.技术要求：抗撞强度500（MPa）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D、风机出风接头：1.出风口：材料PP，规格方转圆地方风机接口，2.技术要求：抗撞强度500（MPa）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E、风机出风口防雨帽：Ф600伞型结构。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B7A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1F9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4B8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202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5F8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6D3B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2E4E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风机控制线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3E09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国标：采用交联聚乙烯绝缘﹑铝塑带绕包总屏蔽﹑低烟无卤聚烯烃内衬层﹑钢丝铠装﹑低烟无卤聚烯烃护套耐火计算机对绞控制电缆。电缆的额定电压300/500V。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1.参考规格：3x4+2x2.5mm²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2.线芯材质：高纯度铜，无氧化铜芯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3.绝缘护套：耐磨、耐老化、耐腐蚀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4.6平方电缆约30米。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F59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9C4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EA0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87E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90D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3EB2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86BA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系统安装辅件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CBD0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采用U型和L型横梁吊装方式，可进行上下、左右的平衡调节。主要辅件有：直角座20个、龙骨架连接件40个、吊装挂件20个、安装连接板50个。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04D7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18D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EA5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D6B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3B7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DB49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DA4C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全套设备安装调试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8069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1.吊顶式安装系统采用模块化结构设计，采用吊装安装方式；1间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2.系统结构调试；1间（100平米）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3.系统控制调试；1间（100平米）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4.给排水调试；1间（100平米）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5.供电系统调试；1间（100平米）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6.照明系统调试。1间（100平米）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7.通风安装调试。1间（100平米）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0BD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490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233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14E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76ED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FAC3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78FB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教室环境改造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FAC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教室内吊顶等环境改造。1间（100平米）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6A8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1C78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E33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5DA06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5EAC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FFF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D5FC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588A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参考规格：3000*1200*760mm、台面：采用≥12mm厚EO级双面膜实芯理化板，台身结构：新型塑铝结构，整体约为1200*600*760四张桌架拼接而成。桌腿：采用工字型压铸铝一次成型，材料表面经高压静电喷涂环氧树脂防护层。上腿规格：≥长590*宽55*高110mm，部分壁厚≥3.5mm，内侧设有凹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下腿规格：≥长540*宽55*高105mm，部分壁厚≥3.5mm，下脚正面设有塑料卡盖。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柱：采用≥120*55mm，壁厚≥2.0mm。前横梁采用约36×25mm，壁厚≥1.3mm。中横梁采用约34×25mm，壁厚1.3mm。后横梁：采用约43×61mm，壁厚≥1.3mm。加强横支撑件：采用约30×60mm椭圆管，壁厚1.5mm。材料表面经高压静电喷涂环氧树脂防护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书包斗:参考尺寸480*290*150mm,参考壁厚约3.5mm；采用环保型ABS工程塑料一次性注塑成型。整体结构：台面理化板一体成型，桌身由桌腿、立柱、前横梁、中横梁、后横梁及加强横支撑件组成。学生位设书包斗配有水槽柜一套，参考规格为500*600*845mm，水槽采用环保型PP材料一次性注塑成型，参考壁厚≥4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3F2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D59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4DD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D779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345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DC05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64C4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下水管和溢流管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C877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排水管规格:直径35mm*长度500mm水槽专配型排水管，不锈钢卡扣连接，不渗漏溢流管参考规格:直径30mm*长度500mm水槽专配型排水管，不锈钢卡扣连接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F08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B901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47AE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8C5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EFF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0B99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1D55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三联水嘴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1181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1.金属材质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2.涂层：高亮环氧树脂涂层，耐腐蚀、耐热，防紫外线辐射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3.陶瓷阀芯：静态耐压≥35bar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4.可拆卸水嘴，可加接防溅起泡器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5.开关按钮：PP材料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6.可拆卸铜质水嘴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7F2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9F78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54C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8B6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F4E5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DB0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86FB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通风柜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32EB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参考规格：1200*850*2350mm；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1.外壳：外壳采用≥1.0mm冷轧钢板，酸洗磷化处理后喷涂环氧树脂粉末高温烘烤固化。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2.内壳：设有可拆卸维修孔。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3.日光灯：防爆灯隐藏于面板上。采用防爆灯1支，并设有≥5mm钢化玻璃。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4.把手：暗式一字拉手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5.导流板≥5mm。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6.电源：采用实验室专用防爆电源插座。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7.窗口：铝型材配合塑料型材边框，视窗口采用单块5mm安全玻璃，窗口也可采用配3块5mm安全玻璃，可上下移动，自由调节。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8.调整脚：采用直径约φ10mm注塑调整脚，可根据室内地坪适当调整柜体高度，最大调节为0-30mm。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9.集气罩：采用PP材质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10.配电箱：符合220V及380V供电要求，有漏电及电机保护装置。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11.控制开关：防爆开关，集中控制整个电路系统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12.工艺：所有钢板焊接经环氧树脂粉喷涂后，目视平整无焊点。所有水、电、气路要求隐藏式安装。在柜体后背板设维修孔。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13.三块导流板使处于不同高度空间的有害气体分别从不同的段区排出。通风柜以操作表面风速0.5m/s的速度将通风柜中的空气排出,排风量为1800m³/h左右。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14.下部柜体（一般型底柜），门板：采用≥1.0mm冷轧钢板（双层），无焊连接可拆卸带减震垫。酸洗磷化处理后喷涂环氧树脂粉末高温烘烤固化。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D90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891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DAD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C51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C32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933C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3705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轴流风机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CB0F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小型轴流风机及160mmPVC通风管道约15米。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52E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436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CFE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169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F6D2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70E1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FB11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AB2E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PP仪器柜整体参考规格：1000×500×2000mm；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整体为可拆装活动式。柜体：侧板、顶板、底板、层板采用改性PP材料模具一次成型，顶板、底板预留模具成型排风孔。底板、顶板底部都镶嵌约15mm*30*1.0mm钢制横梁承重管。层板上两层下一层可随意组合高低。层板承重≥80Kg，上柜柜门：内框采用改性PP材质模具分内外两层中间镶嵌4mm厚钢化玻璃。伸缩弹簧式PP旋转门轴，四角R型倒角，内侧弧形圆边。配有专用加长机械锁。下柜柜门：内外框采用改性PP材质模具注塑成型，整体颜色为浅豆绿。伸缩弹簧式PP旋转门轴，四角R型倒角，配有加长机械锁。底部配有可调不锈钢螺旋式地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EB9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02C2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0E13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A5C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026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AB07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A2BC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38AE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1.PP试剂柜整体参考规格：1000×500×2000mm；整体为可拆装活动式设计。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侧板、顶板、底板、层板采用改性PP材料模具一次成型，表面沙光和光面相结合处理，保证柜体之坚固及密封性，耐腐蚀性强，顶板、底板预留模具成型排风孔。底板、顶板底部都镶嵌约15mm*30*1.0mm钢制横梁承重管。上配阶梯式层板下层板可选也可随意组合高低。层板承重≥80公斤，上柜柜门：内框采用改性PP材质模具分内外两层中间镶嵌4mm厚钢化玻璃。伸缩弹簧式PP旋转门轴，四角R型倒角，内侧弧形圆边。配有专用加长机械锁。下柜柜门：内外框采用改性PP材质模具注塑成型，整体颜色为浅豆绿。伸缩弹簧式PP旋转门轴，四角R型倒角，内侧弧形圆边，配有加长机械锁。底部配有可调不锈钢螺旋式地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28E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B55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0E98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0F1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505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8C33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68F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毒害品储存柜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835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1.参考规格：900×500×1840mm；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2.柜整体为两层构造，壳体全部采用约1.2mm冷轧钢板，柜底采用约2.0mm冷轧钢板，柜体内胆采用pp板，柜底配有可调风阀；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柜体的底板中部有直径约为10mm的漏液孔，柜体底部设有高度约为160mm的黄沙挡板，最下层留有约120mm厚的黄沙填埋腔，柜底装有4个移动钢轮，前轮后有2个手动调节螺杆，柜中有3个三层阶梯式活动隔板并附有pp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4.下层隔板边沿镶有护栏，护栏中间嵌有红黄蓝警示标志，柜子顶部中间带有风机出风口，电源电压220V，控制开关位于柜体右上角，柜门上安装有电子密码锁和机械锁（双锁结构）；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5.防火，防盗，防腐蚀。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34D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4A9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E91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92B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AFD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FE46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0E6A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易燃品储存柜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0CE4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1.参考规格：900×500×1840mm；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2.柜整体为两层构造，壳体全部采用约1.2mm冷轧钢板，柜底采用约2.0mm冷轧钢板，柜体内胆采用pp板，柜底配有可调风阀；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柜体的底板中部有直径约为10mm的漏液孔，柜体底部设有高度约为160mm的黄沙挡板，最下层留有约120mm厚的黄沙填埋腔，柜底装有4个移动钢轮，前轮后有2个手动调节螺杆，柜中有3个三层阶梯式活动隔板并附有pp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4.下层隔板边沿镶有护栏，护栏中间嵌有红黄蓝警示标志，柜子顶部中间带有风机出风口，电源电压220V，控制开关位于柜体右上角，柜门上安装有电子密码锁和机械锁（双锁结构）；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5.防火，防盗，防腐蚀。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A34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02C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E0A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F5E3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7AB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2DB9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2ADF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系统集成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4069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整间教室的安装调试，1间，约30㎡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D86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979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E3A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537B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BB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36C9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D7D8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818E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1.参考尺寸：2400*700*850mm，全钢结构。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2.台面：采用≥25mm 厚金属树脂高能理化板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柜身：按照多媒体讲台,设计了电脑主机、显示器等设备的摆放空间，同时设计了电源盒、网络接口、电脑专用插座.中间部分是讲课演示部分，并设抽屉式结构，抽屉装有教师演示安全电源及控制装置。柜身主体背板、吊板及所有板材均采用1.0一级冷轧钢板，满焊无缝焊接工艺，表面经磷化、环氧树脂静电粉末涂装处理,表面均经静电及磷化处理，环氧树脂喷涂。门铰：自闭式，滑轨：三节滑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4.门板及抽面：采用双层钢板，内置防撞胶垫，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5.固定脚：采用ABS工程塑料模具成型制作而成。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6.组合结构：水槽组合单元*1组，大型置物单元*2组，组合单元均采用整体焊接工艺，其内部置物纵深60cm。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E9C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C9B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C539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6C9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3500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E95C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6733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5441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1.参考规格：570*580*940mm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2.背靠：PP玻纤背筐，扶手：PP 玻纤连体固定扶手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3.坐垫：42密度中软高弹切割海绵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4.底盘：2.5加厚中班蝴蝶底盘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5.气杆：80黑色拉深5CM气杆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6.椅脚：320黑色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7.椅轮：50MM黑色尼龙轮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4BC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65B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016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486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4089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185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C903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1248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洗眼喷头：采用不助燃 PC材质模铸一体成形，具有过滤泡棉及防尘功能。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697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CEC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FD55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53B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F7A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C7F4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D62C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学生实验桌(2人)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5905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一、参考尺寸：1200*600*780mm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二、台面：采用≥12.7mm厚EO级双面膜实芯理化板；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三、“工”桌腿由主承重立柱、横向连接梁、顶底支撑脚组成。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主承重立柱：主承重立柱采用铝型材：外径约 110*50mm，壁厚≥1.5mm，“工”字设计，横截面前R5圆角，带内槽，四角圆边处理。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2.桌身横向连接梁：采用约60*30mm壁≥1.5mm 的铝型材拉伸成型，四角90度直角造型，材料表面经过防腐氧化处理和纯环氧树脂塑粉高温固化处理。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3.支撑脚：采用≥4mm厚的铝材压铸一次性成型，两侧弧形圆角，弧度和立柱的弧度吻合，材料表面经过防腐氧化处理和纯环氧树脂塑粉高温固化处理。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4.后横梁：采用约30*30mm壁厚≥1.5mm的铝型材拉伸成型，一边R25圆弧造型，材料表面经过防腐氧化处理和纯环氧树脂塑粉高温固化处理。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5.后挡板：采用约80*10mm壁厚≥1.5mm的铝型材拉伸成型，材料表面经过防腐氧化处理和纯环氧树脂塑粉高温固化处理。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6.中部支撑梁：采用约30*30mm壁厚≥1.5mm的铝型材拉伸成型，材料表面经过防腐氧化处理和纯环氧树脂塑粉高温固化处理。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7.书包斗：参考规格430*240*160mm，参考采用 ABS环保材料，模具一次成型，配置挂凳扣。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8.专用电源盒：ABS 工程塑料模具成型，翻斗式电源盒开关。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24A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76D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83CA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D6F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3CD5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983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B05F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6EBE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A：凳面，1.材质：采用环保型ABS改性塑料一次性注塑成型2.尺寸：直径≥30cm×3cm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B：脚钢架，1.材质及形状：椭圆形无缝钢管2.尺寸:厚度≥1.7mm，经高温粉体烤漆处理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C：脚垫材质：采用PP加耐磨纤维质塑料。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D：凳面可通过旋转螺杆来升降凳子高度,可调高度5cm。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D51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1A8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332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6A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DF22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579B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4EBF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智能移动水槽柜（滴水架）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0A48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1.整体规格：500×600×1100mm，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2.结构特点：水槽滴水架、柜体、下柜三段组合式结构。水槽面部下沉式构造，三联水嘴，水槽内部设有一个防溢水口，底部有滤网，柜体左右两侧设有把手位，底座带有可调脚。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3.水槽和滴水架模块式链接，采用环保型PP性材料，水槽内参考规格410×300×225mm，滴水架参考规格480×150×270mm；壁厚≥4mm，滴水架正面设有12个试管位。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4.柜体材料采用环保型ABS工程塑料注塑成型，壁厚约4mm，柜体前后设有两扇检修门，挂锁设计。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5.下柜部箱体采用ABS工程塑料磨具一次成型，耐酸碱，底部装有可调脚。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B29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7E8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9F1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C3C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7FB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209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9164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三联高低位龙头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0464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1.金属材质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2.涂层：环氧树脂涂层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3.陶瓷阀芯：静态耐压35bar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4.可拆卸水嘴，可加接防溅起泡器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5.开关按钮：PP材料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2B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ABD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40F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52A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594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A438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AE10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智能主控制柜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7519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1.结构参数：系统总控柜（挂壁式）整体参考规格：450mm×200mm×900㎜；箱体厚度为≥1.2㎜SPCC冷轧钢板，折弯成型，表面经酸洗磷化处理，静电喷涂环保粉末高温处理工艺。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2.控制箱内配置要求：具备漏电保护功能，并具备过载和短路保护功能。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3.墙装控制箱体内分二段式结构设计，柜上端为电气设备安装层，下端为控制操作屏系统；讲台安装采用抽屉式屏操作系统；落地柜安装下端为电气设备安装层，上端为翻盖式控制操作屏系统。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4.≥10英寸工业彩色屏。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5.单片机控制器及相关电气控制模块。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6.箱内配置风机变频器控制器1个，功率≥5.5KVA，输入额定电压三相380V。教师端，控制风量大小。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9E7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9AD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F2E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1EC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038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4542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17A8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智能软件控制平台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7A1E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采用分级界面，≥10寸高分辨率工业屏，可设置开机密码，实现智能集中控制。控制功能主要如下：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1.摇臂控制系统：教师通过平台界面对全教室摇臂进行单独或分组控制（上升、下降，上升或下降到底后摇臂会自动停止），同时反馈显示当前摇臂状态。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2.电源控制系统：学生端电源上电后，摇臂背面长条形指示灯亮起，同时教师通过平台界面对全室220V高压及0-30V低压进行单独或分组控制，同时反馈显示当前电源控制状态。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3.照明控制系统：教师通过平台界面对全教室照明进行单独或分组控制；同时反馈显示当前照明状态。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4.通风控制系统：教师通过平台界面对风机进行控制。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5.供水控制：教师通过平台界面对全教室给排水进行控制。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6.低压电压锁定后学生电源不能自行调节，只能由老师进行控制使用。插座电源默认不开启。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A5C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FF9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689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275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7EA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25EF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F8C6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APP吊装控制系统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92FE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1.支持APP登录操作，能实现电源、照明、给排水、摇臂、排风系统等的监控，控制系统当前运行参数，并显示查询系统当前状态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2.可实现多用户登录管理，用户与设备可进行绑定。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3.可控制220V的学生插座的开与关和学生电源的交直流电压切换以及电压值调节。当学生电源被锁定，学生电源端无法私自修改。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451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98C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0FB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0708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AC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D1F8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73B1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温湿度探测系统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7F0B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控制柜内置精密温湿度传感器，智能软件控制平台实时监测显示实验室内的温度和湿度。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424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A74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1F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FDC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E09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3836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69B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吊装顶装主体架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1001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框架参考尺寸：采用模块化组成，参考尺寸：1210*550*200mm为一组；外形及材质：主框架采用航空飞碟式设计1.8MM-3mm厚铝合金模具成型表面经环氧树脂粉末喷涂高温固化处理，舱体下部采用镀锌钢板配色成型，左右装饰条采用铝合金模具型材，表面经环氧树脂粉末喷涂高温固化处理。具有阻燃性强和耐酸碱、焊接加工成型，耐腐蚀、结构稳定、生产工艺采取模块化组合、模块化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2.特点：外形稳定性、耐腐蚀性、机械性能。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3.动力选用了低压直流约24V低压电机动力。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B16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9E5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60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A37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64D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075C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8822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吊装安装支架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965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由高强度钢板数控加工焊接成型，可调节上下安装高度，表面经环氧树脂粉末静电喷涂、高温固化处理。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452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1BE1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DC4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056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483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3B80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CF77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摇臂升降系统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DCC3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1.顶装摇臂升降装置系统接收智能软件控制平台信号或APP远程监控信号，动力选用安全低压直流24V低压电机。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2.动力装置和主体结构模块化组合。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3.升降摇臂矩形柱采用1-3mm钢板材料,经数控加工、折弯、焊接而成，仓内水电隔离，表面和仓内工艺采用环氧树脂喷塑。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4.多功能电源模块与摇臂矩形柱一体成型，随摇臂一起升降。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5.摇臂在运动的过程中多功能电源模块处于断电状态。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B9F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D76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7D7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861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64DF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80B1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91E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7A48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1.多功能电源模块外壳形状为长方形，集成于摇臂矩形柱与摇臂矩形柱一体成型，参考规格：210mm×175mm，水电隔离。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2.电源面板采用PC亮光薄膜面板，55×40mm的LCD液晶屏显示供电参数及各种运行状态，采用触摸按键，实现AC输出、DC输出、AC/DC切换、调节+、调节-、举手等操作功能。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3.一个电源面板提供双路显示、操作和电源供给，可同时满足两组学生同时实验。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B97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2F0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EE06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677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9A8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A858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BD27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0F3F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接收智能软件控制平台信号或APP远程监控信号，可分组或独立控制220V电源，供电AC220V±22V，50Hz±2.5Hz，含两个新国标5孔插座，具有漏电、过载自动保护功能。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2A6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B87C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FAD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DF0B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FD2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FD09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A0A4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BE4A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1.学生低压交流电源电压为0V-30V/2A，分辨率为1V；学生低压直流电源电压为0V-30V/2A，分辨率为0.1V；当输出过载或短路时电源能自动延时关断。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2.学生电源可分组或独立控制，同时既能独立操作控制，也能被教师设定或锁定控制。学生电源被教师控制锁定后，LCD屏显示锁定图案，学生自己不能再操作。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3.学生低压电源可通过接收智能软件控制平台信号或APP远程监控，接收老师设定或锁定的电源电压，教师锁定时,学生自己无法操作。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4.在非锁定状态时，可通过面板触摸按键的上下按键设置学生低压电源输出值。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5.输出电流在额定电流范围内，允许8小时连续使用。不允许连续过载使用。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1BF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03A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448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F61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9509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7260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F4F0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RJ45以太网络模块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B0F5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提供两个6类RJ45以太网络模块接口，可实现1000M以太网络通信。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44C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934E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C6B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0AD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7E0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C9F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2CF1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USBType-A模块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9894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提供两个5V/2.1A的USB-A供电接口。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50F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BD0D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6E5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1CE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266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50D8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85A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急停按钮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E125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提供在水电系统出现故障时紧急切断电源。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DCA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1AE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562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E0D5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8CD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6A4B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2D1B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供电线路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18B4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国标阻燃PVC线管采用国标铜芯2.5mm²电缆线进行系统布线。连接至排水管道；所有供排水管连接处确保密封完好，无漏水。采用4平方、2.5平方国标线材，根据教学实验标准，连接好教师电源和学生电源正常使用。4平方约20米，2.5平方约500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040F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A726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44C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870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818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5A04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EB23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信号控制线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C484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RV聚氯乙烯纯无氧铜2芯或多芯线，模块化标准化设计，活接式连接。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750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C36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02D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09A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F77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67C9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0A0E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智能照明装置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91E2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1.智能照明灯光模块；参考规格：1200*70*30mm接收智能化控制系统控制，采用LED灯珠，磨砂透明均光板，每组内置2条功率24W标准LED灯带，外罩为型材，表面经环氧树脂粉末喷涂高温固化处理。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2.灯板采用≥1.5mm厚光扩散板，所有灯光模组由独立控制软件系统控制，可以根据实际照明需求进行2个模组单个关闭及开启功能。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D41E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520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D36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B4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227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3EB7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B167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自动给排水系统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BCF3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1.自动给排水系统包括：自动排水模块1组、进排水量检测控制器1组、电源控制器1套，自动保护系统1组。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排水由智能化排水系统集中控制，三联高低位龙头处设置给水接口，接口与学生水槽柜采用PVC软管连接，接口均采用自动锁紧插拔式连接方式。当学生水槽柜水量达到一定值时系统自动排水、污水经过连接管排至顶部排水总管后流出，当水槽柜污水排净后排水系统自动关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6BD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526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CE3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84AF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E07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7970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3D3B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废水储存桶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39AB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1.废水储存桶，参考规格：360×240×240mm，采用PC聚碳酸酯材料，吹塑模具一次成型、耐酸碱、抗老化，防止废气与废水倒灌。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2.废水箱内装防腐水位控制器液位开关，传感器检测到放水水位时会自动开启排水功能。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耐酸碱环保增压水泵，外壳材料：PPS+PA66，功率≥40W，工作电压24V，流量约3.8LMP，最大静态扬程≥8M；噪音≤40dB；无毒、无味、无重金属，具有缺水保护、空转保护、堵转保护、卡死保护、防漏电、防腐蚀、防空转，自带止回阀等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983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7C8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823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DBBE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C1D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3BC5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D007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给水管路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A11B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排水管选用加厚约φ12mm*16mmPVC加涤纶纤维线结构的国标管（具有防酸、防碱、耐腐蚀功能）。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2AE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AE1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741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5ED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166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2FA0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4E94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A03A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排水管选用加厚约φ12mm*16mmPVC加涤纶纤维线结构的国标管（具有防酸、防碱、耐腐蚀功能）。使用DN50国标UPVC专用排水管，连接至排水管道；所有供排水管连接处确保密封完好，无漏水。ф50mm排水管。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A52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493F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540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FAA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51A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06B6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0C67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系统安装辅件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DCD2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采用U型和L型横梁吊装方式，可进行上下、左右的平衡调节。主要辅件有：直角座20个、龙骨架连接件40个、吊装挂件20个、安装连接板50个。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387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631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84D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445F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815D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A35A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1904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全套设备安装调试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A95F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1.吊顶式安装系统采用模块化结构设计，采用吊装安装方式；1间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2.系统结构调试；1间（100平米）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3.系统控制调试；1间（100平米）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4.给排水调试；1间（100平米）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5.供电系统调试；1间（100平米）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6.照明系统调试。1间（100平米）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7.通风安装调试。1间（100平米）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6BB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D79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DD50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E1E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734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E62B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F95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教室环境改造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5E1F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教室内吊顶等环境改造。1间（100平米）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79F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E8FA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EDF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10EAD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1C8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62CE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EE11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98A4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参考规格：3000*1200*760mm、台面：采用≥12mm厚EO级双面膜实芯理化板，台身结构：新型塑铝结构，整体约为1200*600*760四张桌架拼接而成。桌腿：采用工字型压铸铝一次成型，材料表面经高压静电喷涂环氧树脂防护层。上腿规格：≥长590*宽55*高110mm，部分壁厚≥3.5mm，内侧设有凹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下腿规格：≥长540*宽55*高105mm，部分壁厚≥3.5mm，下脚正面设有塑料卡盖。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柱：采用≥120*55mm，壁厚≥2.0mm。前横梁采用约36×25mm，壁厚≥1.3mm。中横梁采用约34×25mm，壁厚1.3mm。后横梁：采用约43×61mm，壁厚≥1.3mm。加强横支撑件：采用约30×60mm椭圆管，壁厚1.5mm。材料表面经高压静电喷涂环氧树脂防护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书包斗:参考尺寸480*290*150mm,参考壁厚约3.5mm；采用环保型ABS工程塑料一次性注塑成型。整体结构：台面理化板一体成型，桌身由桌腿、立柱、前横梁、中横梁、后横梁及加强横支撑件组成。学生位设书包斗配有水槽柜一套，参考规格为500*600*845mm，水槽采用环保型PP材料一次性注塑成型，参考壁厚≥4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868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FC0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D2D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6BF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F16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EB7E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E17E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下水管和溢流管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1D9D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排水管参考规格:直径35mm*长度500mm水槽专配型排水管，不锈钢卡扣连接，不渗漏溢流管参考规格:直径30mm*长度500mm水槽专配型排水管，不锈钢卡扣连接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491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005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FF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D63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F9C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5B83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26EF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三联水嘴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369C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用实验室专用三联水嘴90度瓷质阀芯，出水嘴为铜质尖嘴，可拆卸，内有螺纹，可方便连接循环等特殊用水，水管管体部分为黄铜合金制品，铜质表面经过烤漆喷涂处理，增强耐酸碱防腐蚀以及防锈性能。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37D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FDC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297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DB7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8F4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2BC4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E8B4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4CF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PP仪器柜整体参考规格：1000×500×2000mm；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整体为可拆装活动式。柜体：侧板、顶板、底板、层板采用改性PP材料模具一次成型，顶板、底板预留模具成型排风孔。底板、顶板底部都镶嵌约15mm*30*1.0mm钢制横梁承重管。层板上两层下一层可随意组合高低。层板承重≥80Kg，上柜柜门：内框采用改性PP材质模具分内外两层中间镶嵌4mm厚钢化玻璃。伸缩弹簧式PP旋转门轴，四角R型倒角，内侧弧形圆边。配有专用加长机械锁。下柜柜门：内外框采用改性PP材质模具注塑成型，整体颜色为浅豆绿。伸缩弹簧式PP旋转门轴，四角R型倒角，配有加长机械锁。底部配有可调不锈钢螺旋式地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5C79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75F1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6CBB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232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20A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99F2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5D10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8707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1.PP试剂柜整体参考规格：1000×500×2000mm；整体为可拆装活动式设计。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侧板、顶板、底板、层板采用改性PP材料模具一次成型，表面沙光和光面相结合处理，保证柜体之坚固及密封性，耐腐蚀性强，顶板、底板预留模具成型排风孔。底板、顶板底部都镶嵌约15mm*30*1.0mm钢制横梁承重管。上配阶梯式层板下层板可选也可随意组合高低。层板承重≥80公斤，上柜柜门：内框采用改性PP材质模具分内外两层中间镶嵌4mm厚钢化玻璃。伸缩弹簧式PP旋转门轴，四角R型倒角，内侧弧形圆边。配有专用加长机械锁。下柜柜门：内外框采用改性PP材质模具注塑成型，整体颜色为浅豆绿。伸缩弹簧式PP旋转门轴，四角R型倒角，内侧弧形圆边，配有加长机械锁。底部配有可调不锈钢螺旋式地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A13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2CD6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66D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BF8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107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6F47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2BE6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标本柜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FCAF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参考规格:1000mmX500mmX2000mm;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1.柜体衬板:上柜体为钢化玻璃，下柜体用厚度为≥16mm、E0级双面三聚氰胺板(即双饰面板)作为台体衬板，其内芯的基材为E0级中密度纤维板。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2.柜体框架:采用模具成型的专用铝合金方管制作，通过ABS连接件组装而成。前立柱、前横梁外径不小于25mmX30mm，后立柱、后横梁外径为30mmX30mn，铝合金管材的壁厚1.1mm。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3.柜门:上部为木框对开玻璃门，下部为对开木门，不锈钢拉手。柜门采用不锈钢定位铰链。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4.隔板:上柜设置2块活动隔板，下柜设置1块固定隔板。隔板所用的板材与柜体板材相同，厚度不小于16mm。隔板的两条长边采用“冷轧钢板，包边，壁厚1.0mm，表面需进行喷塑处理。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5.高度升降条:上部柜体内侧均应安装高度升降条(1.0mm冷轧钢板制作)，每侧2根，至少带12个活动支撑座(位置可调)。高度升降条和支撑座表面应采用纯环氧树脂静电喷涂高温固化。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6.支脚:采用直径不小于10mm的金属螺杆与ABS工程塑料--次注塑成型的脚垫，高度可调节，并可锁紧。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000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0F8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23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310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AA6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2F80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361A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系统集成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8626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整间教室的安装调试。1间，约30㎡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7A0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6F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240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8DF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A51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2106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A415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EEF3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1.参考尺寸：2400*700*850mm，全钢结构。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2.台面：采用≥25mm 厚金属树脂高能理化板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柜身：按照多媒体讲台,设计了电脑主机、显示器等设备的摆放空间，同时设计了电源盒、网络接口、电脑专用插座.中间部分是讲课演示部分，并设抽屉式结构，抽屉装有教师演示安全电源及控制装置。柜身主体背板、吊板及所有板材均采用1.0一级冷轧钢板，满焊无缝焊接工艺，表面经磷化、环氧树脂静电粉末涂装处理,表面均经静电及磷化处理，环氧树脂喷涂。门铰：自闭式，滑轨：三节滑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4.门板及抽面：采用双层钢板，内置防撞胶垫，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5.固定脚：采用ABS工程塑料模具成型制作而成。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6.组合结构：水槽组合单元*1组，大型置物单元*2组，组合单元均采用整体焊接工艺，其内部置物纵深60cm。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6A6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2DAB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A58C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EE3D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D06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80F3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E7D7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A783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1.参考规格：570*580*940mm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2.背靠：PP玻纤背筐，扶手：PP 玻纤连体固定扶手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3.坐垫：42密度中软高弹切割海绵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4.底盘：2.5加厚中班蝴蝶底盘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5.气杆：80黑色拉深5CM气杆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6.椅脚：320黑色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7.椅轮：50MM黑色尼龙轮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B47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008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913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4F5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A4A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5FD3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748C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学生实验桌(2人)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03C1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一、参考尺寸：1200*600*780mm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二、台面：采用≥12.7mm厚EO级双面膜实芯理化板；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三、“工”桌腿由主承重立柱、横向连接梁、顶底支撑脚组成。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主承重立柱：主承重立柱采用铝型材：外径约 110*50mm，壁厚≥1.5mm，“工”字设计，横截面前R5圆角，带内槽，四角圆边处理。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2.桌身横向连接梁：采用约60*30mm壁≥1.5mm 的铝型材拉伸成型，四角90度直角造型，材料表面经过防腐氧化处理和纯环氧树脂塑粉高温固化处理。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3.支撑脚：采用≥4mm厚的铝材压铸一次性成型，两侧弧形圆角，弧度和立柱的弧度吻合，材料表面经过防腐氧化处理和纯环氧树脂塑粉高温固化处理。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4.后横梁：采用约30*30mm壁厚≥1.5mm的铝型材拉伸成型，一边R25圆弧造型，材料表面经过防腐氧化处理和纯环氧树脂塑粉高温固化处理。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5.后挡板：采用约 80*10mm壁厚≥1.5mm的铝型材拉伸成型，材料表面经过防腐氧化处理和纯环氧树脂塑粉高温固化处理。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6.中部支撑梁：采用约30*30mm壁厚≥1.5mm的铝型材拉伸成型，材料表面经过防腐氧化处理和纯环氧树脂塑粉高温固化处理。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7.书包斗：参考规格430*240*160mm，参考采用 ABS环保材料，模具一次成型，配置挂凳扣。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8.专用电源盒：ABS 工程塑料模具成型，翻斗式电源盒开关。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22C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4473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076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84B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30D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8CFF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8D06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783D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A：凳面，1.材质：采用环保型ABS改性塑料一次性注塑成型2.尺寸：直径≥30cm×3cm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B：脚钢架，1.材质及形状：椭圆形无缝钢管2.尺寸:厚度≥1.7mm，经高温粉体烤漆处理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C：脚垫材质：采用PP加耐磨纤维质塑料。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D：凳面可通过旋转螺杆来升降凳子高度,可调高度5cm。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853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071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921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E381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E10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301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A0BF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智能主控制柜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21E2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1.结构参数：系统总控柜（挂壁式）整体参考规格：450mm×200mm×900㎜；箱体厚度为≥1.2㎜SPCC冷轧钢板，折弯成型，表面经酸洗磷化处理，静电喷涂环保粉末高温处理工艺。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2.控制箱内配置要求：具备漏电保护功能，并具备过载和短路保护功能。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3.墙装控制箱体内分二段式结构设计，柜上端为电气设备安装层，下端为控制操作屏系统；讲台安装采用抽屉式屏操作系统；落地柜安装下端为电气设备安装层，上端为翻盖式控制操作屏系统。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4.≥10英寸工业彩色屏。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5.单片机控制器及相关电气控制模块。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6.箱内配置风机变频器控制器1个，功率≥5.5KVA，输入额定电压三相380V。教师端，控制风量大小。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DA0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CF4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872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4D32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EE1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4E09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DA1E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智能软件控制平台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D32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采用分级界面，≥10寸高分辨率工业屏，可设置开机密码，实现智能集中控制。控制功能主要如下：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1.摇臂控制系统：教师通过平台界面对全教室摇臂进行单独或分组控制（上升、下降，上升或下降到底后摇臂会自动停止），同时反馈显示当前摇臂状态。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2.电源控制系统：学生端电源上电后，摇臂背面长条形指示灯亮起，同时教师通过平台界面对全室220V高压及0-30V低压进行单独或分组控制，同时反馈显示当前电源控制状态。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3.照明控制系统：教师通过平台界面对全教室照明进行单独或分组控制；同时反馈显示当前照明状态。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4.通风控制系统：教师通过平台界面对风机进行控制。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5.供水控制：教师通过平台界面对全教室给排水进行控制。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6.低压电压锁定后学生电源不能自行调节，只能由老师进行控制使用。插座电源默认不开启。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A31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6E7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780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FF0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9FD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8DD8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000D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APP吊装控制系统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E597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1.支持APP登录操作，能实现电源、照明、给排水、摇臂、排风系统等的监控，控制系统当前运行参数，并显示查询系统当前状态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2.可实现多用户登录管理，用户与设备可进行绑定。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3.可控制220V的学生插座的开与关和学生电源的交直流电压切换以及电压值调节。当学生电源被锁定，学生电源端无法私自修改。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D86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0C2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BA8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475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FE8C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2F2E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3F82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温湿度探测系统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04AB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控制柜内置精密温湿度传感器，智能软件控制平台实时监测显示实验室内的温度和湿度。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3231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C01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287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E0D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4C4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80DA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AC74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吊装顶装主体架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96DE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框架参考尺寸：采用模块化组成，参考尺寸：1210*550*200mm为一组；外形及材质：主框架采用航空飞碟式设计1.8MM-3mm厚铝合金模具成型表面经环氧树脂粉末喷涂高温固化处理，舱体下部采用镀锌钢板配色成型，左右装饰条采用铝合金模具型材，表面经环氧树脂粉末喷涂高温固化处理。具有阻燃性强和耐酸碱、焊接加工成型，耐腐蚀、结构稳定、生产工艺采取模块化组合、模块化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2.特点：外形稳定性、耐腐蚀性、机械性能。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3.动力选用了低压直流约24V低压电机动力。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A66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EE6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1A2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5C3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744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DFCE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6B2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吊装安装支架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720A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由高强度钢板数控加工焊接成型，可调节上下安装高度，表面经环氧树脂粉末静电喷涂、高温固化处理。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FFC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7B2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F2C4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367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D9B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6D41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E323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摇臂升降系统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FD94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1.顶装摇臂升降装置系统接收智能软件控制平台信号或APP远程监控信号，动力选用安全低压直流24V低压电机。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2.动力装置和主体结构模块化组合。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3.升降摇臂矩形柱采用1-3mm钢板材料,经数控加工、折弯、焊接而成，仓内水电隔离，表面和仓内工艺采用环氧树脂喷塑。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4.多功能电源模块与摇臂矩形柱一体成型，随摇臂一起升降。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5.摇臂在运动的过程中多功能电源模块处于断电状态。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F9F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1E6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4BD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A460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110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19E9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513B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5BCB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1.多功能电源模块外壳形状为长方形，集成于摇臂矩形柱与摇臂矩形柱一体成型，参考规格：210mm×175mm，水电隔离。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2.电源面板采用PC亮光薄膜面板，55×40mm的LCD液晶屏显示供电参数及各种运行状态，采用触摸按键，实现AC输出、DC输出、AC/DC切换、调节+、调节-、举手等操作功能。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3.一个电源面板提供双路显示、操作和电源供给，可同时满足两组学生同时实验。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54F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6E2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29F8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A0D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F3E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1F29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463C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FF04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接收智能软件控制平台信号或APP远程监控信号，可分组或独立控制220V电源，供电AC220V±22V，50Hz±2.5Hz，含两个新国标5孔插座，具有漏电、过载自动保护功能。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88C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D06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C3B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FFC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634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E856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89A7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423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1.学生低压交流电源电压为0V-30V/2A，分辨率为1V；学生低压直流电源电压为0V-30V/2A，分辨率为0.1V；当输出过载或短路时电源能自动延时关断。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2.学生电源可分组或独立控制，同时既能独立操作控制，也能被教师设定或锁定控制。学生电源被教师控制锁定后，LCD屏显示锁定图案，学生自己不能再操作。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3.学生低压电源可通过接收智能软件控制平台信号或APP远程监控，接收老师设定或锁定的电源电压，教师锁定时,学生自己无法操作。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4.在非锁定状态时，可通过面板触摸按键的上下按键设置学生低压电源输出值。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5.输出电流在额定电流范围内，允许8小时连续使用。不允许连续过载使用。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035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1AB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0A5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A7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B6C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4806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1C1B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RJ45以太网络模块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CD9D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提供两个6类RJ45以太网络模块接口，可实现1000M以太网络通信。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6A6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587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AC2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F77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ADD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286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C37E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USBType-A模块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453E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提供两个5V/2.1A的USB-A供电接口。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0B5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444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696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495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9BED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F21C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0463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急停按钮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F0E8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提供在水电系统出现故障时紧急切断电源。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4F9B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88F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DDF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45F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00F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2388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D1EE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供电线路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6FA0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25国标阻燃PVC线管采用国标铜芯2.5mm²电缆线进行系统布线。连接至排水管道；所有供排水管连接处确保密封完好，无漏水。采用4平方、2.5平方国标线材，根据教学实验标准，连接好教师电源和学生电源正常使用。4平方约20米，2.5平方约500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ACA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9F0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592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888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DFC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E7C1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B369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信号控制线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F93D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RV聚氯乙烯纯无氧铜2芯或多芯线，模块化标准化设计，活接式连接。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65C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3A9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65F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468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5C88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19B7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44F2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智能照明装置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50C7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1.智能照明灯光模块；参考规格：1200*70*30mm接收智能化控制系统控制，采用LED灯珠，磨砂透明均光板，每组内置2条功率24W标准LED灯带，外罩为型材，表面经环氧树脂粉末喷涂高温固化处理。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2.灯板采用≥1.5mm厚光扩散板，所有灯光模组由独立控制软件系统控制，可以根据实际照明需求进行2个模组单个关闭及开启功能。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B10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125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3BE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7D9F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D69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858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0856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系统安装辅件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231C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采用U型和L型横梁吊装方式，可进行上下、左右的平衡调节。主要辅件有：直角座20个、龙骨架连接件40个、吊装挂件20个、安装连接板50个。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6DD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8DF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5942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F38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3EE7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376D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0CE8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全套设备安装调试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A3FD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1.吊顶式安装系统采用模块化结构设计，采用吊装安装方式；1间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2.系统结构调试；1间（100平米）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3.系统控制调试；1间（100平米）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4.给排水调试；1间（100平米）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5.供电系统调试；1间（100平米）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6.照明系统调试。1间（100平米）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7.通风安装调试。1间（100平米）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BF0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91A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A4F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CA7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6392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FF61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7CCB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教室环境改造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F4C6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教室内吊顶等环境改造。1间（100平米）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4FA0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0B1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2BE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1E963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268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D37E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F65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963C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2400*1200*760mm、台面：采用16mm厚双面膜实芯理化板。台身结构：新型塑铝结构，整体约为1200*600*760四张桌架拼接而成。桌腿：采用工字型压铸铝一次成型，材料表面经高压静电喷涂环氧树脂防护层，耐酸碱，耐腐蚀处理。上腿参考规格：≥长590*宽55*高110mm，部分壁厚≥3.5mm，内侧设有凹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下腿参考规格：≥长540*宽55*高105mm，部分壁厚≥3.5mm，下脚正面设有塑料卡盖。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柱：采用≥120*55mm，壁厚≥2.0mm。前横梁采用约36×25mm，壁厚≥1.3mm。中横梁采用约34×25mm，壁厚1.3mm。后横梁：采用43×61mm，壁厚≥1.3mm。加强横支撑件：采用约30×60mm椭圆管，壁厚1.5mm。材料表面经高压静电喷涂环氧树脂防护层，耐酸碱，耐腐蚀处理。书包斗:参考尺寸480*290*150mm,壁厚3.5mm；采用环保型ABS工程塑料一次性注塑成型。整体结构：台面理化板一体成型，桌身由桌腿、立柱、前横梁、中横梁、后横梁及加强横支撑件组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5B57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76B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9E6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F2B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603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A09B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0354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2667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PP仪器柜整体参考规格：1000×500×2000mm；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整体为可拆装活动式。柜体：侧板、顶板、底板、层板采用改性PP材料模具一次成型，顶板、底板预留模具成型排风孔。底板、顶板底部都镶嵌约15mm*30*1.0mm钢制横梁承重管。层板上两层下一层可随意组合高低。层板承重≥80Kg，上柜柜门：内框采用改性PP材质模具分内外两层中间镶嵌4mm厚钢化玻璃。伸缩弹簧式PP旋转门轴，四角R型倒角，内侧弧形圆边。配有专用加长机械锁。下柜柜门：内外框采用改性PP材质模具注塑成型，整体颜色为浅豆绿。伸缩弹簧式PP旋转门轴，四角R型倒角，配有加长机械锁。底部配有可调不锈钢螺旋式地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9CC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88B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6FD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5C3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571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D9F0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FC65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系统集成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E17F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整间教室的安装调试。1间，约30㎡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B80D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BBD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2CC6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4DD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403D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75B1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4BF1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AI智课触控主机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E9B9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专业嵌入式互动录播一体化主机，支持≥4方互动，采用壁挂式安装方式，主机须采用一体化硬件设备，集录制、直播、导播、跟踪、互动、音频处理、音视频叠加、无缝切换、编码AI人脸识别、声纹识别、AI表情行为识别、姿态识别、智能分析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2.视频输入：HDMI≥1路；视频输出：HDMI≥2路，HDMI输入输出最大分辨率1920*1080P；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3.音频接口：LINE-IN≥2路，LINE-OUT≥1路，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4.其他接口：千兆网络接口≥1路，POE网络接口≥2路，支持PoE摄像机的供电与信号传输；USB≥2路；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5.集成LED显示触摸屏≥15.6寸，支持本地直播视频显示，支持可通过触控屏幕开启、关闭录播功能、点击切换画面；支持通过触控屏幕实现一键互动，开启互动课堂；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6.支持RTSP/RTMP等流媒体协议,支持MP4/FLV等存储格式。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7.支持RTSP/RTMP等流媒体协议；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8.视频支持H.264-H.265BP/MP/HP编码方式，视频支持：480P/720P/1080p分辨率；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9.支持音频编码：AAC；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4F3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3EC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CBD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F50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14B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C066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A9A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AI教学评估软件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833508">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1.系统内置人脸识别分析技术模块，支持对人脸进行智能识别；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2.系统内置声纹识别分析模块，通过声纹识别教学过程中教师和学生的声音；统计分析教师讲课总时长、学生发言总时长、思考状态总时长；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3.▲支持对图像采集数据中的表情、姿态进行准确识别分析；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4.内置表情识别模块，支持采集老师和学生在教学过程中的表情；识别教师表情，记录教师在课堂上的表情变化趋势及各表情类型占比；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5.支持多摄像机联动智能拍摄，当某个摄像机无法拍摄教师人脸时，系统自动调度其他位置摄像机进行拍摄；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6.系统可对教学过程中学生的姿态进行实时识别，支持实时识别教学过程中的学生姿态；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7.支持对教师的课堂教学时间分配，定义课堂的教学方式。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8.支持通过采集教师上课时行走路线数据；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9.支持通过采集学生姿态数据；分析学生举手、回答问题情况；对学生课堂参与度进行总结与建议；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10.▲通过AI分析可以形成课堂分析报告至少（包括课堂教学时间分配、学生课堂参与度分析等），方便管理者对课堂安排的情况进行更好的决策；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14.支持录制功能，能按课表任务进行课堂录制，并将录制视频实时传输到平台进行同步存储；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E42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683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FBE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033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301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5120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BF18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录播主机嵌入式控制软件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652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1.系统支持手动/全自动课堂录制模式，支持常态化超清录播，支持课堂录制，资源自动上传，智能导播等；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2.支持超高清晰度录播，支持高清输入、输出、合成、编码等；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3.提供可视化操作界面，支持录播控制管理，开始、暂定、停止录播；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4.支持录播声音调大小节；支持录播声音音柱显示，能快速判断是否有声音输入；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5.支持录播单画面、画中画、三分屏、四分屏等显示快速切换；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6.支持录播手动操作，对老师特写、学生特写、老师全景、学生全景、老师课件等画面手动切换；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7.支持一键实现网内直播教学，支持推送至平台，实现全网直播；也可采用移动终端，如手机、PAD扫描生成二维码，公网环境下通过微信、钉钉、浏览器等方式观看课堂直播；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8.▲可以进行课表任务的课堂录制，并将录制视频实时传输到平台进行同步存储；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9.音频编码：支持AAC编码；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10.封装格式：支持不少于MP4、FLV两种封装格式；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11.视频编码：支持H.264/H.265视频编码方式；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12.唇音同步，无明显马赛克；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可以切换镜头的方式进行跟踪拍摄。可以在老师图像、学生图像、教学电脑图像、板书图像等图像之间进行自动切换:可以自动检测输入状态，切换对应的视频画面。可以提供多种智能切换策略，并自动匹配最优策略切换出重点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14.▲可以在1Mbps带宽下进行1080P 的视频直播可以在512Kbps带宽下进行720P的视频直播。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39D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631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044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DAF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E10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5EC3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DEA3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图像跟踪控制软件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1E26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1.跟踪采用图像分析+人脸跟踪双项技术，支持锁定跟踪单个目标；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2.支持锁定跟踪、摄像机运动时切换、摄像机运动速度快时切换等多种跟踪模式可选择；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3.支持教师身高自适应技术，始终保持不同身高教师的头部在画面中的合适位置；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4.内置学生机全景、学生机特写、老师机全景、老师机特写之间的导播切换策略；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5.支持教师机内完成学生机全景、学生机特写、老师机全景、老师机特写的四路网络码流切换，输出电影模式画面。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6.支持单个学生站立时，对单目标进行特写拍摄，当两个目标站立时，把两个目标框住进行特写，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7.支持识别学生起立后离开座位的动作；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8.支持学生站立时直接快速给特写镜头，无移动过程；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8DA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C72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7FC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C29B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7A7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3A91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96E2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互动控制软件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965B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1.支持H.323、支持SIP协议；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2.▲支持双流功能；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3.▲可以多点远程互动课堂授课教学，可以进行互动管理、呼叫、挂断、点名发言等;可以进行画中画、双分屏、三分屏、四分屏等设置；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4.▲内置互动功能，支持4方教室直接互动，轻松组会互动，无缝对接H.323/SIP协议主流第三方MCU与终端；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5.支持自动升降速，降低网络丢包、延迟、抖动等情况对视频会议效果的影响，能自动调节降低参会速率支持适应不同网络情况；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6.支持互动课堂中一键静音，方便互动课堂的管理；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03C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DBB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40D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EE5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0CD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1AB7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A0A1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智能双目跟踪摄像机（老师）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89BC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图像传感器:1/2.8英寸 CMOS，214万像素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焦距:f=4.7~94.0mm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光圈:F1.6–F3.5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光学变焦:20倍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数字变焦:8倍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白平衡: 自动、室内、室外、一键触发、手动、自动跟踪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曝光控制: 自动、手动、快门优先、光圈优先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信噪比: ≥50dB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自带全景摄像机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传感器：1/2.8英寸CMOS、214万像素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视角：水平43°，垂直28°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云台参数：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水平范围: -170°~+170°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垂直范围: -30°~+30°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水平转动速度:1.6°~75°/秒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垂直转动速度: 0.4°~15°/秒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接口：同时支持SDI、HDMI、网络和USB3.0视频输出接口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视频分辨率：080P60/P50/P30/P25，720P60/P50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网络:1路RJ-45，10M/100M自适应以太网口，可选POE；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1.视频分辨率最高1080P60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2.视频格式支持H264，H265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3.网络协议ONVIF、RTSP、RTMP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4.音频压缩 AAC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5.支持多码流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USB:1路USB3.0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USB3.0：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音频接口：1路，LINEIN，3.5mm音频接口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控制接口：1路RS-232IN，1路RS-232OUT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存储：TF内置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电源接口：DC12V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控制协议：VISCA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8527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D57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37D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423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8BFB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9E7E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98CD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智能双目跟踪摄像机（学生）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946D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图像传感器:1/2.8英寸 CMOS，214万像素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焦距:f=4.7~94.0mm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光圈:F1.6–F3.5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光学变焦:20倍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数字变焦:8倍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视场角:59.5° - 2.9°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白平衡: 自动、室内、室外、一键触发、手动、自动跟踪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曝光控制: 自动、手动、快门优先、光圈优先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信噪比: ≥50dB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自带全景摄像机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传感器：1/2.8英寸CMOS、214万像素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镜头：定焦8mm,定焦2.8mm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视角：水平43°，垂直28°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云台参数：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水平范围:-170°~+170°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垂直范围:-30°~+90°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水平转动速度:0.1°~120°/秒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垂直转动速度:0.1°~90°/秒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接口：同时支持SDI、HDMI、网络和USB3.0视频输出接口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视频分辨率：080P60/P50/P30/P25，720P60/P50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网络：1路RJ-45，10M/100M自适应以太网口，可选POE；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1、视频分辨率最高1080P60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2、视频格式支持H264，H265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3、网络协议ONVIF、RTSP、RTMP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4、音频压缩 AAC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5、支持多码流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USB： 1路USB3.0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1、UVC支持UVC1.1协议；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2、UVC 视频格式支持YUY2/H264/MJPEG,视频分辨率1080P/30/P25，720P30/P25，360P30/P25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3、UAC 音频格式PCM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3G-SDI 1路3G-SDI；1080P60/P50/P30/P25，720P60/P50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音频接口：1路，LINE IN，3.5mm音频接口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控制接口：1路RS-232 IN，1路RS-232 OUT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存储：TF内置电源接口：DC12V 控制协议：VISCA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F8B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E89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DC4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10F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6FE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809B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2D71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数字音频矩阵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754F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1.集成自动噪音抑制技术，保证声音质量；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2.智能混音功能，确保低噪声及音质清晰；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3.具有AGC功能；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4.8路平衡输入，支持软硬件48V幻象供电开启关闭；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5.可通过软件配置任意输入混音功能；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6.4路平衡输出，可配置混音输出且与单声道同源；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7.设备采用凤凰头接入，输出；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DD9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CA5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AE5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67A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7EA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2064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C248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麦克风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16A2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1.换能方式:电容式；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2.指向特性:超心型指向；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3.频率响应:不劣于20Hz-18KHz；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4.灵敏度:≤-36dB；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5.最大声压级：≥120dB；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6.阻抗：200Ω；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7.供电电压：幻象48V供电；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8.工作信噪比：≥90dB；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9.最远拾音距离：≥2m；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10.抗手机、电磁、高频干扰；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EB2E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E38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06E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BF4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2B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1740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788F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大数据智能教学软件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84179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一、基础功能</w:t>
            </w:r>
          </w:p>
          <w:p w14:paraId="178AFAE4">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1.需采用B/S架构，支持虚拟化部署，平台兼容整体国产化产品环境。</w:t>
            </w:r>
          </w:p>
          <w:p w14:paraId="49C7C54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2.平台需支持通过手机号、微信扫码进行注册，需支持根据不同的角色分配相应权限。</w:t>
            </w:r>
          </w:p>
          <w:p w14:paraId="0FE84DCD">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3.平台首页采用模块化设计；首页设快速导航栏，支持自定义名称、顺序及二级菜单创建，便于个性化设置。</w:t>
            </w:r>
          </w:p>
          <w:p w14:paraId="5DFD6180">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4.支持新闻公告、直播活动等信息的滚动展示； </w:t>
            </w:r>
          </w:p>
          <w:p w14:paraId="5C9255E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5.支持把录播设备接入平台，实现自动转码、视频存储，并具备直播和点播功能，需支持录播设备管理功能，可远程预览录播画面、设备信息查看、设备状态监测、数量统计等。</w:t>
            </w:r>
          </w:p>
          <w:p w14:paraId="74F62FB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6.支持视频下载、上传、编辑、管理，可实现所有主流视频文件格式自动转码，可设置观看权限。</w:t>
            </w:r>
          </w:p>
          <w:p w14:paraId="2390A305">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7.后台管理支持存储空间监控及个性化脚链设置；平台提供一键置灰功能；需支持强制播放指定视频源；用户可在线查看个人信息、修改密码及上传头像。</w:t>
            </w:r>
          </w:p>
          <w:p w14:paraId="7ECACB4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8.需支持教师查看个人创建的全部课程，提供课程管理接口及快速创建功能，并集成直播活动快速创建与管理跳转接口，支持教师查看个人教研活动、互动课程及收藏内容，并提供快速发起教研。</w:t>
            </w:r>
          </w:p>
          <w:p w14:paraId="44E49804">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9.学生空间需支持查看学生个人的收藏列表；</w:t>
            </w:r>
          </w:p>
          <w:p w14:paraId="10A8A0C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二、直播活动</w:t>
            </w:r>
          </w:p>
          <w:p w14:paraId="302DC00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1.基于HTML5技术，无需安装插件即可进行跨平台视频点播、直播观看。</w:t>
            </w:r>
          </w:p>
          <w:p w14:paraId="662C811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2.直播需支持生成海报、二维码及链接三种分享方式。</w:t>
            </w:r>
          </w:p>
          <w:p w14:paraId="54604FAD">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3.需支持直播活动语音转写功能。</w:t>
            </w:r>
          </w:p>
          <w:p w14:paraId="0DDD8C4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4.提供互动直播活动的播放排名，并允许按开课年级、学科、直播名称、主讲人、课程类型和时间进行搜索。</w:t>
            </w:r>
          </w:p>
          <w:p w14:paraId="075B068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支持根据直播活动的发布时间和播放量进行筛选和排序，在直播过程中，支持分享、点赞、收藏，并具有语音转写和高频词云等功能，直播活动中需内置聊天室，方便观众实时交流，可以查看相关资料并进行下载。</w:t>
            </w:r>
          </w:p>
          <w:p w14:paraId="4A169CF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6.直播结束支持多画面查看、清晰度切换、语音转写、高频词云、分享、点赞、收藏、评论以及资料查看与下载。</w:t>
            </w:r>
          </w:p>
          <w:p w14:paraId="608FCE5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7.具备视频打点评论与跳转功能。</w:t>
            </w:r>
          </w:p>
          <w:p w14:paraId="07EB1AE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8.支持录播资源点播过程中可查看语音转写的文字记录。支持查看高频词云统计情况。</w:t>
            </w:r>
          </w:p>
          <w:p w14:paraId="6173ADBD">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9.支持系列课程创建； </w:t>
            </w:r>
          </w:p>
          <w:p w14:paraId="2DDD10BD">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三、教研活动</w:t>
            </w:r>
          </w:p>
          <w:p w14:paraId="14D7FDC7">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1.需支持在教研活动里创建课例评课、直播教研、互动教研等多种不同类型的活动，同时支持选择是否开启 AI 分析功能。</w:t>
            </w:r>
          </w:p>
          <w:p w14:paraId="3D2F69F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2.评课过程中可查看课程简介、下载资料、点赞、收藏、分享； </w:t>
            </w:r>
          </w:p>
          <w:p w14:paraId="5F01558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3.直播教研支持按年级、学科、发布时间等多个维度进行筛选； </w:t>
            </w:r>
          </w:p>
          <w:p w14:paraId="513A7D8C">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▲4.直播教研过程中可打开AI分析模块，为直播教研活动提供数据支撑。</w:t>
            </w:r>
          </w:p>
          <w:p w14:paraId="4BEF4078">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5.互动教研支持按年级、学科、观看热度、播放量、发布时间等多个维度进行筛选。</w:t>
            </w:r>
          </w:p>
          <w:p w14:paraId="348928E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6.需支持统一管理教研组，并支持邀请指定人员加入。</w:t>
            </w:r>
          </w:p>
          <w:p w14:paraId="0CF37360">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7.支持边看边评，支持实时显示评价进度和得分情况；</w:t>
            </w:r>
          </w:p>
          <w:p w14:paraId="729DDF9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四、AI智能分析</w:t>
            </w:r>
          </w:p>
          <w:p w14:paraId="2D97D37D">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▲1.教师行为分析包括教师讲授、教师巡视、师生互动、指导学生、教师提问、板书等维度；</w:t>
            </w:r>
          </w:p>
          <w:p w14:paraId="3499334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2.需支持通过饼状图展示课堂问题类型及占比，统计学生回答类型及占比，并以可视化方式呈现教室内的师生位置分布。</w:t>
            </w:r>
          </w:p>
          <w:p w14:paraId="74504470">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3.需支持S-T教学行为分析，根据课堂情况自动绘制S-T行为曲线，并分析课堂教学类型。</w:t>
            </w:r>
          </w:p>
          <w:p w14:paraId="465E783F">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▲4.支持通过Rt（练习比例）和Ch（对话比例）来划分课堂行为类型；</w:t>
            </w:r>
          </w:p>
          <w:p w14:paraId="3137D098">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5.学生行为分析多维度，统计出时间及占比。</w:t>
            </w:r>
          </w:p>
          <w:p w14:paraId="454A2A8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6.学生表情峰值分析支持通过分析学生的表情数据，统计并展示不同情绪的分布及出现的峰值时间。</w:t>
            </w:r>
          </w:p>
          <w:p w14:paraId="494EC95F">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▲7.学生动作峰值分析支持通过分析学生的动作数据；</w:t>
            </w:r>
          </w:p>
          <w:p w14:paraId="6E90282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8.语音转写：将课堂中的语音内容转写成文字。 </w:t>
            </w:r>
          </w:p>
          <w:p w14:paraId="2B61A74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9.支持统计并展示课堂中出现频率较高的词汇。</w:t>
            </w:r>
          </w:p>
          <w:p w14:paraId="5C5A33E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10.提供课程数据分析报告。</w:t>
            </w:r>
          </w:p>
          <w:p w14:paraId="0B8686E8">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五、数据统计</w:t>
            </w:r>
          </w:p>
          <w:p w14:paraId="42F21F2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1.平台具有独立的数据看板界面，可实时掌握平台使用情况，了解直播总量、录播资源、课程资源、教研活动等数据。</w:t>
            </w:r>
          </w:p>
          <w:p w14:paraId="6711F68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2直播活动数据统计、课程资源数据统计、教研活动数据统计。</w:t>
            </w:r>
          </w:p>
          <w:p w14:paraId="3CEC0565">
            <w:pPr>
              <w:keepNext w:val="0"/>
              <w:keepLines w:val="0"/>
              <w:widowControl/>
              <w:suppressLineNumbers w:val="0"/>
              <w:spacing w:line="240" w:lineRule="auto"/>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3.需通过滚动播报实时教研动态，具有热门教研和教研组课程排行榜等信息。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028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2EA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A29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BE9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19E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A573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904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平台服务器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5552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CPU：最大支持2颗CPU；本次配置：1颗CPU/2288HV6；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内存：8 DIMM，2933MHz，ECC DDR4，SDRAM；Up to 2TB ECC 3DS LRDIMM，1TB ECC RDIMM；本次配置：一条服务器内存/DDR4-2933MHz 16G LP ECC RDIMM 16GbDRAM；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1.板载网卡支持2*GE。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2.本次配置：2片机械硬盘/3.5寸6T SATA3 7.2K RPM；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3.最大支持6个PCIE插槽。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4.导轨。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5.电源：电源/220Vac/240Vdc CRPS 550W交直一体电源；线缆/C13-国标三插直式/220V/240V/10A/2米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6.操作系统：Ubuntu 16.04.4 64位中文版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F12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550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AE17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B5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C95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FE5A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2B3C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展台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36A4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1.箱体采用ABS环保材质，连接线，整机圆边设计，安全防碰伤。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2.采用三折叠式开合托板，非气压杆联动。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3.像素：≥800万像素，A4幅面。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4.箱体外侧内嵌2个USB扩展口。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5.展台对焦方式采用自动+触摸对焦。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7.整机自带LED补光灯，可触摸式三级灯光调节。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5691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BC0E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290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0DA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C97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4A12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FE0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无线话筒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F1D7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1.频道组数：双通道；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2.接收频率范围：VHF频段190mHz-220mHz，220mHz-270mHz；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3.灵敏度：输入10-15dBuv时,s/n:＞70dB；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4.最大使用距离：100m；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5.频率控制：石英锁定；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6.频响范围：不劣于60Hz-15KHz；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7.静音控制：音码及杂讯锁定双重静音控制；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8.输出强度：-12dB/600Ω平衡式及-2dB/5000Ω；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9.话筒电源：1.5v×2电池；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10.接收机电源：Dc12v。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38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4B5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D439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B77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371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F67F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26E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合并级功放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5817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1.额定功率：≥2×80W/8Ω；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2.频率响应：线路输入20Hz-20KHz、话筒不劣于60Hz-14KHz；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3.音调控制：高音10KHz±12dB、低音100Hz±12dB；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4.话筒音调控制：高音10KHz±12dB、低音 100Hz±12dB；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5.额定输入电平：话筒≤15mV（非平衡）、线路≤200mV；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6.额定输出电平：线路0.775V；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7.失真度：≤1%；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9.信噪比：≥80dB(A计权)；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10.电源：交流220V±10%/50Hz；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11.材质及表面处理：铝合金喷沙处理；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F3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DF0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340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782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1E4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6269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AF2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021C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1.额定功率：≥60W；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3.频率响应：不劣于60Hz-19kHz；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4.驱动器：1个8寸长冲程低音驱动器、1个3寸前纸盆高音；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5.灵敏度：≥93dB/1W/1M；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6.最大声压级：≥113dB；指向性覆盖角：120°（H）x120°（V）；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7.连接器：正负极接线夹；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8.箱体及外饰：高密度中纤板（黑色）箱体，钢网；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9.安装：标配壁挂架；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F45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65E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D9F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C63A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473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180C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D9F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B4C7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速度10/100/1000M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端口16个10/100/1000M自适应RJ45端口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LEDs每端口Link/Act Speed每设备PowerSystem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VLAN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621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B92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304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C2B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BF0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E0A9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06E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多媒体讲桌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289F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1.讲桌主体材料采用0.8-1.0-1.5mm冷轧钢板，钢木结合构造，桌体上部分采用圆弧设计。工艺：脱脂、磷化，重点部位须采用一次冲压成型技术，所有钣金部分均采用激光切割加工，所有尖角倒圆角不小于R3。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2.讲桌桌面采用木黄色耐划木质材料，耐腐蚀环保台面（非吸塑工艺），扶手采用橡木扶手，L型橡木装饰板。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面由一把机械锁控制，显示器盖板、键盘打开，展示台抽屉逐步打开。关闭时只要把显示器翻转锁住，此时整个桌面成一个平面状态，操作更简易，使用更安全。或者选配讲台上设置输入电源控制总开关，用IC卡的形式，能防一定的技术性开启。桌面可配有不少于4个USB接口，1个HDMI接口，1个网线接口，1个MIC，1个VGA，2个三孔电源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4.讲桌上下层采用分体式设计，桌面部分和桌体部分自成一体，讲桌内置固定螺丝孔位。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5.显示器盖板和键盘、鼠标部分采用联动式设计。显示器盖板可装置23.5寸液晶宽屏显示器；安装显示器无任何螺丝结构。键盘前面放置一体中控或者分体中控系统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6.建议尺寸（可根据实际调整）：上柜尺寸1150*780*340mm，下柜参考尺寸810*630*660mm，桌面到地面尺寸为900mm高，显示器开孔为550mm。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04D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E99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36E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C715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B92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ACFB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F67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学生桌椅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D452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一、课桌材质：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1.桌子参考规格：长 650mm×宽450mm×厚 25mm，（桌面可升降 700-790mm）。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2.桌面：采用ABS 材质工艺制作。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3.书兜：采用拉伸钢材壁厚应 1.0mm。净深300mm净宽485mm，净高145mm，表面采用粉末静电喷涂处理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4.课桌侧架：两侧耳支架采用2.5mm冷轧钢板经冲压成型。书包挂钩采用4mm冷轧圆钢折弯整体焊接成型。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5.桌立管：外管参考规格尺寸55mm×25mm×1.5mm壁厚椭圆管内管参考规格尺寸50mm ×20mm×1.5mm壁厚椭圆管。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6.桌管套:升降立管配备高度调节管套，管套采用全PP材质精制而成。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7.桌子脚：底脚板参考规格长460mm，参考规格为30×50×1.6（mm）壁厚椭圆管。表面采用粉末静电喷涂处理。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8.脚套：采用软胶脚垫。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二、课椅材质：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椅子参考规格：椅背参考376mm×185mm，椅背顶有抓手设计。座板参考380mm×380mm。座、背板：采用高密度聚乙烯（HDPE）为原料，中空吹塑工艺制作、产品结构合理。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2.课桌可升降。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3.椅钢架：材质采用 Q235 碳素结构钢。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928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B48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E51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2C4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C3F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F3C3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0345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738B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观摩室操作台：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参考尺寸：1600X700X750mm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材质：E0级三聚氰胺实木颗粒双饰面板，厚度≥25mm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封边：同色PVC封边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框架：钢木结合，1.2mm厚冷轧钢板，表面采用粉末静电喷涂处理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功能：预流走线口及检修口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储物结构：具有储物空间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承重：≥80㎏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观摩椅：2把弓形椅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尺寸：与观摩操作台配套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框架：一体弓形钢管，直径≥16㎜，厚度≥1.2㎜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背靠海绵：密度45㎏/m³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面料：西皮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脚垫：静音防滑橡胶垫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CF8D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F60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879E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BDD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F77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5304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678C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教室环境改造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620E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130平方米，1.地面：教室处理地面自流平，满铺静音、耐磨和防滑、防潮的环保PVC塑胶地板（2mm）或其他地面材料。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2.门窗：根据现场情况加装隔音材料包教室门窗、窗户，增加观摩间观摩窗，玻璃采用单透玻璃或单透膜。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3.顶面：宜采用白色矿棉穿孔板等材料的吸音吊顶。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4.墙面：墙面基层设30*30公分铺设龙骨，岩棉填充，木工板找平；墙面用阻燃聚酯吸音板饰面，用两种颜色，颜色与校方确定，中间用黑钛不锈钢腰线做提升，墙面下缘做踢脚线；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5.窗帘：采用厚实窗帘，具有吸音和有效隔绝自然光的作用，色调与墙体协调。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6.布线：室内线路采用强弱电分离敷设。室内电源设总控开关，设备系统、照明和电源插座用电应分路设计和分别控制，墙面预装多功能墙面插座至少2组。布线采用暗线敷设，应预先埋设地槽或PVC管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7.灯光：均匀布光，采用环保LED灯。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75F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701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7C8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36214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743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61DF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录播教室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EDC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系统集成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BFCB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包含设备的安装、调试、测试及所有线缆辅材、插线板、分配器等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FA5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D2C6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A0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5B3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B7D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6032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班级设备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416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2C6A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1、规格：长≥150cm，宽≥56cm，高≥121cm；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2、五金件：银色或金色三踏板，银色或金色脚轮，银色或金色长铰链；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3、铁板：真空或沙铸一体成型的铁板。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4、弦槌：采用实木弦锤。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5、具有≥四根等距背柱。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6、制音毡：平板毡采用国产毛毡，三角毡和坑毡采用毛毡；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7、轴衬呢：采用轴衬呢；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8、琴弦：采用特级钢丝；铜弦最大有效弦长≥110cm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9.击弦机木制件：采用全实木机芯；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10.连动杆：连动杆均采用铝管制成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11.音板：选用云杉木；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12.弦码：多层榉木层叠弯压成型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13.弦轴板：由十七层坚硬的色木热压成型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14.键盘：白键片，哑光黑键键顶，白键采用多层叠压。（含琴凳盖布）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B30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20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D57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bl>
    <w:p w14:paraId="4293B5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D96F22"/>
    <w:rsid w:val="21826E4D"/>
    <w:rsid w:val="39D96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19534</Words>
  <Characters>23032</Characters>
  <Lines>0</Lines>
  <Paragraphs>0</Paragraphs>
  <TotalTime>1</TotalTime>
  <ScaleCrop>false</ScaleCrop>
  <LinksUpToDate>false</LinksUpToDate>
  <CharactersWithSpaces>23129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2026-07-21T15:33:00Z</dcterms:created>
  <dc:creator>ZBB</dc:creator>
  <cp:lastModifiedBy>ZBB</cp:lastModifiedBy>
  <dcterms:modified xsi:type="dcterms:W3CDTF">2026-07-21T15:43:57Z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F4A76F0DB800457FBD87098FB562CB00_11</vt:lpwstr>
  </property>
  <property fmtid="{D5CDD505-2E9C-101B-9397-08002B2CF9AE}" pid="4" name="KSOTemplateDocerSaveRecord">
    <vt:lpwstr>eyJoZGlkIjoiOTFmZWVhNDRmNTgzOTg3YTkyNzUwNWU2Nzk1Y2FhZTkiLCJ1c2VySWQiOiIyNjQ2NDU1NDQifQ==</vt:lpwstr>
  </property>
</Properties>
</file>