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3E3C">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供应商应提交的相关资格证明材料</w:t>
      </w:r>
    </w:p>
    <w:p w14:paraId="44909C11">
      <w:pPr>
        <w:spacing w:line="360" w:lineRule="auto"/>
        <w:ind w:firstLine="562" w:firstLineChars="200"/>
        <w:jc w:val="both"/>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供应商按磋商文件要求，应提供以下相关资格证明材料：</w:t>
      </w:r>
    </w:p>
    <w:p w14:paraId="4F5761D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0" w:name="_Toc7005120"/>
      <w:r>
        <w:rPr>
          <w:rFonts w:hint="eastAsia" w:ascii="宋体" w:hAnsi="宋体" w:eastAsia="宋体" w:cs="宋体"/>
          <w:color w:val="auto"/>
          <w:spacing w:val="0"/>
          <w:w w:val="100"/>
          <w:sz w:val="28"/>
          <w:szCs w:val="28"/>
          <w:highlight w:val="none"/>
          <w:vertAlign w:val="baseline"/>
          <w:lang w:val="en-US" w:eastAsia="zh-CN"/>
        </w:rPr>
        <w:t>（1）主体资格要求：具有独立承担民事责任能力的法人、其他组织，并出具合法有效的相关证明材料（统一社会信用代码的营业执照或有效的营业执照、税务登记证、组织机构代码证）。</w:t>
      </w:r>
    </w:p>
    <w:p w14:paraId="67F3B72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（2）供应商资质：具备住房和城乡建设主管部门核发有效的工程勘察专业类（岩土工程设计）乙级及以上资质或工程勘察专业类(岩土工程)乙级及以上资质或工程勘察综合甲级资质。</w:t>
      </w:r>
    </w:p>
    <w:p w14:paraId="685E77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（3）项目负责人资格：拟派本项目设计负责人须持有注册土木工程师（岩土）执业证书，并在本单位登记注册。</w:t>
      </w:r>
    </w:p>
    <w:p w14:paraId="519238E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（4）财务要求：提供2024年度或2025年度的财务审计报告或响应文件截止时间前六个月内其基本账户开户银行出具的资信证明（附基本存款账户信息）。</w:t>
      </w:r>
    </w:p>
    <w:p w14:paraId="2F91F40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（5）纳税要求：提供响应文件递交截止时间前近一年任意一个月已缴纳完税凭证或税务机关开具的完税证明；依法免税的应提供相关文件证明。</w:t>
      </w:r>
    </w:p>
    <w:p w14:paraId="3CCB029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（6）社保要求：提供响应文件递交截止时间前近一年任意一个月已缴纳的社会保障资金缴存单据或社保机构开具的社会保险参保缴费情况证明；依法不需要缴纳社会保障资金的应提供相关文件证明。</w:t>
      </w:r>
    </w:p>
    <w:p w14:paraId="581D03F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（7）具备履行合同所必需的设备和专业技术能力承诺：具备履行合同所必需的设备和专业技术能力承诺。</w:t>
      </w:r>
    </w:p>
    <w:p w14:paraId="3B4D08C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（8）没有重大违法记录书面声明：参加政府采购活动前3年内，在经营活动中没有重大违法记录书面声明。</w:t>
      </w:r>
    </w:p>
    <w:p w14:paraId="3244267E">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（9）信用要求：供应商不得为“信用中国”网站（www.creditchina.gov.cn）中列入失信被执行人（中国执行信息公开网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2E8974F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（10）投标人关联关系：单位负责人为同一人或者存在直接控股、管理关系的不同投标人，不得参加同一合同项下的投标活动。</w:t>
      </w:r>
    </w:p>
    <w:p w14:paraId="13488A4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11）法人授权委托书或法人身份证明：提供法定代表人授权书（附法定代表人、被授权人身份证复印件及被授权人磋商前三个月内任意一个月在本单位的社保缴纳证明），法定代表人直接参加磋商，须提供法定代表人身份证明；</w:t>
      </w:r>
    </w:p>
    <w:p w14:paraId="2B1445A0">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1B363C23">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25259C89">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5FEACED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40B830B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2A4A832F">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2EDD4B0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5A05C5F0">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66A242BD">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5010241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2F7BAE8F">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0D6B05FD">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5C904183">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p>
    <w:p w14:paraId="6CB1049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1  </w:t>
      </w:r>
      <w:r>
        <w:rPr>
          <w:rFonts w:hint="eastAsia" w:ascii="宋体" w:hAnsi="宋体" w:eastAsia="宋体" w:cs="宋体"/>
          <w:b/>
          <w:sz w:val="28"/>
          <w:szCs w:val="28"/>
          <w:highlight w:val="none"/>
          <w:lang w:val="en-US" w:eastAsia="zh-CN"/>
        </w:rPr>
        <w:t>主体资格要求</w:t>
      </w:r>
      <w:bookmarkEnd w:id="0"/>
    </w:p>
    <w:p w14:paraId="1FB4777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1" w:name="_Toc7005121"/>
      <w:bookmarkStart w:id="2" w:name="_Ref527015333"/>
      <w:r>
        <w:rPr>
          <w:rFonts w:hint="eastAsia" w:ascii="宋体" w:hAnsi="宋体" w:eastAsia="宋体" w:cs="宋体"/>
          <w:color w:val="auto"/>
          <w:spacing w:val="0"/>
          <w:w w:val="100"/>
          <w:sz w:val="28"/>
          <w:szCs w:val="28"/>
          <w:highlight w:val="none"/>
          <w:vertAlign w:val="baseline"/>
          <w:lang w:val="en-US" w:eastAsia="zh-CN"/>
        </w:rPr>
        <w:t>具有独立承担民事责任能力的法人、其他组织，并出具合法有效的相关证明材料（统一社会信用代码的营业执照或有效的营业执照、税务登记证、组织机构代码证）；</w:t>
      </w:r>
    </w:p>
    <w:p w14:paraId="00637788">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56E105B2">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2  供应商资质</w:t>
      </w:r>
    </w:p>
    <w:p w14:paraId="1DCA36B8">
      <w:pPr>
        <w:keepNext w:val="0"/>
        <w:keepLines w:val="0"/>
        <w:pageBreakBefore w:val="0"/>
        <w:widowControl w:val="0"/>
        <w:kinsoku/>
        <w:wordWrap/>
        <w:overflowPunct/>
        <w:topLinePunct w:val="0"/>
        <w:autoSpaceDE/>
        <w:autoSpaceDN/>
        <w:bidi w:val="0"/>
        <w:adjustRightInd/>
        <w:spacing w:line="360" w:lineRule="auto"/>
        <w:ind w:firstLine="560" w:firstLineChars="200"/>
        <w:jc w:val="left"/>
        <w:textAlignment w:val="auto"/>
        <w:outlineLvl w:val="2"/>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具备住房和城乡建设主管部门核发有效的工程勘察专业类（岩土工程设计）乙级及以上资质或工程勘察专业类(岩土工程)乙级及以上资质或工程勘察综合甲级资质。</w:t>
      </w:r>
    </w:p>
    <w:p w14:paraId="429195A9">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3FD42A2D">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3  项目负责人资格</w:t>
      </w:r>
    </w:p>
    <w:p w14:paraId="0C1C7FEB">
      <w:pPr>
        <w:keepNext w:val="0"/>
        <w:keepLines w:val="0"/>
        <w:pageBreakBefore w:val="0"/>
        <w:widowControl w:val="0"/>
        <w:kinsoku/>
        <w:wordWrap/>
        <w:overflowPunct/>
        <w:topLinePunct w:val="0"/>
        <w:autoSpaceDE/>
        <w:autoSpaceDN/>
        <w:bidi w:val="0"/>
        <w:adjustRightInd/>
        <w:spacing w:line="360" w:lineRule="auto"/>
        <w:ind w:firstLine="560" w:firstLineChars="200"/>
        <w:jc w:val="left"/>
        <w:textAlignment w:val="auto"/>
        <w:outlineLvl w:val="2"/>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拟派本项目设计负责人须持有注册土木工程师（岩土）执业证书，并在本单位登记注册。</w:t>
      </w:r>
    </w:p>
    <w:p w14:paraId="4BAF0E0B">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3FE4D08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4  财务要求</w:t>
      </w:r>
    </w:p>
    <w:bookmarkEnd w:id="1"/>
    <w:bookmarkEnd w:id="2"/>
    <w:p w14:paraId="23F079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提供2024年度或2025年度经第三方审计的财务审计报告或响应文件截止时间前六个月内其基本账户开户银行出具的资信证明（附基本存款账户信息）。</w:t>
      </w:r>
    </w:p>
    <w:p w14:paraId="58222108">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6256BC3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5  纳税要求</w:t>
      </w:r>
    </w:p>
    <w:p w14:paraId="7DDB78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提供响应文件递交截止时间前近一年任意一个月已缴纳完税凭证或税务机关开具的完税证明；依法免税的应提供相关文件证明。</w:t>
      </w:r>
    </w:p>
    <w:p w14:paraId="67CFC4FE">
      <w:pP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br w:type="page"/>
      </w:r>
    </w:p>
    <w:p w14:paraId="1878CF5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6  社保要求</w:t>
      </w:r>
    </w:p>
    <w:p w14:paraId="5877D1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color w:val="auto"/>
          <w:spacing w:val="0"/>
          <w:w w:val="100"/>
          <w:sz w:val="28"/>
          <w:szCs w:val="28"/>
          <w:highlight w:val="none"/>
          <w:vertAlign w:val="baseline"/>
          <w:lang w:val="en-US" w:eastAsia="zh-CN"/>
        </w:rPr>
        <w:t>提供响应文件递交截止时间前近一年任意一个月已缴纳的社会保障资金缴存单据或社保机构开具的社会保险参保缴费情况证明；依法不需要缴纳社会保障资金的应提供相关文件证明。</w:t>
      </w:r>
    </w:p>
    <w:p w14:paraId="26A97852">
      <w:pP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br w:type="page"/>
      </w:r>
    </w:p>
    <w:p w14:paraId="4DCA96F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7</w:t>
      </w:r>
      <w:r>
        <w:rPr>
          <w:rFonts w:hint="eastAsia" w:ascii="宋体" w:hAnsi="宋体" w:eastAsia="宋体" w:cs="宋体"/>
          <w:b/>
          <w:bCs/>
          <w:sz w:val="28"/>
          <w:szCs w:val="28"/>
          <w:highlight w:val="none"/>
        </w:rPr>
        <w:t xml:space="preserve">  </w:t>
      </w:r>
      <w:r>
        <w:rPr>
          <w:rFonts w:hint="eastAsia" w:ascii="宋体" w:hAnsi="宋体" w:eastAsia="宋体" w:cs="宋体"/>
          <w:b/>
          <w:sz w:val="28"/>
          <w:szCs w:val="28"/>
          <w:highlight w:val="none"/>
        </w:rPr>
        <w:t>具备履行合同所必需的设备和专业技术能力承诺</w:t>
      </w:r>
    </w:p>
    <w:p w14:paraId="3EF1E268">
      <w:pPr>
        <w:spacing w:line="360" w:lineRule="auto"/>
        <w:jc w:val="both"/>
        <w:rPr>
          <w:rFonts w:hint="eastAsia" w:ascii="宋体" w:hAnsi="宋体" w:eastAsia="宋体" w:cs="宋体"/>
          <w:sz w:val="28"/>
          <w:szCs w:val="28"/>
          <w:highlight w:val="none"/>
          <w:lang w:val="en-US" w:eastAsia="zh-CN"/>
        </w:rPr>
      </w:pPr>
    </w:p>
    <w:p w14:paraId="2DE69121">
      <w:pPr>
        <w:pStyle w:val="4"/>
        <w:spacing w:line="360" w:lineRule="auto"/>
        <w:ind w:left="0" w:lef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履行合同所必需的设备和专业技术能力的书面声明</w:t>
      </w:r>
    </w:p>
    <w:p w14:paraId="5FF9F03B">
      <w:pPr>
        <w:spacing w:line="360" w:lineRule="auto"/>
        <w:rPr>
          <w:rFonts w:hint="eastAsia" w:ascii="宋体" w:hAnsi="宋体" w:eastAsia="宋体" w:cs="宋体"/>
          <w:color w:val="auto"/>
          <w:spacing w:val="4"/>
          <w:sz w:val="28"/>
          <w:szCs w:val="28"/>
          <w:highlight w:val="none"/>
          <w:u w:val="single"/>
        </w:rPr>
      </w:pPr>
    </w:p>
    <w:p w14:paraId="6960E6FC">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镇安县体育运动中心</w:t>
      </w:r>
      <w:r>
        <w:rPr>
          <w:rFonts w:hint="eastAsia" w:ascii="宋体" w:hAnsi="宋体" w:eastAsia="宋体" w:cs="宋体"/>
          <w:color w:val="auto"/>
          <w:spacing w:val="4"/>
          <w:sz w:val="28"/>
          <w:szCs w:val="28"/>
          <w:highlight w:val="none"/>
          <w:u w:val="single"/>
        </w:rPr>
        <w:t>（采购人名称）</w:t>
      </w:r>
    </w:p>
    <w:p w14:paraId="02C659A9">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w:t>
      </w:r>
      <w:r>
        <w:rPr>
          <w:rFonts w:hint="eastAsia" w:ascii="宋体" w:hAnsi="宋体" w:eastAsia="宋体" w:cs="宋体"/>
          <w:color w:val="auto"/>
          <w:spacing w:val="4"/>
          <w:sz w:val="28"/>
          <w:szCs w:val="28"/>
          <w:highlight w:val="none"/>
        </w:rPr>
        <w:t>），本公司郑重承诺，具有履行本合同所必需的设备和专业技术能力。</w:t>
      </w:r>
    </w:p>
    <w:p w14:paraId="6D4A4BE0">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6FCBD043">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2DA8B92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53D51AD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22F4B81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308A642F">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7BD757A">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692DB18E">
      <w:pPr>
        <w:rPr>
          <w:rFonts w:hint="eastAsia"/>
          <w:lang w:val="zh-CN"/>
        </w:rPr>
      </w:pPr>
    </w:p>
    <w:p w14:paraId="0815761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3" w:name="_Toc7005126"/>
      <w:r>
        <w:rPr>
          <w:rFonts w:hint="eastAsia" w:ascii="宋体" w:hAnsi="宋体" w:eastAsia="宋体" w:cs="宋体"/>
          <w:b/>
          <w:sz w:val="28"/>
          <w:szCs w:val="28"/>
          <w:highlight w:val="none"/>
          <w:lang w:val="en-US" w:eastAsia="zh-CN"/>
        </w:rPr>
        <w:t>8</w:t>
      </w:r>
      <w:r>
        <w:rPr>
          <w:rFonts w:hint="eastAsia" w:ascii="宋体" w:hAnsi="宋体" w:eastAsia="宋体" w:cs="宋体"/>
          <w:b/>
          <w:sz w:val="28"/>
          <w:szCs w:val="28"/>
          <w:highlight w:val="none"/>
        </w:rPr>
        <w:t xml:space="preserve">  参加政府采购活动前3年内，在经营活动中没有重大违法记录</w:t>
      </w:r>
      <w:r>
        <w:rPr>
          <w:rFonts w:hint="eastAsia" w:ascii="宋体" w:hAnsi="宋体" w:eastAsia="宋体" w:cs="宋体"/>
          <w:b/>
          <w:sz w:val="28"/>
          <w:szCs w:val="28"/>
          <w:highlight w:val="none"/>
          <w:lang w:val="en-US" w:eastAsia="zh-CN"/>
        </w:rPr>
        <w:t>书面声明</w:t>
      </w:r>
      <w:bookmarkEnd w:id="3"/>
    </w:p>
    <w:p w14:paraId="1F49C2B3">
      <w:pPr>
        <w:spacing w:line="360" w:lineRule="auto"/>
        <w:rPr>
          <w:rFonts w:hint="eastAsia" w:ascii="宋体" w:hAnsi="宋体" w:eastAsia="宋体" w:cs="宋体"/>
          <w:sz w:val="28"/>
          <w:szCs w:val="28"/>
          <w:highlight w:val="none"/>
          <w:lang w:val="en-US" w:eastAsia="zh-CN"/>
        </w:rPr>
      </w:pPr>
    </w:p>
    <w:p w14:paraId="59D0BA03">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参加政府采购活动前三年内无重大违法记录的书面声明</w:t>
      </w:r>
    </w:p>
    <w:p w14:paraId="3AAB50C1">
      <w:pPr>
        <w:spacing w:line="360" w:lineRule="auto"/>
        <w:rPr>
          <w:rFonts w:hint="eastAsia" w:ascii="宋体" w:hAnsi="宋体" w:eastAsia="宋体" w:cs="宋体"/>
          <w:color w:val="auto"/>
          <w:spacing w:val="4"/>
          <w:sz w:val="28"/>
          <w:szCs w:val="28"/>
          <w:highlight w:val="none"/>
          <w:u w:val="single"/>
        </w:rPr>
      </w:pPr>
    </w:p>
    <w:p w14:paraId="3696A257">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镇安县体育运动中心</w:t>
      </w:r>
      <w:r>
        <w:rPr>
          <w:rFonts w:hint="eastAsia" w:ascii="宋体" w:hAnsi="宋体" w:eastAsia="宋体" w:cs="宋体"/>
          <w:color w:val="auto"/>
          <w:spacing w:val="4"/>
          <w:sz w:val="28"/>
          <w:szCs w:val="28"/>
          <w:highlight w:val="none"/>
          <w:u w:val="single"/>
        </w:rPr>
        <w:t>（采购人名称）</w:t>
      </w:r>
    </w:p>
    <w:p w14:paraId="3E1EB3C1">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rPr>
        <w:t>（供应商名称）郑重声明在参加本次政府采购活动前3年内的经营活动没有重大违法记录。如有不实，我方将无条件地退出本项目的采购活动，并遵照《政府采购法》有关“提供虚假材料的规定”接受处罚。</w:t>
      </w:r>
    </w:p>
    <w:p w14:paraId="6206A8D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58035925">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31918BC">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14525C17">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2ACBBA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1288031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1C3DB896">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6A4CFB2F">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2DF45C9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9  信用要求</w:t>
      </w:r>
    </w:p>
    <w:p w14:paraId="6569A791">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14:paraId="1A698914">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78C21B5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10  投标人关联关系</w:t>
      </w:r>
    </w:p>
    <w:p w14:paraId="33CED81A">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单位负责人为同一人或者存在直接控股、管理关系的不同</w:t>
      </w:r>
      <w:r>
        <w:rPr>
          <w:rFonts w:hint="eastAsia" w:ascii="宋体" w:hAnsi="宋体" w:eastAsia="宋体" w:cs="宋体"/>
          <w:sz w:val="28"/>
          <w:szCs w:val="28"/>
          <w:highlight w:val="none"/>
          <w:lang w:eastAsia="zh-CN"/>
        </w:rPr>
        <w:t>投标人</w:t>
      </w:r>
      <w:r>
        <w:rPr>
          <w:rFonts w:hint="eastAsia" w:ascii="宋体" w:hAnsi="宋体" w:eastAsia="宋体" w:cs="宋体"/>
          <w:sz w:val="28"/>
          <w:szCs w:val="28"/>
          <w:highlight w:val="none"/>
        </w:rPr>
        <w:t>，不得参加同一合同项下的投标活动</w:t>
      </w:r>
      <w:r>
        <w:rPr>
          <w:rFonts w:hint="eastAsia" w:ascii="宋体" w:hAnsi="宋体" w:eastAsia="宋体" w:cs="宋体"/>
          <w:sz w:val="28"/>
          <w:szCs w:val="28"/>
          <w:highlight w:val="none"/>
          <w:lang w:eastAsia="zh-CN"/>
        </w:rPr>
        <w:t>。</w:t>
      </w:r>
    </w:p>
    <w:p w14:paraId="1DD6071A">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254B999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一、供应商在本项目磋商中，不存在与其它供应商负责人为同一人，有控股、管理等关联关系承诺。</w:t>
      </w:r>
    </w:p>
    <w:p w14:paraId="11C4BD4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1.管理关系说明：</w:t>
      </w:r>
    </w:p>
    <w:p w14:paraId="1B37C36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我单位管理的具有独立法人的下属单位：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0ACEDF2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我单位的上级管理单位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48A3EF0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2.股权关系说明：</w:t>
      </w:r>
    </w:p>
    <w:p w14:paraId="540CFFA5">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 。</w:t>
      </w:r>
    </w:p>
    <w:p w14:paraId="641569A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(没有填无)被</w:t>
      </w:r>
      <w:r>
        <w:rPr>
          <w:rFonts w:hint="eastAsia" w:ascii="宋体" w:hAnsi="宋体" w:eastAsia="宋体" w:cs="宋体"/>
          <w:color w:val="auto"/>
          <w:sz w:val="28"/>
          <w:szCs w:val="28"/>
          <w:highlight w:val="none"/>
          <w:u w:val="single"/>
        </w:rPr>
        <w:t xml:space="preserve">   （控股单位全称）  </w:t>
      </w:r>
      <w:r>
        <w:rPr>
          <w:rFonts w:hint="eastAsia" w:ascii="宋体" w:hAnsi="宋体" w:eastAsia="宋体" w:cs="宋体"/>
          <w:color w:val="auto"/>
          <w:sz w:val="28"/>
          <w:szCs w:val="28"/>
          <w:highlight w:val="none"/>
        </w:rPr>
        <w:t>单位控股。</w:t>
      </w:r>
    </w:p>
    <w:p w14:paraId="6805581B">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3C00D484">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为本采购项目提供过整体设计、规范编制或者项目管理、监理、检测等服务的供应商。</w:t>
      </w:r>
    </w:p>
    <w:p w14:paraId="1DA56C2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三、其他与本项目有关的利害关系说明</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1A40493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1B38480A">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b/>
          <w:color w:val="auto"/>
          <w:sz w:val="28"/>
          <w:szCs w:val="28"/>
          <w:highlight w:val="none"/>
        </w:rPr>
      </w:pPr>
    </w:p>
    <w:p w14:paraId="5FA557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0126FA1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AE881A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5D8A8DCD">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4569769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11  法人授权委托书或法人身份证明</w:t>
      </w:r>
    </w:p>
    <w:p w14:paraId="5A2D2B51">
      <w:pPr>
        <w:snapToGrid w:val="0"/>
        <w:spacing w:line="360" w:lineRule="auto"/>
        <w:jc w:val="center"/>
        <w:rPr>
          <w:rFonts w:hint="eastAsia" w:ascii="宋体" w:hAnsi="宋体" w:eastAsia="宋体" w:cs="宋体"/>
          <w:b/>
          <w:color w:val="auto"/>
          <w:sz w:val="28"/>
          <w:szCs w:val="28"/>
          <w:highlight w:val="none"/>
        </w:rPr>
      </w:pPr>
    </w:p>
    <w:p w14:paraId="78F37DC8">
      <w:pPr>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法定代表人身份证明</w:t>
      </w:r>
    </w:p>
    <w:p w14:paraId="268291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76A4D4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p>
    <w:p w14:paraId="7CF28F9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323B3D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75884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BE70D6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u w:val="single"/>
        </w:rPr>
        <w:t xml:space="preserve">        </w:t>
      </w:r>
    </w:p>
    <w:p w14:paraId="3457A2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2C4D7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2C6774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p w14:paraId="662F1B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1457897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kern w:val="0"/>
          <w:sz w:val="28"/>
          <w:szCs w:val="28"/>
          <w:highlight w:val="none"/>
        </w:rPr>
      </w:pPr>
    </w:p>
    <w:p w14:paraId="2FE7FBC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194346">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A3E03CA">
      <w:pPr>
        <w:adjustRightInd w:val="0"/>
        <w:snapToGrid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346E7C3A">
      <w:pPr>
        <w:adjustRightInd w:val="0"/>
        <w:snapToGrid w:val="0"/>
        <w:spacing w:line="360" w:lineRule="auto"/>
        <w:jc w:val="center"/>
        <w:rPr>
          <w:rFonts w:hint="eastAsia" w:ascii="宋体" w:hAnsi="宋体" w:eastAsia="宋体" w:cs="宋体"/>
          <w:b/>
          <w:bCs/>
          <w:color w:val="auto"/>
          <w:sz w:val="28"/>
          <w:szCs w:val="28"/>
          <w:highlight w:val="none"/>
          <w:lang w:val="zh-CN"/>
        </w:rPr>
      </w:pPr>
    </w:p>
    <w:p w14:paraId="2A59689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法定代表人委托授权书</w:t>
      </w:r>
    </w:p>
    <w:p w14:paraId="1D992DEF">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镇安县体育运动中心</w:t>
      </w:r>
      <w:r>
        <w:rPr>
          <w:rFonts w:hint="eastAsia" w:ascii="宋体" w:hAnsi="宋体" w:eastAsia="宋体" w:cs="宋体"/>
          <w:color w:val="auto"/>
          <w:spacing w:val="4"/>
          <w:sz w:val="28"/>
          <w:szCs w:val="28"/>
          <w:highlight w:val="none"/>
          <w:u w:val="single"/>
        </w:rPr>
        <w:t>（采购人名称）</w:t>
      </w:r>
    </w:p>
    <w:p w14:paraId="3A292AD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磋商响应文件、签订合同和处理有关事宜，其法律后果由我方承担。</w:t>
      </w:r>
    </w:p>
    <w:p w14:paraId="67CE4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7CCFF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说明：本授权书于</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日起签字生效。</w:t>
      </w:r>
    </w:p>
    <w:p w14:paraId="55B83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13DD38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EA929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763BCF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6A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1F333AE9">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70DBF6B5">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618" w:type="dxa"/>
            <w:noWrap w:val="0"/>
            <w:vAlign w:val="center"/>
          </w:tcPr>
          <w:p w14:paraId="3AF75134">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5706317C">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7FE636C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附：</w:t>
      </w:r>
      <w:r>
        <w:rPr>
          <w:rFonts w:hint="eastAsia" w:ascii="宋体" w:hAnsi="宋体" w:eastAsia="宋体" w:cs="宋体"/>
          <w:b/>
          <w:bCs/>
          <w:color w:val="auto"/>
          <w:sz w:val="28"/>
          <w:szCs w:val="28"/>
          <w:highlight w:val="none"/>
        </w:rPr>
        <w:t>被授权人磋商前三个月内任意一个月在本单位的社保缴纳证明</w:t>
      </w:r>
    </w:p>
    <w:p w14:paraId="4214B873">
      <w:pPr>
        <w:spacing w:line="360" w:lineRule="auto"/>
        <w:rPr>
          <w:rFonts w:hint="eastAsia" w:ascii="宋体" w:hAnsi="宋体" w:eastAsia="宋体" w:cs="宋体"/>
          <w:b/>
          <w:bCs/>
          <w:color w:val="auto"/>
          <w:sz w:val="28"/>
          <w:szCs w:val="28"/>
          <w:highlight w:val="none"/>
        </w:rPr>
      </w:pPr>
    </w:p>
    <w:p w14:paraId="54B09FC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31AF63">
      <w:pPr>
        <w:spacing w:line="360" w:lineRule="auto"/>
        <w:rPr>
          <w:rFonts w:hint="eastAsia" w:ascii="宋体" w:hAnsi="宋体" w:eastAsia="宋体" w:cs="宋体"/>
          <w:color w:val="auto"/>
          <w:sz w:val="28"/>
          <w:szCs w:val="28"/>
          <w:highlight w:val="none"/>
        </w:rPr>
      </w:pPr>
    </w:p>
    <w:p w14:paraId="0074B18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12  非联合体承诺</w:t>
      </w:r>
    </w:p>
    <w:p w14:paraId="6923E366">
      <w:pPr>
        <w:keepNext w:val="0"/>
        <w:keepLines w:val="0"/>
        <w:pageBreakBefore w:val="0"/>
        <w:widowControl w:val="0"/>
        <w:kinsoku/>
        <w:wordWrap/>
        <w:overflowPunct/>
        <w:topLinePunct w:val="0"/>
        <w:autoSpaceDE/>
        <w:autoSpaceDN/>
        <w:bidi w:val="0"/>
        <w:adjustRightInd/>
        <w:spacing w:line="360" w:lineRule="auto"/>
        <w:ind w:firstLine="420"/>
        <w:jc w:val="center"/>
        <w:textAlignment w:val="auto"/>
        <w:rPr>
          <w:rFonts w:hint="eastAsia" w:ascii="宋体" w:hAnsi="宋体" w:eastAsia="宋体" w:cs="宋体"/>
          <w:b/>
          <w:bCs/>
          <w:sz w:val="28"/>
          <w:szCs w:val="28"/>
          <w:highlight w:val="none"/>
          <w:lang w:val="en-US" w:eastAsia="zh-CN"/>
        </w:rPr>
      </w:pPr>
      <w:bookmarkStart w:id="4" w:name="_GoBack"/>
      <w:bookmarkEnd w:id="4"/>
      <w:r>
        <w:rPr>
          <w:rFonts w:hint="eastAsia" w:ascii="宋体" w:hAnsi="宋体" w:eastAsia="宋体" w:cs="宋体"/>
          <w:b/>
          <w:bCs/>
          <w:sz w:val="28"/>
          <w:szCs w:val="28"/>
          <w:highlight w:val="none"/>
          <w:lang w:val="en-US" w:eastAsia="zh-CN"/>
        </w:rPr>
        <w:t>非联合体投标承诺</w:t>
      </w:r>
    </w:p>
    <w:p w14:paraId="4A76BC7B">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镇安县体育运动中心</w:t>
      </w:r>
      <w:r>
        <w:rPr>
          <w:rFonts w:hint="eastAsia" w:ascii="宋体" w:hAnsi="宋体" w:eastAsia="宋体" w:cs="宋体"/>
          <w:color w:val="auto"/>
          <w:spacing w:val="4"/>
          <w:sz w:val="28"/>
          <w:szCs w:val="28"/>
          <w:highlight w:val="none"/>
          <w:u w:val="single"/>
        </w:rPr>
        <w:t>（采购人名称）</w:t>
      </w:r>
    </w:p>
    <w:p w14:paraId="699859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我单位参与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lang w:eastAsia="zh-CN"/>
        </w:rPr>
        <w:t>镇安县体育运动中心</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组织的</w:t>
      </w:r>
      <w:r>
        <w:rPr>
          <w:rFonts w:hint="eastAsia" w:ascii="宋体" w:hAnsi="宋体" w:eastAsia="宋体" w:cs="宋体"/>
          <w:color w:val="auto"/>
          <w:spacing w:val="4"/>
          <w:sz w:val="28"/>
          <w:szCs w:val="28"/>
          <w:highlight w:val="none"/>
          <w:u w:val="single"/>
          <w:lang w:val="en-US" w:eastAsia="zh-CN"/>
        </w:rPr>
        <w:t>商洛市镇安县金台山体育运动公园边坡支护工程设计项目</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我单位郑重声明：我方</w:t>
      </w:r>
      <w:r>
        <w:rPr>
          <w:rFonts w:hint="eastAsia" w:ascii="宋体" w:hAnsi="宋体" w:eastAsia="宋体" w:cs="宋体"/>
          <w:color w:val="auto"/>
          <w:sz w:val="28"/>
          <w:szCs w:val="28"/>
          <w:highlight w:val="none"/>
          <w:lang w:val="en-US" w:eastAsia="zh-CN"/>
        </w:rPr>
        <w:t>为非联合体投标。</w:t>
      </w:r>
    </w:p>
    <w:p w14:paraId="3883D3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7F77A1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21A08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3DE8834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71C9D4F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6D62EA9">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F56063">
      <w:pPr>
        <w:pStyle w:val="10"/>
        <w:rPr>
          <w:rFonts w:hint="eastAsia" w:ascii="宋体" w:hAnsi="宋体" w:eastAsia="宋体" w:cs="宋体"/>
          <w:sz w:val="28"/>
          <w:szCs w:val="28"/>
          <w:highlight w:val="none"/>
          <w:lang w:val="en-US" w:eastAsia="zh-CN"/>
        </w:rPr>
      </w:pPr>
    </w:p>
    <w:sectPr>
      <w:pgSz w:w="11906" w:h="16838"/>
      <w:pgMar w:top="1327" w:right="1349" w:bottom="127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08973E7"/>
    <w:rsid w:val="00C87B11"/>
    <w:rsid w:val="01E95D16"/>
    <w:rsid w:val="03E07A24"/>
    <w:rsid w:val="059C5BCD"/>
    <w:rsid w:val="09DF0200"/>
    <w:rsid w:val="0DA623C0"/>
    <w:rsid w:val="167C55AC"/>
    <w:rsid w:val="1932129E"/>
    <w:rsid w:val="19EE2CD6"/>
    <w:rsid w:val="1E306E9A"/>
    <w:rsid w:val="20A421FF"/>
    <w:rsid w:val="25931DA0"/>
    <w:rsid w:val="33A72B7D"/>
    <w:rsid w:val="33E34843"/>
    <w:rsid w:val="37503F9E"/>
    <w:rsid w:val="3CBD5E16"/>
    <w:rsid w:val="43076D23"/>
    <w:rsid w:val="44224F14"/>
    <w:rsid w:val="4A5360C6"/>
    <w:rsid w:val="4B7249DF"/>
    <w:rsid w:val="4C941C59"/>
    <w:rsid w:val="4D3161C8"/>
    <w:rsid w:val="4F5468A8"/>
    <w:rsid w:val="545A4256"/>
    <w:rsid w:val="55972B7E"/>
    <w:rsid w:val="5B2A278F"/>
    <w:rsid w:val="617F4EA0"/>
    <w:rsid w:val="637E1ECC"/>
    <w:rsid w:val="687D112D"/>
    <w:rsid w:val="738E235B"/>
    <w:rsid w:val="785030F6"/>
    <w:rsid w:val="789E0EA5"/>
    <w:rsid w:val="79142355"/>
    <w:rsid w:val="7A2B13ED"/>
    <w:rsid w:val="7D5055C7"/>
    <w:rsid w:val="7FCA2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2669</Words>
  <Characters>2805</Characters>
  <Lines>0</Lines>
  <Paragraphs>0</Paragraphs>
  <TotalTime>4</TotalTime>
  <ScaleCrop>false</ScaleCrop>
  <LinksUpToDate>false</LinksUpToDate>
  <CharactersWithSpaces>3611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北猫</cp:lastModifiedBy>
  <dcterms:modified xsi:type="dcterms:W3CDTF">2026-07-16T08:05:32Z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26B6F5270D4D4603AEBE5374A38C0F87_12</vt:lpwstr>
  </property>
  <property fmtid="{D5CDD505-2E9C-101B-9397-08002B2CF9AE}" pid="4" name="KSOTemplateDocerSaveRecord">
    <vt:lpwstr>eyJoZGlkIjoiN2ExNTk0ZWZlM2EyODk3MDExZDk1N2E1NjAzMzcxYjkiLCJ1c2VySWQiOiI1MDI4MDY1ODgifQ==</vt:lpwstr>
  </property>
</Properties>
</file>