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6C4E38">
      <w:pPr>
        <w:spacing w:line="480" w:lineRule="auto"/>
        <w:jc w:val="center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采购需求</w:t>
      </w:r>
    </w:p>
    <w:p w14:paraId="2F700D50">
      <w:pPr>
        <w:spacing w:line="480" w:lineRule="auto"/>
        <w:jc w:val="center"/>
        <w:rPr>
          <w:rFonts w:hint="eastAsia"/>
          <w:sz w:val="28"/>
          <w:szCs w:val="36"/>
          <w:lang w:eastAsia="zh-CN"/>
        </w:rPr>
      </w:pPr>
    </w:p>
    <w:tbl>
      <w:tblPr>
        <w:tblStyle w:val="2"/>
        <w:tblW w:w="8958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6"/>
        <w:gridCol w:w="2986"/>
        <w:gridCol w:w="2986"/>
      </w:tblGrid>
      <w:tr w14:paraId="332D3B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atLeast"/>
        </w:trPr>
        <w:tc>
          <w:tcPr>
            <w:tcW w:w="2986" w:type="dxa"/>
            <w:noWrap w:val="0"/>
            <w:vAlign w:val="center"/>
          </w:tcPr>
          <w:p w14:paraId="1CB88B52">
            <w:pPr>
              <w:pStyle w:val="4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采购标的</w:t>
            </w:r>
          </w:p>
        </w:tc>
        <w:tc>
          <w:tcPr>
            <w:tcW w:w="2986" w:type="dxa"/>
            <w:noWrap w:val="0"/>
            <w:vAlign w:val="center"/>
          </w:tcPr>
          <w:p w14:paraId="0373BEF9">
            <w:pPr>
              <w:pStyle w:val="4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数量（单位）</w:t>
            </w:r>
          </w:p>
        </w:tc>
        <w:tc>
          <w:tcPr>
            <w:tcW w:w="2986" w:type="dxa"/>
            <w:noWrap w:val="0"/>
            <w:vAlign w:val="center"/>
          </w:tcPr>
          <w:p w14:paraId="0B837843">
            <w:pPr>
              <w:pStyle w:val="4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技术规格、参数及要求</w:t>
            </w:r>
          </w:p>
        </w:tc>
      </w:tr>
      <w:tr w14:paraId="0770DE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2986" w:type="dxa"/>
            <w:noWrap w:val="0"/>
            <w:vAlign w:val="center"/>
          </w:tcPr>
          <w:p w14:paraId="58296955">
            <w:pPr>
              <w:pStyle w:val="4"/>
              <w:jc w:val="center"/>
              <w:rPr>
                <w:rFonts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审计处内部控制质量提升</w:t>
            </w:r>
          </w:p>
        </w:tc>
        <w:tc>
          <w:tcPr>
            <w:tcW w:w="2986" w:type="dxa"/>
            <w:noWrap w:val="0"/>
            <w:vAlign w:val="center"/>
          </w:tcPr>
          <w:p w14:paraId="393ACACC">
            <w:pPr>
              <w:pStyle w:val="4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1(项)</w:t>
            </w:r>
          </w:p>
        </w:tc>
        <w:tc>
          <w:tcPr>
            <w:tcW w:w="2986" w:type="dxa"/>
            <w:noWrap w:val="0"/>
            <w:vAlign w:val="center"/>
          </w:tcPr>
          <w:p w14:paraId="0F5CA0E2">
            <w:pPr>
              <w:pStyle w:val="4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详见采购文件</w:t>
            </w:r>
          </w:p>
        </w:tc>
      </w:tr>
    </w:tbl>
    <w:p w14:paraId="598F08E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10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2026-10-23T06:57:56Z</dcterms:created>
  <dc:creator>administered</dc:creator>
  <cp:lastModifiedBy>趁早</cp:lastModifiedBy>
  <dcterms:modified xsi:type="dcterms:W3CDTF">2026-10-23T06:58:45Z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eyJoZGlkIjoiZGQ0ZDc1MGU1Y2Y0NjIxODI2YmI1OGEzN2MzOWM3NjIiLCJ1c2VySWQiOiIyNDE1Nzk0OTUifQ==</vt:lpwstr>
  </property>
  <property fmtid="{D5CDD505-2E9C-101B-9397-08002B2CF9AE}" pid="4" name="ICV">
    <vt:lpwstr>A7E7656BA3264078B52CFC45888C9DD2_12</vt:lpwstr>
  </property>
</Properties>
</file>