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010C6">
      <w:pPr>
        <w:autoSpaceDE w:val="0"/>
        <w:autoSpaceDN w:val="0"/>
        <w:spacing w:before="0" w:after="0" w:line="340" w:lineRule="exact"/>
        <w:jc w:val="center"/>
        <w:rPr>
          <w:sz w:val="27"/>
        </w:rPr>
      </w:pPr>
      <w:bookmarkStart w:id="0" w:name="_GoBack"/>
      <w:bookmarkEnd w:id="0"/>
      <w:r>
        <w:rPr>
          <w:rFonts w:hint="eastAsia" w:ascii="宋体" w:hAnsi="宋体" w:eastAsia="宋体"/>
          <w:color w:val="000000"/>
          <w:sz w:val="27"/>
        </w:rPr>
        <w:t>报价明细表</w:t>
      </w:r>
    </w:p>
    <w:p w14:paraId="3C83B745">
      <w:pPr>
        <w:autoSpaceDE w:val="0"/>
        <w:autoSpaceDN w:val="0"/>
        <w:spacing w:before="0" w:after="0" w:line="480" w:lineRule="exact"/>
        <w:jc w:val="center"/>
        <w:rPr>
          <w:sz w:val="27"/>
        </w:rPr>
      </w:pPr>
      <w:r>
        <w:rPr>
          <w:rFonts w:hint="eastAsia" w:ascii="宋体" w:hAnsi="宋体" w:eastAsia="宋体"/>
          <w:b/>
          <w:color w:val="000000"/>
          <w:sz w:val="27"/>
        </w:rPr>
        <w:t>货物（设备）说明一览表</w:t>
      </w:r>
    </w:p>
    <w:tbl>
      <w:tblPr>
        <w:tblStyle w:val="3"/>
        <w:tblpPr w:leftFromText="180" w:rightFromText="180" w:vertAnchor="text" w:horzAnchor="page" w:tblpX="229" w:tblpY="594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3"/>
        <w:gridCol w:w="1770"/>
        <w:gridCol w:w="1805"/>
        <w:gridCol w:w="3966"/>
        <w:gridCol w:w="1529"/>
        <w:gridCol w:w="995"/>
        <w:gridCol w:w="1294"/>
        <w:gridCol w:w="1334"/>
        <w:gridCol w:w="1349"/>
        <w:gridCol w:w="1195"/>
      </w:tblGrid>
      <w:tr w14:paraId="681082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953" w:type="dxa"/>
            <w:tcBorders>
              <w:tl2br w:val="nil"/>
              <w:tr2bl w:val="nil"/>
            </w:tcBorders>
            <w:vAlign w:val="top"/>
          </w:tcPr>
          <w:p w14:paraId="0B2B8647">
            <w:pPr>
              <w:autoSpaceDE w:val="0"/>
              <w:autoSpaceDN w:val="0"/>
              <w:spacing w:before="0" w:after="0" w:line="272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  <w:p w14:paraId="08EFE58A">
            <w:pPr>
              <w:autoSpaceDE w:val="0"/>
              <w:autoSpaceDN w:val="0"/>
              <w:spacing w:before="107" w:after="0" w:line="272" w:lineRule="exact"/>
              <w:jc w:val="center"/>
              <w:rPr>
                <w:sz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</w:rPr>
              <w:t>序号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vAlign w:val="top"/>
          </w:tcPr>
          <w:p w14:paraId="7EFE4EE2">
            <w:pPr>
              <w:autoSpaceDE w:val="0"/>
              <w:autoSpaceDN w:val="0"/>
              <w:spacing w:before="0" w:after="0" w:line="350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1110C71A">
            <w:pPr>
              <w:autoSpaceDE w:val="0"/>
              <w:autoSpaceDN w:val="0"/>
              <w:spacing w:before="329" w:after="0" w:line="350" w:lineRule="exact"/>
              <w:ind w:firstLine="520"/>
              <w:jc w:val="both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名    称</w:t>
            </w:r>
          </w:p>
        </w:tc>
        <w:tc>
          <w:tcPr>
            <w:tcW w:w="1805" w:type="dxa"/>
            <w:tcBorders>
              <w:tl2br w:val="nil"/>
              <w:tr2bl w:val="nil"/>
            </w:tcBorders>
            <w:vAlign w:val="top"/>
          </w:tcPr>
          <w:p w14:paraId="1D3FC422">
            <w:pPr>
              <w:autoSpaceDE w:val="0"/>
              <w:autoSpaceDN w:val="0"/>
              <w:spacing w:before="0" w:after="0" w:line="350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66D888F2">
            <w:pPr>
              <w:autoSpaceDE w:val="0"/>
              <w:autoSpaceDN w:val="0"/>
              <w:spacing w:before="329" w:after="0" w:line="350" w:lineRule="exact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品牌／型号</w:t>
            </w:r>
          </w:p>
        </w:tc>
        <w:tc>
          <w:tcPr>
            <w:tcW w:w="3966" w:type="dxa"/>
            <w:tcBorders>
              <w:tl2br w:val="nil"/>
              <w:tr2bl w:val="nil"/>
            </w:tcBorders>
            <w:vAlign w:val="top"/>
          </w:tcPr>
          <w:p w14:paraId="73C26773">
            <w:pPr>
              <w:autoSpaceDE w:val="0"/>
              <w:autoSpaceDN w:val="0"/>
              <w:spacing w:before="0" w:after="0" w:line="350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0DD1C781">
            <w:pPr>
              <w:autoSpaceDE w:val="0"/>
              <w:autoSpaceDN w:val="0"/>
              <w:spacing w:before="329" w:after="0" w:line="350" w:lineRule="exact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配置、规格及主要技术参数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top"/>
          </w:tcPr>
          <w:p w14:paraId="0F4DA031">
            <w:pPr>
              <w:autoSpaceDE w:val="0"/>
              <w:autoSpaceDN w:val="0"/>
              <w:spacing w:before="0" w:after="0" w:line="350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7A873256">
            <w:pPr>
              <w:autoSpaceDE w:val="0"/>
              <w:autoSpaceDN w:val="0"/>
              <w:spacing w:before="329" w:after="0" w:line="350" w:lineRule="exact"/>
              <w:ind w:firstLine="160"/>
              <w:jc w:val="both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生产厂家</w:t>
            </w:r>
          </w:p>
        </w:tc>
        <w:tc>
          <w:tcPr>
            <w:tcW w:w="995" w:type="dxa"/>
            <w:tcBorders>
              <w:tl2br w:val="nil"/>
              <w:tr2bl w:val="nil"/>
            </w:tcBorders>
            <w:vAlign w:val="top"/>
          </w:tcPr>
          <w:p w14:paraId="65DFF9E3">
            <w:pPr>
              <w:autoSpaceDE w:val="0"/>
              <w:autoSpaceDN w:val="0"/>
              <w:spacing w:before="0" w:after="0" w:line="350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3619651F">
            <w:pPr>
              <w:autoSpaceDE w:val="0"/>
              <w:autoSpaceDN w:val="0"/>
              <w:spacing w:before="329" w:after="0" w:line="350" w:lineRule="exact"/>
              <w:ind w:firstLine="260"/>
              <w:jc w:val="both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数量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vAlign w:val="top"/>
          </w:tcPr>
          <w:p w14:paraId="158175FE">
            <w:pPr>
              <w:autoSpaceDE w:val="0"/>
              <w:autoSpaceDN w:val="0"/>
              <w:spacing w:before="0" w:after="0" w:line="285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089148EA">
            <w:pPr>
              <w:autoSpaceDE w:val="0"/>
              <w:autoSpaceDN w:val="0"/>
              <w:spacing w:before="0" w:after="0" w:line="285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2"/>
              </w:rPr>
            </w:pPr>
          </w:p>
          <w:p w14:paraId="24BB3B0A">
            <w:pPr>
              <w:autoSpaceDE w:val="0"/>
              <w:autoSpaceDN w:val="0"/>
              <w:spacing w:before="109" w:after="0" w:line="285" w:lineRule="exact"/>
              <w:jc w:val="center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单价（元）</w:t>
            </w:r>
          </w:p>
        </w:tc>
        <w:tc>
          <w:tcPr>
            <w:tcW w:w="1334" w:type="dxa"/>
            <w:tcBorders>
              <w:tl2br w:val="nil"/>
              <w:tr2bl w:val="nil"/>
            </w:tcBorders>
            <w:vAlign w:val="top"/>
          </w:tcPr>
          <w:p w14:paraId="096BC15C">
            <w:pPr>
              <w:autoSpaceDE w:val="0"/>
              <w:autoSpaceDN w:val="0"/>
              <w:spacing w:before="0" w:after="0" w:line="298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3"/>
              </w:rPr>
            </w:pPr>
          </w:p>
          <w:p w14:paraId="7B0E349B">
            <w:pPr>
              <w:autoSpaceDE w:val="0"/>
              <w:autoSpaceDN w:val="0"/>
              <w:spacing w:before="0" w:after="0" w:line="298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3"/>
              </w:rPr>
            </w:pPr>
          </w:p>
          <w:p w14:paraId="629C4AAF">
            <w:pPr>
              <w:autoSpaceDE w:val="0"/>
              <w:autoSpaceDN w:val="0"/>
              <w:spacing w:before="83" w:after="0" w:line="298" w:lineRule="exact"/>
              <w:jc w:val="center"/>
              <w:rPr>
                <w:sz w:val="23"/>
              </w:rPr>
            </w:pPr>
            <w:r>
              <w:rPr>
                <w:rFonts w:hint="eastAsia" w:ascii="宋体" w:hAnsi="宋体" w:eastAsia="宋体"/>
                <w:color w:val="000000"/>
                <w:sz w:val="23"/>
              </w:rPr>
              <w:t>总价（元）</w:t>
            </w:r>
          </w:p>
        </w:tc>
        <w:tc>
          <w:tcPr>
            <w:tcW w:w="1349" w:type="dxa"/>
            <w:tcBorders>
              <w:tl2br w:val="nil"/>
              <w:tr2bl w:val="nil"/>
            </w:tcBorders>
            <w:vAlign w:val="top"/>
          </w:tcPr>
          <w:p w14:paraId="10CEC5B0">
            <w:pPr>
              <w:autoSpaceDE w:val="0"/>
              <w:autoSpaceDN w:val="0"/>
              <w:spacing w:before="0" w:after="0" w:line="350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7"/>
              </w:rPr>
            </w:pPr>
          </w:p>
          <w:p w14:paraId="42873571">
            <w:pPr>
              <w:autoSpaceDE w:val="0"/>
              <w:autoSpaceDN w:val="0"/>
              <w:spacing w:before="349" w:after="0" w:line="350" w:lineRule="exact"/>
              <w:jc w:val="center"/>
              <w:rPr>
                <w:sz w:val="27"/>
              </w:rPr>
            </w:pPr>
            <w:r>
              <w:rPr>
                <w:rFonts w:hint="eastAsia" w:ascii="宋体" w:hAnsi="宋体" w:eastAsia="宋体"/>
                <w:color w:val="000000"/>
                <w:sz w:val="27"/>
              </w:rPr>
              <w:t>交货期</w:t>
            </w:r>
          </w:p>
        </w:tc>
        <w:tc>
          <w:tcPr>
            <w:tcW w:w="1195" w:type="dxa"/>
            <w:tcBorders>
              <w:tl2br w:val="nil"/>
              <w:tr2bl w:val="nil"/>
            </w:tcBorders>
            <w:vAlign w:val="top"/>
          </w:tcPr>
          <w:p w14:paraId="58DF7F46">
            <w:pPr>
              <w:autoSpaceDE w:val="0"/>
              <w:autoSpaceDN w:val="0"/>
              <w:spacing w:before="0" w:after="0" w:line="311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4"/>
              </w:rPr>
            </w:pPr>
          </w:p>
          <w:p w14:paraId="32984449">
            <w:pPr>
              <w:autoSpaceDE w:val="0"/>
              <w:autoSpaceDN w:val="0"/>
              <w:spacing w:before="0" w:after="0" w:line="311" w:lineRule="exact"/>
              <w:ind w:firstLine="0"/>
              <w:jc w:val="both"/>
              <w:rPr>
                <w:rFonts w:hint="eastAsia" w:ascii="宋体" w:hAnsi="宋体" w:eastAsia="宋体"/>
                <w:color w:val="000000"/>
                <w:sz w:val="24"/>
              </w:rPr>
            </w:pPr>
          </w:p>
          <w:p w14:paraId="457E1C7C">
            <w:pPr>
              <w:autoSpaceDE w:val="0"/>
              <w:autoSpaceDN w:val="0"/>
              <w:spacing w:before="57" w:after="0" w:line="311" w:lineRule="exact"/>
              <w:ind w:firstLine="540"/>
              <w:jc w:val="both"/>
              <w:rPr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备注</w:t>
            </w:r>
          </w:p>
        </w:tc>
      </w:tr>
      <w:tr w14:paraId="759F2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14:paraId="63DA7DEC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vAlign w:val="center"/>
          </w:tcPr>
          <w:p w14:paraId="157D8ACD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 w14:paraId="2FCE033D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966" w:type="dxa"/>
            <w:tcBorders>
              <w:tl2br w:val="nil"/>
              <w:tr2bl w:val="nil"/>
            </w:tcBorders>
            <w:vAlign w:val="center"/>
          </w:tcPr>
          <w:p w14:paraId="57FEE5D5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16136035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vAlign w:val="center"/>
          </w:tcPr>
          <w:p w14:paraId="55777EAD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94" w:type="dxa"/>
            <w:tcBorders>
              <w:tl2br w:val="nil"/>
              <w:tr2bl w:val="nil"/>
            </w:tcBorders>
            <w:vAlign w:val="center"/>
          </w:tcPr>
          <w:p w14:paraId="1D359377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0D8452E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69A4297F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vAlign w:val="center"/>
          </w:tcPr>
          <w:p w14:paraId="694A2A86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46407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14:paraId="784DA0D0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vAlign w:val="center"/>
          </w:tcPr>
          <w:p w14:paraId="47DC5E8C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 w14:paraId="50BA32F8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966" w:type="dxa"/>
            <w:tcBorders>
              <w:tl2br w:val="nil"/>
              <w:tr2bl w:val="nil"/>
            </w:tcBorders>
            <w:vAlign w:val="center"/>
          </w:tcPr>
          <w:p w14:paraId="312D0F47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40D51832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vAlign w:val="center"/>
          </w:tcPr>
          <w:p w14:paraId="6A666CD5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94" w:type="dxa"/>
            <w:tcBorders>
              <w:tl2br w:val="nil"/>
              <w:tr2bl w:val="nil"/>
            </w:tcBorders>
            <w:vAlign w:val="center"/>
          </w:tcPr>
          <w:p w14:paraId="02886DDD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79183B4E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0F42B77A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vAlign w:val="center"/>
          </w:tcPr>
          <w:p w14:paraId="382D201D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7E967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14:paraId="1A286321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vAlign w:val="center"/>
          </w:tcPr>
          <w:p w14:paraId="3A886B26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 w14:paraId="696FD1B1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966" w:type="dxa"/>
            <w:tcBorders>
              <w:tl2br w:val="nil"/>
              <w:tr2bl w:val="nil"/>
            </w:tcBorders>
            <w:vAlign w:val="center"/>
          </w:tcPr>
          <w:p w14:paraId="2C12B047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270B8CEE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vAlign w:val="center"/>
          </w:tcPr>
          <w:p w14:paraId="5939157E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94" w:type="dxa"/>
            <w:tcBorders>
              <w:tl2br w:val="nil"/>
              <w:tr2bl w:val="nil"/>
            </w:tcBorders>
            <w:vAlign w:val="center"/>
          </w:tcPr>
          <w:p w14:paraId="07318324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04A441A8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1B16BC50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vAlign w:val="center"/>
          </w:tcPr>
          <w:p w14:paraId="08B752B0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2BF59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14:paraId="3C40F813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vAlign w:val="center"/>
          </w:tcPr>
          <w:p w14:paraId="685037D3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 w14:paraId="25778041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966" w:type="dxa"/>
            <w:tcBorders>
              <w:tl2br w:val="nil"/>
              <w:tr2bl w:val="nil"/>
            </w:tcBorders>
            <w:vAlign w:val="center"/>
          </w:tcPr>
          <w:p w14:paraId="767614B2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0CE3060C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vAlign w:val="center"/>
          </w:tcPr>
          <w:p w14:paraId="1FD48CA7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94" w:type="dxa"/>
            <w:tcBorders>
              <w:tl2br w:val="nil"/>
              <w:tr2bl w:val="nil"/>
            </w:tcBorders>
            <w:vAlign w:val="center"/>
          </w:tcPr>
          <w:p w14:paraId="4C8CA08B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206C900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013FC761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vAlign w:val="center"/>
          </w:tcPr>
          <w:p w14:paraId="09EAD3CC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265F28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14:paraId="56A9C60A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vAlign w:val="center"/>
          </w:tcPr>
          <w:p w14:paraId="5FE378A5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 w14:paraId="7595A956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966" w:type="dxa"/>
            <w:tcBorders>
              <w:tl2br w:val="nil"/>
              <w:tr2bl w:val="nil"/>
            </w:tcBorders>
            <w:vAlign w:val="center"/>
          </w:tcPr>
          <w:p w14:paraId="60DC553E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08204D1A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vAlign w:val="center"/>
          </w:tcPr>
          <w:p w14:paraId="505F1A70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94" w:type="dxa"/>
            <w:tcBorders>
              <w:tl2br w:val="nil"/>
              <w:tr2bl w:val="nil"/>
            </w:tcBorders>
            <w:vAlign w:val="center"/>
          </w:tcPr>
          <w:p w14:paraId="154737E2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6830543C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2DF13641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vAlign w:val="center"/>
          </w:tcPr>
          <w:p w14:paraId="732153DE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6D91E6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14:paraId="61C5FD94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vAlign w:val="center"/>
          </w:tcPr>
          <w:p w14:paraId="12226D29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5" w:type="dxa"/>
            <w:tcBorders>
              <w:tl2br w:val="nil"/>
              <w:tr2bl w:val="nil"/>
            </w:tcBorders>
            <w:vAlign w:val="center"/>
          </w:tcPr>
          <w:p w14:paraId="046A8C6D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966" w:type="dxa"/>
            <w:tcBorders>
              <w:tl2br w:val="nil"/>
              <w:tr2bl w:val="nil"/>
            </w:tcBorders>
            <w:vAlign w:val="center"/>
          </w:tcPr>
          <w:p w14:paraId="50D07489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0942F972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vAlign w:val="center"/>
          </w:tcPr>
          <w:p w14:paraId="3F0289FA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294" w:type="dxa"/>
            <w:tcBorders>
              <w:tl2br w:val="nil"/>
              <w:tr2bl w:val="nil"/>
            </w:tcBorders>
            <w:vAlign w:val="center"/>
          </w:tcPr>
          <w:p w14:paraId="0A4F0B58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vAlign w:val="center"/>
          </w:tcPr>
          <w:p w14:paraId="2F606265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120FCE35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95" w:type="dxa"/>
            <w:tcBorders>
              <w:tl2br w:val="nil"/>
              <w:tr2bl w:val="nil"/>
            </w:tcBorders>
            <w:vAlign w:val="center"/>
          </w:tcPr>
          <w:p w14:paraId="72B45716">
            <w:pPr>
              <w:autoSpaceDE w:val="0"/>
              <w:autoSpaceDN w:val="0"/>
              <w:spacing w:before="0" w:after="0" w:line="272" w:lineRule="exact"/>
              <w:jc w:val="center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</w:tbl>
    <w:p w14:paraId="5FC196E2">
      <w:pPr>
        <w:tabs>
          <w:tab w:val="left" w:pos="13100"/>
        </w:tabs>
        <w:autoSpaceDE w:val="0"/>
        <w:autoSpaceDN w:val="0"/>
        <w:spacing w:before="0" w:after="0" w:line="640" w:lineRule="exact"/>
        <w:ind w:firstLine="1340"/>
        <w:jc w:val="both"/>
        <w:rPr>
          <w:sz w:val="27"/>
        </w:rPr>
      </w:pPr>
      <w:r>
        <w:rPr>
          <w:rFonts w:hint="eastAsia" w:ascii="宋体" w:hAnsi="宋体" w:eastAsia="宋体"/>
          <w:color w:val="000000"/>
          <w:sz w:val="27"/>
        </w:rPr>
        <w:t>投标人名称：</w:t>
      </w:r>
      <w:r>
        <w:rPr>
          <w:rFonts w:hint="eastAsia" w:ascii="宋体" w:hAnsi="宋体" w:eastAsia="宋体"/>
          <w:color w:val="000000"/>
          <w:sz w:val="27"/>
        </w:rPr>
        <w:tab/>
      </w:r>
      <w:r>
        <w:rPr>
          <w:rFonts w:hint="eastAsia" w:ascii="宋体" w:hAnsi="宋体" w:eastAsia="宋体"/>
          <w:color w:val="000000"/>
          <w:sz w:val="27"/>
        </w:rPr>
        <w:t>项目编号：</w:t>
      </w:r>
    </w:p>
    <w:p w14:paraId="0A205BC3">
      <w:pPr>
        <w:autoSpaceDE w:val="0"/>
        <w:autoSpaceDN w:val="0"/>
        <w:spacing w:before="0" w:after="0" w:line="660" w:lineRule="exact"/>
        <w:ind w:firstLine="1620"/>
        <w:jc w:val="both"/>
        <w:rPr>
          <w:sz w:val="27"/>
        </w:rPr>
      </w:pPr>
      <w:r>
        <w:rPr>
          <w:rFonts w:hint="eastAsia" w:ascii="宋体" w:hAnsi="宋体" w:eastAsia="宋体"/>
          <w:color w:val="000000"/>
          <w:sz w:val="27"/>
        </w:rPr>
        <w:t>法定代表人或被授权人签字：</w:t>
      </w:r>
      <w:r>
        <w:rPr>
          <w:rFonts w:hint="eastAsia" w:ascii="Calibri" w:hAnsi="Calibri" w:eastAsia="Calibri"/>
          <w:color w:val="000000"/>
          <w:sz w:val="27"/>
        </w:rPr>
        <w:t xml:space="preserve"> </w:t>
      </w:r>
      <w:r>
        <w:rPr>
          <w:rFonts w:hint="eastAsia" w:ascii="Calibri" w:hAnsi="Calibri" w:eastAsia="Calibri"/>
          <w:color w:val="000000"/>
          <w:sz w:val="27"/>
          <w:u w:val="single"/>
        </w:rPr>
        <w:t xml:space="preserve">           </w:t>
      </w:r>
    </w:p>
    <w:p w14:paraId="75B19B65">
      <w:pPr>
        <w:tabs>
          <w:tab w:val="left" w:pos="4080"/>
          <w:tab w:val="left" w:pos="13380"/>
          <w:tab w:val="left" w:pos="14020"/>
          <w:tab w:val="left" w:pos="14700"/>
        </w:tabs>
        <w:autoSpaceDE w:val="0"/>
        <w:autoSpaceDN w:val="0"/>
        <w:spacing w:before="0" w:after="0" w:line="580" w:lineRule="exact"/>
        <w:ind w:firstLine="1620"/>
        <w:jc w:val="both"/>
        <w:rPr>
          <w:sz w:val="27"/>
        </w:rPr>
      </w:pPr>
      <w:r>
        <w:rPr>
          <w:rFonts w:hint="eastAsia" w:ascii="宋体" w:hAnsi="宋体" w:eastAsia="宋体"/>
          <w:color w:val="000000"/>
          <w:sz w:val="27"/>
        </w:rPr>
        <w:t>及加盖单位公章：</w:t>
      </w:r>
      <w:r>
        <w:rPr>
          <w:rFonts w:hint="eastAsia" w:ascii="宋体" w:hAnsi="宋体" w:eastAsia="宋体"/>
          <w:color w:val="000000"/>
          <w:sz w:val="27"/>
        </w:rPr>
        <w:tab/>
      </w:r>
      <w:r>
        <w:rPr>
          <w:rFonts w:hint="eastAsia" w:ascii="宋体" w:hAnsi="宋体" w:eastAsia="宋体"/>
          <w:color w:val="000000"/>
          <w:sz w:val="27"/>
        </w:rPr>
        <w:t>（单位公章）</w:t>
      </w:r>
      <w:r>
        <w:rPr>
          <w:rFonts w:hint="eastAsia" w:ascii="宋体" w:hAnsi="宋体" w:eastAsia="宋体"/>
          <w:color w:val="000000"/>
          <w:sz w:val="27"/>
        </w:rPr>
        <w:tab/>
      </w:r>
      <w:r>
        <w:rPr>
          <w:rFonts w:hint="eastAsia" w:ascii="宋体" w:hAnsi="宋体" w:eastAsia="宋体"/>
          <w:color w:val="000000"/>
          <w:sz w:val="27"/>
        </w:rPr>
        <w:t>年</w:t>
      </w:r>
      <w:r>
        <w:rPr>
          <w:rFonts w:hint="eastAsia" w:ascii="宋体" w:hAnsi="宋体" w:eastAsia="宋体"/>
          <w:color w:val="000000"/>
          <w:sz w:val="27"/>
        </w:rPr>
        <w:tab/>
      </w:r>
      <w:r>
        <w:rPr>
          <w:rFonts w:hint="eastAsia" w:ascii="宋体" w:hAnsi="宋体" w:eastAsia="宋体"/>
          <w:color w:val="000000"/>
          <w:sz w:val="27"/>
        </w:rPr>
        <w:t>月</w:t>
      </w:r>
      <w:r>
        <w:rPr>
          <w:rFonts w:hint="eastAsia" w:ascii="宋体" w:hAnsi="宋体" w:eastAsia="宋体"/>
          <w:color w:val="000000"/>
          <w:sz w:val="27"/>
        </w:rPr>
        <w:tab/>
      </w:r>
      <w:r>
        <w:rPr>
          <w:rFonts w:hint="eastAsia" w:ascii="宋体" w:hAnsi="宋体" w:eastAsia="宋体"/>
          <w:color w:val="000000"/>
          <w:sz w:val="27"/>
        </w:rPr>
        <w:t>日</w:t>
      </w:r>
    </w:p>
    <w:sectPr>
      <w:footerReference r:id="rId3" w:type="default"/>
      <w:type w:val="continuous"/>
      <w:pgSz w:w="16840" w:h="10720" w:orient="landscape"/>
      <w:pgMar w:top="200" w:right="220" w:bottom="1180" w:left="220" w:header="100" w:footer="8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FA3B0">
    <w:pPr>
      <w:autoSpaceDE w:val="0"/>
      <w:autoSpaceDN w:val="0"/>
      <w:spacing w:before="0" w:after="0" w:line="350" w:lineRule="exact"/>
      <w:jc w:val="center"/>
      <w:rPr>
        <w:sz w:val="2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5369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101</Words>
  <Characters>103</Characters>
  <TotalTime>0</TotalTime>
  <ScaleCrop>false</ScaleCrop>
  <LinksUpToDate>false</LinksUpToDate>
  <CharactersWithSpaces>124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2026-08-06T09:57:42Z</dcterms:created>
  <dc:creator>INTSIG</dc:creator>
  <dc:description>Intsig Word Converter</dc:description>
  <cp:lastModifiedBy>杨宝莉</cp:lastModifiedBy>
  <dcterms:modified xsi:type="dcterms:W3CDTF">2026-08-06T09:58:48Z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eyJoZGlkIjoiOWU4MTQ2MTI1ODUwZDI4ZTBjNmE4YTA4ZmZjYjA2ZDkiLCJ1c2VySWQiOiIzNjkwOTc1OTYifQ==</vt:lpwstr>
  </property>
  <property fmtid="{D5CDD505-2E9C-101B-9397-08002B2CF9AE}" pid="3" name="KSOProductBuildVer">
    <vt:lpwstr>2052-12.1.0.28043</vt:lpwstr>
  </property>
  <property fmtid="{D5CDD505-2E9C-101B-9397-08002B2CF9AE}" pid="4" name="ICV">
    <vt:lpwstr>D4FD9DD3E8534E00AFF963798A9CE343_13</vt:lpwstr>
  </property>
</Properties>
</file>