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A3ED7">
      <w:pPr>
        <w:pStyle w:val="2"/>
        <w:rPr>
          <w:rFonts w:hint="default" w:asciiTheme="minorEastAsia" w:hAnsiTheme="minorEastAsia" w:eastAsiaTheme="minorEastAsia" w:cstheme="minorEastAsia"/>
          <w:sz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总体服务方案</w:t>
      </w:r>
    </w:p>
    <w:p w14:paraId="05ACAB93">
      <w:pPr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  <w:t>自行提供，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不限于以下内容：</w:t>
      </w:r>
    </w:p>
    <w:p w14:paraId="0230DDB2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</w:p>
    <w:p w14:paraId="75CEE63F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</w:pPr>
    </w:p>
    <w:p w14:paraId="3F1E094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1.项目理解分析</w:t>
      </w:r>
    </w:p>
    <w:p w14:paraId="2041D724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2.服务团队组建方案</w:t>
      </w:r>
    </w:p>
    <w:p w14:paraId="65A971A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3.实施方案</w:t>
      </w:r>
    </w:p>
    <w:p w14:paraId="5E7B3930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4.服务质量保障方案</w:t>
      </w:r>
      <w:bookmarkStart w:id="0" w:name="_GoBack"/>
      <w:bookmarkEnd w:id="0"/>
    </w:p>
    <w:p w14:paraId="5D4CFB75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5.系统功能保障方案</w:t>
      </w:r>
    </w:p>
    <w:p w14:paraId="2DD3B0EC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6.信息安全保障方案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034B25D7"/>
    <w:rsid w:val="107A2F5D"/>
    <w:rsid w:val="29C72F34"/>
    <w:rsid w:val="3D1B5152"/>
    <w:rsid w:val="42CD1C24"/>
    <w:rsid w:val="48A21991"/>
    <w:rsid w:val="4B65407D"/>
    <w:rsid w:val="4BC37846"/>
    <w:rsid w:val="4F236F8F"/>
    <w:rsid w:val="52E94DEF"/>
    <w:rsid w:val="55BC2FAB"/>
    <w:rsid w:val="56EB3A47"/>
    <w:rsid w:val="64110B35"/>
    <w:rsid w:val="6C53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2026-06-01T03:02:33Z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